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70" w:rsidRDefault="00D94A70" w:rsidP="00D94A70">
      <w:bookmarkStart w:id="0" w:name="_GoBack"/>
      <w:bookmarkEnd w:id="0"/>
    </w:p>
    <w:p w:rsidR="00E71604" w:rsidRPr="00E71604" w:rsidRDefault="00E71604" w:rsidP="00E71604">
      <w:pPr>
        <w:rPr>
          <w:rFonts w:ascii="Verdana" w:hAnsi="Verdana"/>
          <w:b/>
          <w:sz w:val="56"/>
          <w:szCs w:val="56"/>
        </w:rPr>
      </w:pPr>
      <w:r>
        <w:rPr>
          <w:rFonts w:ascii="Verdana" w:hAnsi="Verdana"/>
          <w:b/>
          <w:noProof/>
          <w:sz w:val="56"/>
          <w:szCs w:val="56"/>
          <w:lang w:eastAsia="en-GB"/>
        </w:rPr>
        <w:drawing>
          <wp:inline distT="0" distB="0" distL="0" distR="0">
            <wp:extent cx="3548797"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ct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3262" cy="990603"/>
                    </a:xfrm>
                    <a:prstGeom prst="rect">
                      <a:avLst/>
                    </a:prstGeom>
                  </pic:spPr>
                </pic:pic>
              </a:graphicData>
            </a:graphic>
          </wp:inline>
        </w:drawing>
      </w:r>
    </w:p>
    <w:p w:rsidR="0062519D" w:rsidRDefault="0062519D" w:rsidP="0062519D">
      <w:pPr>
        <w:jc w:val="center"/>
        <w:rPr>
          <w:rFonts w:ascii="Verdana" w:hAnsi="Verdana"/>
          <w:b/>
          <w:sz w:val="56"/>
          <w:szCs w:val="56"/>
        </w:rPr>
      </w:pPr>
      <w:r w:rsidRPr="00EA1F34">
        <w:rPr>
          <w:rFonts w:ascii="Verdana" w:hAnsi="Verdana"/>
          <w:b/>
          <w:sz w:val="56"/>
          <w:szCs w:val="56"/>
        </w:rPr>
        <w:t>Truro and Penwith Academy Trust</w:t>
      </w:r>
    </w:p>
    <w:p w:rsidR="007F520B" w:rsidRPr="00E06F0C" w:rsidRDefault="007F520B" w:rsidP="0062519D">
      <w:pPr>
        <w:jc w:val="center"/>
        <w:rPr>
          <w:rFonts w:ascii="Verdana" w:hAnsi="Verdana"/>
          <w:b/>
          <w:sz w:val="32"/>
          <w:szCs w:val="32"/>
        </w:rPr>
      </w:pPr>
    </w:p>
    <w:p w:rsidR="007F520B" w:rsidRPr="00EA1F34" w:rsidRDefault="0062519D" w:rsidP="00F369DC">
      <w:pPr>
        <w:jc w:val="center"/>
        <w:rPr>
          <w:rFonts w:ascii="Verdana" w:hAnsi="Verdana"/>
          <w:b/>
          <w:sz w:val="48"/>
          <w:szCs w:val="48"/>
        </w:rPr>
      </w:pPr>
      <w:r w:rsidRPr="00EA1F34">
        <w:rPr>
          <w:rFonts w:ascii="Verdana" w:hAnsi="Verdana"/>
          <w:b/>
          <w:sz w:val="48"/>
          <w:szCs w:val="48"/>
        </w:rPr>
        <w:t>Health and Safety Policy</w:t>
      </w:r>
    </w:p>
    <w:p w:rsidR="00D94A70" w:rsidRPr="00D94A70" w:rsidRDefault="00D94A70" w:rsidP="00D94A70">
      <w:pPr>
        <w:jc w:val="center"/>
        <w:rPr>
          <w:rFonts w:ascii="Arial Narrow" w:hAnsi="Arial Narrow"/>
          <w:b/>
          <w:sz w:val="24"/>
          <w:szCs w:val="24"/>
        </w:rPr>
      </w:pPr>
    </w:p>
    <w:p w:rsidR="00D94A70" w:rsidRDefault="00D94A70" w:rsidP="00D94A70">
      <w:pPr>
        <w:pStyle w:val="ListParagraph"/>
        <w:numPr>
          <w:ilvl w:val="0"/>
          <w:numId w:val="1"/>
        </w:numPr>
        <w:rPr>
          <w:rFonts w:ascii="Verdana" w:hAnsi="Verdana"/>
          <w:b/>
          <w:sz w:val="32"/>
          <w:szCs w:val="32"/>
        </w:rPr>
      </w:pPr>
      <w:r w:rsidRPr="00D94A70">
        <w:rPr>
          <w:rFonts w:ascii="Verdana" w:hAnsi="Verdana"/>
          <w:b/>
          <w:sz w:val="32"/>
          <w:szCs w:val="32"/>
        </w:rPr>
        <w:t>Statement of Intent</w:t>
      </w:r>
      <w:r w:rsidR="00EA1F34">
        <w:rPr>
          <w:rFonts w:ascii="Verdana" w:hAnsi="Verdana"/>
          <w:b/>
          <w:sz w:val="32"/>
          <w:szCs w:val="32"/>
        </w:rPr>
        <w:t>:</w:t>
      </w:r>
    </w:p>
    <w:p w:rsidR="00D94A70" w:rsidRPr="00790E9B" w:rsidRDefault="00D94A70" w:rsidP="00D94A70">
      <w:pPr>
        <w:pStyle w:val="ListParagraph"/>
        <w:ind w:left="1080"/>
        <w:rPr>
          <w:rFonts w:ascii="Verdana" w:hAnsi="Verdana"/>
          <w:b/>
        </w:rPr>
      </w:pPr>
    </w:p>
    <w:p w:rsidR="00D94A70" w:rsidRDefault="00D94A70" w:rsidP="00D94A70">
      <w:pPr>
        <w:pStyle w:val="ListParagraph"/>
        <w:ind w:left="1080"/>
        <w:rPr>
          <w:rFonts w:ascii="Verdana" w:hAnsi="Verdana"/>
        </w:rPr>
      </w:pPr>
      <w:r w:rsidRPr="00790E9B">
        <w:rPr>
          <w:rFonts w:ascii="Verdana" w:hAnsi="Verdana"/>
        </w:rPr>
        <w:t xml:space="preserve">The Board of Truro and Penwith Academy </w:t>
      </w:r>
      <w:r w:rsidR="00790E9B" w:rsidRPr="00790E9B">
        <w:rPr>
          <w:rFonts w:ascii="Verdana" w:hAnsi="Verdana"/>
        </w:rPr>
        <w:t>Trust</w:t>
      </w:r>
      <w:r w:rsidRPr="00790E9B">
        <w:rPr>
          <w:rFonts w:ascii="Verdana" w:hAnsi="Verdana"/>
        </w:rPr>
        <w:t xml:space="preserve"> recognises and accepts its responsibility to provide a safe and healthy working </w:t>
      </w:r>
      <w:r w:rsidR="00790E9B" w:rsidRPr="00790E9B">
        <w:rPr>
          <w:rFonts w:ascii="Verdana" w:hAnsi="Verdana"/>
        </w:rPr>
        <w:t>environment for its staff employed within the academies</w:t>
      </w:r>
      <w:r w:rsidR="00790E9B">
        <w:rPr>
          <w:rFonts w:ascii="Verdana" w:hAnsi="Verdana"/>
        </w:rPr>
        <w:t xml:space="preserve"> and for students/pupils attending academy schools as well as visitors and contractors who come on to the premises.</w:t>
      </w:r>
      <w:r w:rsidR="00790E9B" w:rsidRPr="00790E9B">
        <w:rPr>
          <w:rFonts w:ascii="Verdana" w:hAnsi="Verdana"/>
        </w:rPr>
        <w:t xml:space="preserve"> </w:t>
      </w:r>
    </w:p>
    <w:p w:rsidR="0062519D" w:rsidRDefault="0062519D" w:rsidP="00D94A70">
      <w:pPr>
        <w:pStyle w:val="ListParagraph"/>
        <w:ind w:left="1080"/>
        <w:rPr>
          <w:rFonts w:ascii="Verdana" w:hAnsi="Verdana"/>
        </w:rPr>
      </w:pPr>
    </w:p>
    <w:p w:rsidR="0062519D" w:rsidRDefault="0062519D" w:rsidP="00D94A70">
      <w:pPr>
        <w:pStyle w:val="ListParagraph"/>
        <w:ind w:left="1080"/>
        <w:rPr>
          <w:rFonts w:ascii="Verdana" w:hAnsi="Verdana"/>
        </w:rPr>
      </w:pPr>
      <w:r>
        <w:rPr>
          <w:rFonts w:ascii="Verdana" w:hAnsi="Verdana"/>
        </w:rPr>
        <w:t xml:space="preserve">The Truro and Penwith </w:t>
      </w:r>
      <w:r w:rsidRPr="0062519D">
        <w:rPr>
          <w:rFonts w:ascii="Verdana" w:hAnsi="Verdana"/>
        </w:rPr>
        <w:t xml:space="preserve">Academy Trust will take reasonable steps to fulfil these responsibilities within the framework of the Health and Safety at Work </w:t>
      </w:r>
      <w:proofErr w:type="spellStart"/>
      <w:r w:rsidRPr="0062519D">
        <w:rPr>
          <w:rFonts w:ascii="Verdana" w:hAnsi="Verdana"/>
        </w:rPr>
        <w:t>etc</w:t>
      </w:r>
      <w:proofErr w:type="spellEnd"/>
      <w:r w:rsidRPr="0062519D">
        <w:rPr>
          <w:rFonts w:ascii="Verdana" w:hAnsi="Verdana"/>
        </w:rPr>
        <w:t xml:space="preserve"> Act 1974 and the Management of Health and Safety at Work Regulations 1999 as well as those other Regulations, Approved Codes of Practice, Guidance, </w:t>
      </w:r>
      <w:proofErr w:type="spellStart"/>
      <w:r w:rsidRPr="0062519D">
        <w:rPr>
          <w:rFonts w:ascii="Verdana" w:hAnsi="Verdana"/>
        </w:rPr>
        <w:t>etc</w:t>
      </w:r>
      <w:proofErr w:type="spellEnd"/>
      <w:r w:rsidRPr="0062519D">
        <w:rPr>
          <w:rFonts w:ascii="Verdana" w:hAnsi="Verdana"/>
        </w:rPr>
        <w:t xml:space="preserve"> ma</w:t>
      </w:r>
      <w:r>
        <w:rPr>
          <w:rFonts w:ascii="Verdana" w:hAnsi="Verdana"/>
        </w:rPr>
        <w:t>de under this legislation. Truro and Penwith Academy</w:t>
      </w:r>
      <w:r w:rsidRPr="0062519D">
        <w:rPr>
          <w:rFonts w:ascii="Verdana" w:hAnsi="Verdana"/>
        </w:rPr>
        <w:t xml:space="preserve"> Trust will ensure that appropriate policies are in place and kept up-to-date.</w:t>
      </w:r>
    </w:p>
    <w:p w:rsidR="005D2B14" w:rsidRDefault="005D2B14" w:rsidP="00D94A70">
      <w:pPr>
        <w:pStyle w:val="ListParagraph"/>
        <w:ind w:left="1080"/>
        <w:rPr>
          <w:rFonts w:ascii="Verdana" w:hAnsi="Verdana"/>
        </w:rPr>
      </w:pPr>
    </w:p>
    <w:p w:rsidR="00EA1F34" w:rsidRDefault="005D2B14" w:rsidP="005D2B14">
      <w:pPr>
        <w:pStyle w:val="ListParagraph"/>
        <w:ind w:left="1080"/>
        <w:rPr>
          <w:rFonts w:ascii="Verdana" w:hAnsi="Verdana"/>
        </w:rPr>
      </w:pPr>
      <w:r>
        <w:rPr>
          <w:rFonts w:ascii="Verdana" w:hAnsi="Verdana"/>
        </w:rPr>
        <w:t>To this end, the trust will appoint its own Health and Safety Advisor and external consultants as required</w:t>
      </w:r>
      <w:r w:rsidRPr="005D2B14">
        <w:rPr>
          <w:rFonts w:ascii="Verdana" w:hAnsi="Verdana"/>
        </w:rPr>
        <w:t xml:space="preserve"> to advise the </w:t>
      </w:r>
      <w:r>
        <w:rPr>
          <w:rFonts w:ascii="Verdana" w:hAnsi="Verdana"/>
        </w:rPr>
        <w:t>trust,</w:t>
      </w:r>
      <w:r w:rsidRPr="005D2B14">
        <w:rPr>
          <w:rFonts w:ascii="Verdana" w:hAnsi="Verdana"/>
        </w:rPr>
        <w:t xml:space="preserve"> its</w:t>
      </w:r>
      <w:r>
        <w:rPr>
          <w:rFonts w:ascii="Verdana" w:hAnsi="Verdana"/>
        </w:rPr>
        <w:t xml:space="preserve"> staff and its a</w:t>
      </w:r>
      <w:r w:rsidRPr="005D2B14">
        <w:rPr>
          <w:rFonts w:ascii="Verdana" w:hAnsi="Verdana"/>
        </w:rPr>
        <w:t>cademies on all relat</w:t>
      </w:r>
      <w:r>
        <w:rPr>
          <w:rFonts w:ascii="Verdana" w:hAnsi="Verdana"/>
        </w:rPr>
        <w:t xml:space="preserve">ed matters and to provide Truro and Penwith Academy </w:t>
      </w:r>
      <w:r w:rsidRPr="005D2B14">
        <w:rPr>
          <w:rFonts w:ascii="Verdana" w:hAnsi="Verdana"/>
        </w:rPr>
        <w:t xml:space="preserve">Trust and the Academies with up-to-date information in relation to its Health and Safety responsibilities. </w:t>
      </w:r>
    </w:p>
    <w:p w:rsidR="00EA1F34" w:rsidRDefault="00EA1F34" w:rsidP="005D2B14">
      <w:pPr>
        <w:pStyle w:val="ListParagraph"/>
        <w:ind w:left="1080"/>
        <w:rPr>
          <w:rFonts w:ascii="Verdana" w:hAnsi="Verdana"/>
        </w:rPr>
      </w:pPr>
    </w:p>
    <w:p w:rsidR="005D2B14" w:rsidRDefault="005D2B14" w:rsidP="00EA1F34">
      <w:pPr>
        <w:pStyle w:val="ListParagraph"/>
        <w:ind w:left="1080"/>
        <w:rPr>
          <w:rFonts w:ascii="Verdana" w:hAnsi="Verdana"/>
        </w:rPr>
      </w:pPr>
      <w:r w:rsidRPr="005D2B14">
        <w:rPr>
          <w:rFonts w:ascii="Verdana" w:hAnsi="Verdana"/>
        </w:rPr>
        <w:t>The responsibility</w:t>
      </w:r>
      <w:r w:rsidR="00EA1F34">
        <w:rPr>
          <w:rFonts w:ascii="Verdana" w:hAnsi="Verdana"/>
        </w:rPr>
        <w:t xml:space="preserve"> for the implementation of the Truro and Penwith Academy Trust policy at a</w:t>
      </w:r>
      <w:r w:rsidRPr="005D2B14">
        <w:rPr>
          <w:rFonts w:ascii="Verdana" w:hAnsi="Verdana"/>
        </w:rPr>
        <w:t>cademy level rests with the Local Governing Body and the Head of School</w:t>
      </w:r>
      <w:r w:rsidR="00EA1F34">
        <w:rPr>
          <w:rFonts w:ascii="Verdana" w:hAnsi="Verdana"/>
        </w:rPr>
        <w:t xml:space="preserve">. </w:t>
      </w:r>
      <w:r w:rsidR="00EA1F34" w:rsidRPr="00EA1F34">
        <w:rPr>
          <w:rFonts w:ascii="Verdana" w:hAnsi="Verdana"/>
        </w:rPr>
        <w:t>Each</w:t>
      </w:r>
      <w:r w:rsidRPr="00EA1F34">
        <w:rPr>
          <w:rFonts w:ascii="Verdana" w:hAnsi="Verdana"/>
        </w:rPr>
        <w:t xml:space="preserve"> member of st</w:t>
      </w:r>
      <w:r w:rsidR="00EA1F34">
        <w:rPr>
          <w:rFonts w:ascii="Verdana" w:hAnsi="Verdana"/>
        </w:rPr>
        <w:t xml:space="preserve">aff within the Truro and Penwith Academy </w:t>
      </w:r>
      <w:r w:rsidRPr="00EA1F34">
        <w:rPr>
          <w:rFonts w:ascii="Verdana" w:hAnsi="Verdana"/>
        </w:rPr>
        <w:t>Trust and its Academies must recognise that, under the Act, they have a personal responsibility for their own safety as well as for the safety of anyone who may be affected by their acts or omissions at work. They also have to co-operate, as far as is necessary, with their employer in fulfilling its duties under the Act and supporting le</w:t>
      </w:r>
      <w:r w:rsidR="00EA1F34">
        <w:rPr>
          <w:rFonts w:ascii="Verdana" w:hAnsi="Verdana"/>
        </w:rPr>
        <w:t>gislation as well as under Truro and Penwith Academy</w:t>
      </w:r>
      <w:r w:rsidRPr="00EA1F34">
        <w:rPr>
          <w:rFonts w:ascii="Verdana" w:hAnsi="Verdana"/>
        </w:rPr>
        <w:t xml:space="preserve"> Trust’s Health and Safety Policy.</w:t>
      </w:r>
    </w:p>
    <w:p w:rsidR="00EA1F34" w:rsidRPr="00EA1F34" w:rsidRDefault="00EA1F34" w:rsidP="00EA1F34">
      <w:pPr>
        <w:pStyle w:val="ListParagraph"/>
        <w:ind w:left="1080"/>
        <w:rPr>
          <w:rFonts w:ascii="Verdana" w:hAnsi="Verdana"/>
        </w:rPr>
      </w:pPr>
    </w:p>
    <w:p w:rsidR="005D2B14" w:rsidRPr="005D2B14" w:rsidRDefault="005D2B14" w:rsidP="005D2B14">
      <w:pPr>
        <w:pStyle w:val="ListParagraph"/>
        <w:ind w:left="1080"/>
        <w:rPr>
          <w:rFonts w:ascii="Verdana" w:hAnsi="Verdana"/>
        </w:rPr>
      </w:pPr>
      <w:r w:rsidRPr="005D2B14">
        <w:rPr>
          <w:rFonts w:ascii="Verdana" w:hAnsi="Verdana"/>
        </w:rPr>
        <w:t>The Organisation and A</w:t>
      </w:r>
      <w:r w:rsidR="00EA1F34">
        <w:rPr>
          <w:rFonts w:ascii="Verdana" w:hAnsi="Verdana"/>
        </w:rPr>
        <w:t xml:space="preserve">rrangements through which Truro and Penwith </w:t>
      </w:r>
      <w:r w:rsidRPr="005D2B14">
        <w:rPr>
          <w:rFonts w:ascii="Verdana" w:hAnsi="Verdana"/>
        </w:rPr>
        <w:t xml:space="preserve">Academy Trust, the Academy Local Governing Body, </w:t>
      </w:r>
      <w:r w:rsidR="00EA1F34">
        <w:rPr>
          <w:rFonts w:ascii="Verdana" w:hAnsi="Verdana"/>
        </w:rPr>
        <w:t>the Academy Head</w:t>
      </w:r>
      <w:r w:rsidR="00AE38F8">
        <w:rPr>
          <w:rFonts w:ascii="Verdana" w:hAnsi="Verdana"/>
        </w:rPr>
        <w:t xml:space="preserve">teacher / Executive </w:t>
      </w:r>
      <w:r w:rsidR="00AE38F8">
        <w:rPr>
          <w:rFonts w:ascii="Verdana" w:hAnsi="Verdana"/>
        </w:rPr>
        <w:lastRenderedPageBreak/>
        <w:t>Headteacher</w:t>
      </w:r>
      <w:r w:rsidR="00EA1F34">
        <w:rPr>
          <w:rFonts w:ascii="Verdana" w:hAnsi="Verdana"/>
        </w:rPr>
        <w:t xml:space="preserve"> and S</w:t>
      </w:r>
      <w:r w:rsidRPr="005D2B14">
        <w:rPr>
          <w:rFonts w:ascii="Verdana" w:hAnsi="Verdana"/>
        </w:rPr>
        <w:t>taff aim to fulfil the requirements are set out in the following policy and its appendices.</w:t>
      </w:r>
    </w:p>
    <w:p w:rsidR="005D2B14" w:rsidRDefault="00EA1F34" w:rsidP="005D2B14">
      <w:pPr>
        <w:pStyle w:val="ListParagraph"/>
        <w:ind w:left="1080"/>
        <w:rPr>
          <w:rFonts w:ascii="Verdana" w:hAnsi="Verdana"/>
        </w:rPr>
      </w:pPr>
      <w:r>
        <w:rPr>
          <w:rFonts w:ascii="Verdana" w:hAnsi="Verdana"/>
        </w:rPr>
        <w:t>Truro and Penwith</w:t>
      </w:r>
      <w:r w:rsidR="005D2B14" w:rsidRPr="005D2B14">
        <w:rPr>
          <w:rFonts w:ascii="Verdana" w:hAnsi="Verdana"/>
        </w:rPr>
        <w:t xml:space="preserve"> Academy Trust will ensure that sufficient resources are allocated by it and its Academies to ensure as far as</w:t>
      </w:r>
      <w:r>
        <w:rPr>
          <w:rFonts w:ascii="Verdana" w:hAnsi="Verdana"/>
        </w:rPr>
        <w:t xml:space="preserve"> is reasonably practicable that </w:t>
      </w:r>
      <w:r w:rsidR="005D2B14" w:rsidRPr="005D2B14">
        <w:rPr>
          <w:rFonts w:ascii="Verdana" w:hAnsi="Verdana"/>
        </w:rPr>
        <w:t>employees, students</w:t>
      </w:r>
      <w:r>
        <w:rPr>
          <w:rFonts w:ascii="Verdana" w:hAnsi="Verdana"/>
        </w:rPr>
        <w:t>/pupils</w:t>
      </w:r>
      <w:r w:rsidR="005D2B14" w:rsidRPr="005D2B14">
        <w:rPr>
          <w:rFonts w:ascii="Verdana" w:hAnsi="Verdana"/>
        </w:rPr>
        <w:t>, visitors and contractors are kept healthy and safe.</w:t>
      </w:r>
    </w:p>
    <w:p w:rsidR="00EA1F34" w:rsidRDefault="00EA1F34" w:rsidP="005D2B14">
      <w:pPr>
        <w:pStyle w:val="ListParagraph"/>
        <w:ind w:left="1080"/>
        <w:rPr>
          <w:rFonts w:ascii="Verdana" w:hAnsi="Verdana"/>
        </w:rPr>
      </w:pPr>
      <w:r>
        <w:rPr>
          <w:rFonts w:ascii="Verdana" w:hAnsi="Verdana"/>
        </w:rPr>
        <w:t>The Trust is responsible for the overall Health and Safety Policy.</w:t>
      </w:r>
    </w:p>
    <w:p w:rsidR="00547E5D" w:rsidRDefault="00547E5D" w:rsidP="005D2B14">
      <w:pPr>
        <w:pStyle w:val="ListParagraph"/>
        <w:ind w:left="1080"/>
        <w:rPr>
          <w:rFonts w:ascii="Verdana" w:hAnsi="Verdana"/>
        </w:rPr>
      </w:pPr>
    </w:p>
    <w:p w:rsidR="00547E5D" w:rsidRDefault="00547E5D" w:rsidP="005D2B14">
      <w:pPr>
        <w:pStyle w:val="ListParagraph"/>
        <w:ind w:left="1080"/>
        <w:rPr>
          <w:rFonts w:ascii="Verdana" w:hAnsi="Verdana"/>
        </w:rPr>
      </w:pPr>
    </w:p>
    <w:p w:rsidR="00547E5D" w:rsidRDefault="00547E5D" w:rsidP="00547E5D">
      <w:pPr>
        <w:pStyle w:val="ListParagraph"/>
        <w:ind w:left="1080"/>
        <w:rPr>
          <w:rFonts w:ascii="Verdana" w:hAnsi="Verdana"/>
        </w:rPr>
      </w:pPr>
      <w:r w:rsidRPr="00547E5D">
        <w:rPr>
          <w:rFonts w:ascii="Verdana" w:hAnsi="Verdana"/>
        </w:rPr>
        <w:t>Signed</w:t>
      </w:r>
      <w:proofErr w:type="gramStart"/>
      <w:r w:rsidRPr="00547E5D">
        <w:rPr>
          <w:rFonts w:ascii="Verdana" w:hAnsi="Verdana"/>
        </w:rPr>
        <w:t>:_</w:t>
      </w:r>
      <w:proofErr w:type="gramEnd"/>
      <w:r w:rsidRPr="00547E5D">
        <w:rPr>
          <w:rFonts w:ascii="Verdana" w:hAnsi="Verdana"/>
        </w:rPr>
        <w:t>_____________</w:t>
      </w:r>
      <w:r w:rsidRPr="00547E5D">
        <w:rPr>
          <w:rFonts w:ascii="Verdana" w:hAnsi="Verdana"/>
        </w:rPr>
        <w:tab/>
        <w:t>Date:__________</w:t>
      </w:r>
      <w:r w:rsidRPr="00547E5D">
        <w:rPr>
          <w:rFonts w:ascii="Verdana" w:hAnsi="Verdana"/>
        </w:rPr>
        <w:tab/>
      </w:r>
      <w:r w:rsidR="0076014B" w:rsidRPr="00547E5D">
        <w:rPr>
          <w:rFonts w:ascii="Verdana" w:hAnsi="Verdana"/>
        </w:rPr>
        <w:t>(Academy Trust Chief Executive)</w:t>
      </w:r>
    </w:p>
    <w:p w:rsidR="00BB1051" w:rsidRPr="00547E5D" w:rsidRDefault="00BB1051" w:rsidP="00547E5D">
      <w:pPr>
        <w:pStyle w:val="ListParagraph"/>
        <w:ind w:left="1080"/>
        <w:rPr>
          <w:rFonts w:ascii="Verdana" w:hAnsi="Verdana"/>
        </w:rPr>
      </w:pPr>
    </w:p>
    <w:p w:rsidR="00547E5D" w:rsidRPr="00547E5D" w:rsidRDefault="00547E5D" w:rsidP="00547E5D">
      <w:pPr>
        <w:pStyle w:val="ListParagraph"/>
        <w:ind w:left="1080"/>
        <w:rPr>
          <w:rFonts w:ascii="Verdana" w:hAnsi="Verdana"/>
        </w:rPr>
      </w:pPr>
      <w:r w:rsidRPr="00547E5D">
        <w:rPr>
          <w:rFonts w:ascii="Verdana" w:hAnsi="Verdana"/>
        </w:rPr>
        <w:t>Print Name</w:t>
      </w:r>
      <w:proofErr w:type="gramStart"/>
      <w:r w:rsidRPr="00547E5D">
        <w:rPr>
          <w:rFonts w:ascii="Verdana" w:hAnsi="Verdana"/>
        </w:rPr>
        <w:t>:_</w:t>
      </w:r>
      <w:proofErr w:type="gramEnd"/>
      <w:r w:rsidRPr="00547E5D">
        <w:rPr>
          <w:rFonts w:ascii="Verdana" w:hAnsi="Verdana"/>
        </w:rPr>
        <w:t>________________________</w:t>
      </w:r>
    </w:p>
    <w:p w:rsidR="00547E5D" w:rsidRPr="00547E5D" w:rsidRDefault="00547E5D" w:rsidP="00547E5D">
      <w:pPr>
        <w:pStyle w:val="ListParagraph"/>
        <w:ind w:left="1080"/>
        <w:rPr>
          <w:rFonts w:ascii="Verdana" w:hAnsi="Verdana"/>
        </w:rPr>
      </w:pPr>
    </w:p>
    <w:p w:rsidR="00547E5D" w:rsidRDefault="00547E5D" w:rsidP="00547E5D">
      <w:pPr>
        <w:pStyle w:val="ListParagraph"/>
        <w:ind w:left="1080"/>
        <w:rPr>
          <w:rFonts w:ascii="Verdana" w:hAnsi="Verdana"/>
        </w:rPr>
      </w:pPr>
      <w:r w:rsidRPr="00547E5D">
        <w:rPr>
          <w:rFonts w:ascii="Verdana" w:hAnsi="Verdana"/>
        </w:rPr>
        <w:t>Signed</w:t>
      </w:r>
      <w:proofErr w:type="gramStart"/>
      <w:r w:rsidRPr="00547E5D">
        <w:rPr>
          <w:rFonts w:ascii="Verdana" w:hAnsi="Verdana"/>
        </w:rPr>
        <w:t>:_</w:t>
      </w:r>
      <w:proofErr w:type="gramEnd"/>
      <w:r w:rsidRPr="00547E5D">
        <w:rPr>
          <w:rFonts w:ascii="Verdana" w:hAnsi="Verdana"/>
        </w:rPr>
        <w:t>_____________</w:t>
      </w:r>
      <w:r w:rsidRPr="00547E5D">
        <w:rPr>
          <w:rFonts w:ascii="Verdana" w:hAnsi="Verdana"/>
        </w:rPr>
        <w:tab/>
        <w:t>Date:__________</w:t>
      </w:r>
      <w:r w:rsidRPr="00547E5D">
        <w:rPr>
          <w:rFonts w:ascii="Verdana" w:hAnsi="Verdana"/>
        </w:rPr>
        <w:tab/>
        <w:t>(</w:t>
      </w:r>
      <w:r w:rsidR="0076014B">
        <w:rPr>
          <w:rFonts w:ascii="Verdana" w:hAnsi="Verdana"/>
        </w:rPr>
        <w:t xml:space="preserve">Trust </w:t>
      </w:r>
      <w:r w:rsidRPr="00547E5D">
        <w:rPr>
          <w:rFonts w:ascii="Verdana" w:hAnsi="Verdana"/>
        </w:rPr>
        <w:t xml:space="preserve">Chair of </w:t>
      </w:r>
      <w:r w:rsidR="00AE38F8">
        <w:rPr>
          <w:rFonts w:ascii="Verdana" w:hAnsi="Verdana"/>
        </w:rPr>
        <w:t>Trustees</w:t>
      </w:r>
      <w:r w:rsidRPr="00547E5D">
        <w:rPr>
          <w:rFonts w:ascii="Verdana" w:hAnsi="Verdana"/>
        </w:rPr>
        <w:t>)</w:t>
      </w:r>
    </w:p>
    <w:p w:rsidR="00BB1051" w:rsidRPr="00547E5D" w:rsidRDefault="00BB1051" w:rsidP="00547E5D">
      <w:pPr>
        <w:pStyle w:val="ListParagraph"/>
        <w:ind w:left="1080"/>
        <w:rPr>
          <w:rFonts w:ascii="Verdana" w:hAnsi="Verdana"/>
        </w:rPr>
      </w:pPr>
    </w:p>
    <w:p w:rsidR="00547E5D" w:rsidRPr="00547E5D" w:rsidRDefault="00547E5D" w:rsidP="00547E5D">
      <w:pPr>
        <w:pStyle w:val="ListParagraph"/>
        <w:ind w:left="1080"/>
        <w:rPr>
          <w:rFonts w:ascii="Verdana" w:hAnsi="Verdana"/>
        </w:rPr>
      </w:pPr>
      <w:r w:rsidRPr="00547E5D">
        <w:rPr>
          <w:rFonts w:ascii="Verdana" w:hAnsi="Verdana"/>
        </w:rPr>
        <w:t>Print Name</w:t>
      </w:r>
      <w:proofErr w:type="gramStart"/>
      <w:r w:rsidRPr="00547E5D">
        <w:rPr>
          <w:rFonts w:ascii="Verdana" w:hAnsi="Verdana"/>
        </w:rPr>
        <w:t>:_</w:t>
      </w:r>
      <w:proofErr w:type="gramEnd"/>
      <w:r w:rsidRPr="00547E5D">
        <w:rPr>
          <w:rFonts w:ascii="Verdana" w:hAnsi="Verdana"/>
        </w:rPr>
        <w:t>________________________</w:t>
      </w:r>
    </w:p>
    <w:p w:rsidR="00547E5D" w:rsidRPr="00547E5D" w:rsidRDefault="00547E5D" w:rsidP="00547E5D">
      <w:pPr>
        <w:pStyle w:val="ListParagraph"/>
        <w:ind w:left="1080"/>
        <w:rPr>
          <w:rFonts w:ascii="Verdana" w:hAnsi="Verdana"/>
        </w:rPr>
      </w:pPr>
    </w:p>
    <w:p w:rsidR="00547E5D" w:rsidRDefault="00547E5D" w:rsidP="00547E5D">
      <w:pPr>
        <w:pStyle w:val="ListParagraph"/>
        <w:ind w:left="1080"/>
        <w:rPr>
          <w:rFonts w:ascii="Verdana" w:hAnsi="Verdana"/>
        </w:rPr>
      </w:pPr>
      <w:r w:rsidRPr="00547E5D">
        <w:rPr>
          <w:rFonts w:ascii="Verdana" w:hAnsi="Verdana"/>
        </w:rPr>
        <w:t>Signed</w:t>
      </w:r>
      <w:proofErr w:type="gramStart"/>
      <w:r w:rsidRPr="00547E5D">
        <w:rPr>
          <w:rFonts w:ascii="Verdana" w:hAnsi="Verdana"/>
        </w:rPr>
        <w:t>:_</w:t>
      </w:r>
      <w:proofErr w:type="gramEnd"/>
      <w:r w:rsidRPr="00547E5D">
        <w:rPr>
          <w:rFonts w:ascii="Verdana" w:hAnsi="Verdana"/>
        </w:rPr>
        <w:t>_____________</w:t>
      </w:r>
      <w:r w:rsidRPr="00547E5D">
        <w:rPr>
          <w:rFonts w:ascii="Verdana" w:hAnsi="Verdana"/>
        </w:rPr>
        <w:tab/>
        <w:t>Date:__________</w:t>
      </w:r>
      <w:r w:rsidRPr="00547E5D">
        <w:rPr>
          <w:rFonts w:ascii="Verdana" w:hAnsi="Verdana"/>
        </w:rPr>
        <w:tab/>
      </w:r>
      <w:r w:rsidR="0076014B">
        <w:rPr>
          <w:rFonts w:ascii="Verdana" w:hAnsi="Verdana"/>
        </w:rPr>
        <w:t xml:space="preserve">(Trust Health and Safety </w:t>
      </w:r>
      <w:r w:rsidR="00AE38F8">
        <w:rPr>
          <w:rFonts w:ascii="Verdana" w:hAnsi="Verdana"/>
        </w:rPr>
        <w:t>Trustee</w:t>
      </w:r>
      <w:r w:rsidR="0076014B" w:rsidRPr="00547E5D">
        <w:rPr>
          <w:rFonts w:ascii="Verdana" w:hAnsi="Verdana"/>
        </w:rPr>
        <w:t>)</w:t>
      </w:r>
    </w:p>
    <w:p w:rsidR="00BB1051" w:rsidRPr="00547E5D" w:rsidRDefault="00BB1051" w:rsidP="00547E5D">
      <w:pPr>
        <w:pStyle w:val="ListParagraph"/>
        <w:ind w:left="1080"/>
        <w:rPr>
          <w:rFonts w:ascii="Verdana" w:hAnsi="Verdana"/>
        </w:rPr>
      </w:pPr>
    </w:p>
    <w:p w:rsidR="00547E5D" w:rsidRDefault="00547E5D" w:rsidP="00547E5D">
      <w:pPr>
        <w:pStyle w:val="ListParagraph"/>
        <w:ind w:left="1080"/>
        <w:rPr>
          <w:rFonts w:ascii="Verdana" w:hAnsi="Verdana"/>
        </w:rPr>
      </w:pPr>
      <w:r w:rsidRPr="00547E5D">
        <w:rPr>
          <w:rFonts w:ascii="Verdana" w:hAnsi="Verdana"/>
        </w:rPr>
        <w:t>Print Name</w:t>
      </w:r>
      <w:proofErr w:type="gramStart"/>
      <w:r w:rsidRPr="00547E5D">
        <w:rPr>
          <w:rFonts w:ascii="Verdana" w:hAnsi="Verdana"/>
        </w:rPr>
        <w:t>:_</w:t>
      </w:r>
      <w:proofErr w:type="gramEnd"/>
      <w:r w:rsidRPr="00547E5D">
        <w:rPr>
          <w:rFonts w:ascii="Verdana" w:hAnsi="Verdana"/>
        </w:rPr>
        <w:t>________________________</w:t>
      </w:r>
    </w:p>
    <w:p w:rsidR="003522AD" w:rsidRDefault="003522AD" w:rsidP="00547E5D">
      <w:pPr>
        <w:pStyle w:val="ListParagraph"/>
        <w:ind w:left="1080"/>
        <w:rPr>
          <w:rFonts w:ascii="Verdana" w:hAnsi="Verdana"/>
        </w:rPr>
      </w:pPr>
    </w:p>
    <w:p w:rsidR="000667E4" w:rsidRDefault="000667E4" w:rsidP="005D2B14">
      <w:pPr>
        <w:pStyle w:val="ListParagraph"/>
        <w:ind w:left="1080"/>
        <w:rPr>
          <w:rFonts w:ascii="Verdana" w:hAnsi="Verdana"/>
        </w:rPr>
      </w:pPr>
    </w:p>
    <w:p w:rsidR="000667E4" w:rsidRDefault="000667E4" w:rsidP="005D2B14">
      <w:pPr>
        <w:pStyle w:val="ListParagraph"/>
        <w:ind w:left="1080"/>
        <w:rPr>
          <w:rFonts w:ascii="Verdana" w:hAnsi="Verdana"/>
        </w:rPr>
      </w:pPr>
    </w:p>
    <w:p w:rsidR="000352B9" w:rsidRDefault="000352B9" w:rsidP="000667E4">
      <w:pPr>
        <w:pStyle w:val="ListParagraph"/>
        <w:numPr>
          <w:ilvl w:val="0"/>
          <w:numId w:val="1"/>
        </w:numPr>
        <w:rPr>
          <w:rFonts w:ascii="Verdana" w:hAnsi="Verdana"/>
          <w:b/>
          <w:sz w:val="32"/>
          <w:szCs w:val="32"/>
        </w:rPr>
      </w:pPr>
      <w:r>
        <w:rPr>
          <w:rFonts w:ascii="Verdana" w:hAnsi="Verdana"/>
          <w:b/>
          <w:sz w:val="32"/>
          <w:szCs w:val="32"/>
        </w:rPr>
        <w:t>The Trust:</w:t>
      </w:r>
    </w:p>
    <w:p w:rsidR="000352B9" w:rsidRDefault="000352B9" w:rsidP="000352B9">
      <w:pPr>
        <w:pStyle w:val="ListParagraph"/>
        <w:ind w:left="1080"/>
        <w:rPr>
          <w:rFonts w:ascii="Verdana" w:hAnsi="Verdana"/>
          <w:b/>
          <w:sz w:val="32"/>
          <w:szCs w:val="32"/>
        </w:rPr>
      </w:pPr>
    </w:p>
    <w:p w:rsidR="000352B9" w:rsidRDefault="00596957" w:rsidP="0076014B">
      <w:pPr>
        <w:pStyle w:val="ListParagraph"/>
        <w:ind w:left="360"/>
        <w:rPr>
          <w:rFonts w:ascii="Verdana" w:hAnsi="Verdana"/>
        </w:rPr>
      </w:pPr>
      <w:r>
        <w:rPr>
          <w:rFonts w:ascii="Verdana" w:hAnsi="Verdana"/>
        </w:rPr>
        <w:t xml:space="preserve">The Trust as the employer has overall responsibility for the policies and procedures in the Academy. </w:t>
      </w:r>
      <w:r w:rsidR="000352B9" w:rsidRPr="000352B9">
        <w:rPr>
          <w:rFonts w:ascii="Verdana" w:hAnsi="Verdana"/>
        </w:rPr>
        <w:t xml:space="preserve">The Trust’s </w:t>
      </w:r>
      <w:r w:rsidR="000352B9">
        <w:rPr>
          <w:rFonts w:ascii="Verdana" w:hAnsi="Verdana"/>
        </w:rPr>
        <w:t xml:space="preserve">Chief Executive and Board of </w:t>
      </w:r>
      <w:r w:rsidR="00AE38F8">
        <w:rPr>
          <w:rFonts w:ascii="Verdana" w:hAnsi="Verdana"/>
        </w:rPr>
        <w:t>Trustees</w:t>
      </w:r>
      <w:r w:rsidR="000352B9" w:rsidRPr="000352B9">
        <w:rPr>
          <w:rFonts w:ascii="Verdana" w:hAnsi="Verdana"/>
        </w:rPr>
        <w:t xml:space="preserve"> will:</w:t>
      </w:r>
    </w:p>
    <w:p w:rsidR="000352B9" w:rsidRDefault="000352B9" w:rsidP="000352B9">
      <w:pPr>
        <w:pStyle w:val="ListParagraph"/>
        <w:ind w:left="1080"/>
        <w:rPr>
          <w:rFonts w:ascii="Verdana" w:hAnsi="Verdana"/>
        </w:rPr>
      </w:pPr>
    </w:p>
    <w:p w:rsidR="000352B9" w:rsidRPr="000352B9" w:rsidRDefault="000352B9" w:rsidP="007D0CCA">
      <w:pPr>
        <w:pStyle w:val="ListParagraph"/>
        <w:numPr>
          <w:ilvl w:val="0"/>
          <w:numId w:val="5"/>
        </w:numPr>
        <w:rPr>
          <w:rFonts w:ascii="Verdana" w:hAnsi="Verdana"/>
        </w:rPr>
      </w:pPr>
      <w:r>
        <w:rPr>
          <w:rFonts w:ascii="Verdana" w:hAnsi="Verdana"/>
        </w:rPr>
        <w:t>T</w:t>
      </w:r>
      <w:r w:rsidRPr="000352B9">
        <w:rPr>
          <w:rFonts w:ascii="Verdana" w:hAnsi="Verdana"/>
        </w:rPr>
        <w:t>ake into account the Trust Statement of Intent</w:t>
      </w:r>
      <w:r>
        <w:rPr>
          <w:rFonts w:ascii="Verdana" w:hAnsi="Verdana"/>
        </w:rPr>
        <w:t>.</w:t>
      </w:r>
    </w:p>
    <w:p w:rsidR="000352B9" w:rsidRDefault="000352B9" w:rsidP="007D0CCA">
      <w:pPr>
        <w:pStyle w:val="ListParagraph"/>
        <w:numPr>
          <w:ilvl w:val="0"/>
          <w:numId w:val="5"/>
        </w:numPr>
        <w:rPr>
          <w:rFonts w:ascii="Verdana" w:hAnsi="Verdana"/>
        </w:rPr>
      </w:pPr>
      <w:r>
        <w:rPr>
          <w:rFonts w:ascii="Verdana" w:hAnsi="Verdana"/>
        </w:rPr>
        <w:t>A</w:t>
      </w:r>
      <w:r w:rsidRPr="000352B9">
        <w:rPr>
          <w:rFonts w:ascii="Verdana" w:hAnsi="Verdana"/>
        </w:rPr>
        <w:t>pprove and review regularly the Trust’s Health and Safety Policy, and its</w:t>
      </w:r>
      <w:r>
        <w:rPr>
          <w:rFonts w:ascii="Verdana" w:hAnsi="Verdana"/>
        </w:rPr>
        <w:t xml:space="preserve"> </w:t>
      </w:r>
      <w:r w:rsidRPr="000352B9">
        <w:rPr>
          <w:rFonts w:ascii="Verdana" w:hAnsi="Verdana"/>
        </w:rPr>
        <w:t>implementation in each academy</w:t>
      </w:r>
      <w:r>
        <w:rPr>
          <w:rFonts w:ascii="Verdana" w:hAnsi="Verdana"/>
        </w:rPr>
        <w:t>.</w:t>
      </w:r>
    </w:p>
    <w:p w:rsidR="00F369DC" w:rsidRPr="00F369DC" w:rsidRDefault="00F369DC" w:rsidP="007D0CCA">
      <w:pPr>
        <w:pStyle w:val="ListParagraph"/>
        <w:numPr>
          <w:ilvl w:val="0"/>
          <w:numId w:val="5"/>
        </w:numPr>
        <w:rPr>
          <w:rFonts w:ascii="Verdana" w:hAnsi="Verdana"/>
        </w:rPr>
      </w:pPr>
      <w:r w:rsidRPr="00F369DC">
        <w:rPr>
          <w:rFonts w:ascii="Verdana" w:hAnsi="Verdana"/>
        </w:rPr>
        <w:t xml:space="preserve">Appoint </w:t>
      </w:r>
      <w:r w:rsidR="00151F51">
        <w:rPr>
          <w:rFonts w:ascii="Verdana" w:hAnsi="Verdana"/>
        </w:rPr>
        <w:t>‘</w:t>
      </w:r>
      <w:r w:rsidRPr="00F369DC">
        <w:rPr>
          <w:rFonts w:ascii="Verdana" w:hAnsi="Verdana"/>
        </w:rPr>
        <w:t>competent persons</w:t>
      </w:r>
      <w:r w:rsidR="00151F51">
        <w:rPr>
          <w:rFonts w:ascii="Verdana" w:hAnsi="Verdana"/>
        </w:rPr>
        <w:t>’</w:t>
      </w:r>
      <w:r w:rsidRPr="00F369DC">
        <w:rPr>
          <w:rFonts w:ascii="Verdana" w:hAnsi="Verdana"/>
        </w:rPr>
        <w:t xml:space="preserve"> to advise </w:t>
      </w:r>
      <w:r w:rsidR="00596957">
        <w:rPr>
          <w:rFonts w:ascii="Verdana" w:hAnsi="Verdana"/>
        </w:rPr>
        <w:t xml:space="preserve">the trust </w:t>
      </w:r>
      <w:r w:rsidRPr="00F369DC">
        <w:rPr>
          <w:rFonts w:ascii="Verdana" w:hAnsi="Verdana"/>
        </w:rPr>
        <w:t xml:space="preserve">on the implementation of the Health and Safety Policy and procedures </w:t>
      </w:r>
      <w:r>
        <w:rPr>
          <w:rFonts w:ascii="Verdana" w:hAnsi="Verdana"/>
        </w:rPr>
        <w:t>with</w:t>
      </w:r>
      <w:r w:rsidRPr="00F369DC">
        <w:rPr>
          <w:rFonts w:ascii="Verdana" w:hAnsi="Verdana"/>
        </w:rPr>
        <w:t>in the academy</w:t>
      </w:r>
      <w:r>
        <w:rPr>
          <w:rFonts w:ascii="Verdana" w:hAnsi="Verdana"/>
        </w:rPr>
        <w:t xml:space="preserve"> trust.</w:t>
      </w:r>
    </w:p>
    <w:p w:rsidR="000352B9" w:rsidRDefault="000352B9" w:rsidP="007D0CCA">
      <w:pPr>
        <w:pStyle w:val="ListParagraph"/>
        <w:numPr>
          <w:ilvl w:val="0"/>
          <w:numId w:val="5"/>
        </w:numPr>
        <w:rPr>
          <w:rFonts w:ascii="Verdana" w:hAnsi="Verdana"/>
        </w:rPr>
      </w:pPr>
      <w:r>
        <w:rPr>
          <w:rFonts w:ascii="Verdana" w:hAnsi="Verdana"/>
        </w:rPr>
        <w:t>S</w:t>
      </w:r>
      <w:r w:rsidRPr="000352B9">
        <w:rPr>
          <w:rFonts w:ascii="Verdana" w:hAnsi="Verdana"/>
        </w:rPr>
        <w:t xml:space="preserve">atisfy itself that each academy is </w:t>
      </w:r>
      <w:r w:rsidR="00596957">
        <w:rPr>
          <w:rFonts w:ascii="Verdana" w:hAnsi="Verdana"/>
        </w:rPr>
        <w:t xml:space="preserve">effectively </w:t>
      </w:r>
      <w:r w:rsidRPr="000352B9">
        <w:rPr>
          <w:rFonts w:ascii="Verdana" w:hAnsi="Verdana"/>
        </w:rPr>
        <w:t>implementing the Trust’s Health and Safety Policy</w:t>
      </w:r>
      <w:r>
        <w:rPr>
          <w:rFonts w:ascii="Verdana" w:hAnsi="Verdana"/>
        </w:rPr>
        <w:t>.</w:t>
      </w:r>
    </w:p>
    <w:p w:rsidR="00596957" w:rsidRPr="000352B9" w:rsidRDefault="00596957" w:rsidP="007D0CCA">
      <w:pPr>
        <w:pStyle w:val="ListParagraph"/>
        <w:numPr>
          <w:ilvl w:val="0"/>
          <w:numId w:val="5"/>
        </w:numPr>
        <w:rPr>
          <w:rFonts w:ascii="Verdana" w:hAnsi="Verdana"/>
        </w:rPr>
      </w:pPr>
      <w:r>
        <w:rPr>
          <w:rFonts w:ascii="Verdana" w:hAnsi="Verdana"/>
        </w:rPr>
        <w:t xml:space="preserve">Provide a Health and Safety Management Group who will </w:t>
      </w:r>
      <w:r w:rsidR="000473D3">
        <w:rPr>
          <w:rFonts w:ascii="Verdana" w:hAnsi="Verdana"/>
        </w:rPr>
        <w:t>consider</w:t>
      </w:r>
      <w:r>
        <w:rPr>
          <w:rFonts w:ascii="Verdana" w:hAnsi="Verdana"/>
        </w:rPr>
        <w:t xml:space="preserve"> and make recommendations on overall Health and Safety issues affecting the academies and will report directly to</w:t>
      </w:r>
      <w:r w:rsidR="000473D3">
        <w:rPr>
          <w:rFonts w:ascii="Verdana" w:hAnsi="Verdana"/>
        </w:rPr>
        <w:t xml:space="preserve"> the t</w:t>
      </w:r>
      <w:r>
        <w:rPr>
          <w:rFonts w:ascii="Verdana" w:hAnsi="Verdana"/>
        </w:rPr>
        <w:t xml:space="preserve">rust senior leadership teams </w:t>
      </w:r>
      <w:r w:rsidR="000473D3">
        <w:rPr>
          <w:rFonts w:ascii="Verdana" w:hAnsi="Verdana"/>
        </w:rPr>
        <w:t>and governance.</w:t>
      </w:r>
      <w:r>
        <w:rPr>
          <w:rFonts w:ascii="Verdana" w:hAnsi="Verdana"/>
        </w:rPr>
        <w:t xml:space="preserve">  </w:t>
      </w:r>
    </w:p>
    <w:p w:rsidR="000352B9" w:rsidRPr="000352B9" w:rsidRDefault="000352B9" w:rsidP="007D0CCA">
      <w:pPr>
        <w:pStyle w:val="ListParagraph"/>
        <w:numPr>
          <w:ilvl w:val="0"/>
          <w:numId w:val="5"/>
        </w:numPr>
        <w:rPr>
          <w:rFonts w:ascii="Verdana" w:hAnsi="Verdana"/>
        </w:rPr>
      </w:pPr>
      <w:r>
        <w:rPr>
          <w:rFonts w:ascii="Verdana" w:hAnsi="Verdana"/>
        </w:rPr>
        <w:t>R</w:t>
      </w:r>
      <w:r w:rsidRPr="000352B9">
        <w:rPr>
          <w:rFonts w:ascii="Verdana" w:hAnsi="Verdana"/>
        </w:rPr>
        <w:t xml:space="preserve">equire each academy </w:t>
      </w:r>
      <w:r w:rsidR="00F369DC">
        <w:rPr>
          <w:rFonts w:ascii="Verdana" w:hAnsi="Verdana"/>
        </w:rPr>
        <w:t>with</w:t>
      </w:r>
      <w:r w:rsidRPr="000352B9">
        <w:rPr>
          <w:rFonts w:ascii="Verdana" w:hAnsi="Verdana"/>
        </w:rPr>
        <w:t>in the Trust to set up a</w:t>
      </w:r>
      <w:r>
        <w:rPr>
          <w:rFonts w:ascii="Verdana" w:hAnsi="Verdana"/>
        </w:rPr>
        <w:t xml:space="preserve"> </w:t>
      </w:r>
      <w:r w:rsidR="00F369DC">
        <w:rPr>
          <w:rFonts w:ascii="Verdana" w:hAnsi="Verdana"/>
        </w:rPr>
        <w:t>committee</w:t>
      </w:r>
      <w:r w:rsidR="00881D87">
        <w:rPr>
          <w:rFonts w:ascii="Verdana" w:hAnsi="Verdana"/>
        </w:rPr>
        <w:t xml:space="preserve"> attributed to</w:t>
      </w:r>
      <w:r w:rsidR="00F369DC">
        <w:rPr>
          <w:rFonts w:ascii="Verdana" w:hAnsi="Verdana"/>
        </w:rPr>
        <w:t xml:space="preserve"> </w:t>
      </w:r>
      <w:r w:rsidRPr="000352B9">
        <w:rPr>
          <w:rFonts w:ascii="Verdana" w:hAnsi="Verdana"/>
        </w:rPr>
        <w:t>Health and Safety</w:t>
      </w:r>
      <w:r w:rsidR="00F369DC">
        <w:rPr>
          <w:rFonts w:ascii="Verdana" w:hAnsi="Verdana"/>
        </w:rPr>
        <w:t xml:space="preserve"> and </w:t>
      </w:r>
      <w:r w:rsidR="00881D87">
        <w:rPr>
          <w:rFonts w:ascii="Verdana" w:hAnsi="Verdana"/>
        </w:rPr>
        <w:t xml:space="preserve">establish </w:t>
      </w:r>
      <w:r w:rsidR="00F369DC">
        <w:rPr>
          <w:rFonts w:ascii="Verdana" w:hAnsi="Verdana"/>
        </w:rPr>
        <w:t>link</w:t>
      </w:r>
      <w:r w:rsidR="00881D87">
        <w:rPr>
          <w:rFonts w:ascii="Verdana" w:hAnsi="Verdana"/>
        </w:rPr>
        <w:t>s</w:t>
      </w:r>
      <w:r w:rsidR="00F369DC">
        <w:rPr>
          <w:rFonts w:ascii="Verdana" w:hAnsi="Verdana"/>
        </w:rPr>
        <w:t xml:space="preserve"> with the Academy T</w:t>
      </w:r>
      <w:r>
        <w:rPr>
          <w:rFonts w:ascii="Verdana" w:hAnsi="Verdana"/>
        </w:rPr>
        <w:t>rust</w:t>
      </w:r>
      <w:r w:rsidR="00F369DC">
        <w:rPr>
          <w:rFonts w:ascii="Verdana" w:hAnsi="Verdana"/>
        </w:rPr>
        <w:t>’s</w:t>
      </w:r>
      <w:r>
        <w:rPr>
          <w:rFonts w:ascii="Verdana" w:hAnsi="Verdana"/>
        </w:rPr>
        <w:t xml:space="preserve"> Health and Safety</w:t>
      </w:r>
      <w:r w:rsidR="00596957">
        <w:rPr>
          <w:rFonts w:ascii="Verdana" w:hAnsi="Verdana"/>
        </w:rPr>
        <w:t xml:space="preserve"> Management</w:t>
      </w:r>
      <w:r>
        <w:rPr>
          <w:rFonts w:ascii="Verdana" w:hAnsi="Verdana"/>
        </w:rPr>
        <w:t xml:space="preserve"> </w:t>
      </w:r>
      <w:r w:rsidR="00596957">
        <w:rPr>
          <w:rFonts w:ascii="Verdana" w:hAnsi="Verdana"/>
        </w:rPr>
        <w:t>Group</w:t>
      </w:r>
      <w:r>
        <w:rPr>
          <w:rFonts w:ascii="Verdana" w:hAnsi="Verdana"/>
        </w:rPr>
        <w:t>.</w:t>
      </w:r>
    </w:p>
    <w:p w:rsidR="000352B9" w:rsidRPr="00F369DC" w:rsidRDefault="000352B9" w:rsidP="007D0CCA">
      <w:pPr>
        <w:pStyle w:val="ListParagraph"/>
        <w:numPr>
          <w:ilvl w:val="0"/>
          <w:numId w:val="5"/>
        </w:numPr>
        <w:rPr>
          <w:rFonts w:ascii="Verdana" w:hAnsi="Verdana"/>
        </w:rPr>
      </w:pPr>
      <w:r>
        <w:rPr>
          <w:rFonts w:ascii="Verdana" w:hAnsi="Verdana"/>
        </w:rPr>
        <w:t>A</w:t>
      </w:r>
      <w:r w:rsidRPr="000352B9">
        <w:rPr>
          <w:rFonts w:ascii="Verdana" w:hAnsi="Verdana"/>
        </w:rPr>
        <w:t>ppo</w:t>
      </w:r>
      <w:r>
        <w:rPr>
          <w:rFonts w:ascii="Verdana" w:hAnsi="Verdana"/>
        </w:rPr>
        <w:t xml:space="preserve">int persons </w:t>
      </w:r>
      <w:r w:rsidRPr="000352B9">
        <w:rPr>
          <w:rFonts w:ascii="Verdana" w:hAnsi="Verdana"/>
        </w:rPr>
        <w:t xml:space="preserve">to </w:t>
      </w:r>
      <w:r w:rsidR="00596957">
        <w:rPr>
          <w:rFonts w:ascii="Verdana" w:hAnsi="Verdana"/>
        </w:rPr>
        <w:t xml:space="preserve">manage </w:t>
      </w:r>
      <w:r w:rsidRPr="000352B9">
        <w:rPr>
          <w:rFonts w:ascii="Verdana" w:hAnsi="Verdana"/>
        </w:rPr>
        <w:t>the</w:t>
      </w:r>
      <w:r>
        <w:rPr>
          <w:rFonts w:ascii="Verdana" w:hAnsi="Verdana"/>
        </w:rPr>
        <w:t xml:space="preserve"> </w:t>
      </w:r>
      <w:r w:rsidRPr="000352B9">
        <w:rPr>
          <w:rFonts w:ascii="Verdana" w:hAnsi="Verdana"/>
        </w:rPr>
        <w:t>implementation of the Health and Safety Policy an</w:t>
      </w:r>
      <w:r w:rsidR="00F369DC">
        <w:rPr>
          <w:rFonts w:ascii="Verdana" w:hAnsi="Verdana"/>
        </w:rPr>
        <w:t xml:space="preserve">d procedures in the academy, and </w:t>
      </w:r>
      <w:r w:rsidRPr="00F369DC">
        <w:rPr>
          <w:rFonts w:ascii="Verdana" w:hAnsi="Verdana"/>
        </w:rPr>
        <w:t>ensure that the training of relevant academy staff is kept up- to-date</w:t>
      </w:r>
      <w:r w:rsidR="00596957">
        <w:rPr>
          <w:rFonts w:ascii="Verdana" w:hAnsi="Verdana"/>
        </w:rPr>
        <w:t>.</w:t>
      </w:r>
    </w:p>
    <w:p w:rsidR="000352B9" w:rsidRPr="000352B9" w:rsidRDefault="000352B9" w:rsidP="007D0CCA">
      <w:pPr>
        <w:pStyle w:val="ListParagraph"/>
        <w:numPr>
          <w:ilvl w:val="0"/>
          <w:numId w:val="5"/>
        </w:numPr>
        <w:rPr>
          <w:rFonts w:ascii="Verdana" w:hAnsi="Verdana"/>
        </w:rPr>
      </w:pPr>
      <w:r>
        <w:rPr>
          <w:rFonts w:ascii="Verdana" w:hAnsi="Verdana"/>
        </w:rPr>
        <w:t>E</w:t>
      </w:r>
      <w:r w:rsidRPr="000352B9">
        <w:rPr>
          <w:rFonts w:ascii="Verdana" w:hAnsi="Verdana"/>
        </w:rPr>
        <w:t>nsure that an appropriate management system is used by each academy to prompt</w:t>
      </w:r>
      <w:r>
        <w:rPr>
          <w:rFonts w:ascii="Verdana" w:hAnsi="Verdana"/>
        </w:rPr>
        <w:t xml:space="preserve"> </w:t>
      </w:r>
      <w:r w:rsidRPr="000352B9">
        <w:rPr>
          <w:rFonts w:ascii="Verdana" w:hAnsi="Verdana"/>
        </w:rPr>
        <w:t>and record the ca</w:t>
      </w:r>
      <w:r>
        <w:rPr>
          <w:rFonts w:ascii="Verdana" w:hAnsi="Verdana"/>
        </w:rPr>
        <w:t>rrying out of necessary health and safety</w:t>
      </w:r>
      <w:r w:rsidRPr="000352B9">
        <w:rPr>
          <w:rFonts w:ascii="Verdana" w:hAnsi="Verdana"/>
        </w:rPr>
        <w:t xml:space="preserve"> tasks in line with</w:t>
      </w:r>
      <w:r>
        <w:rPr>
          <w:rFonts w:ascii="Verdana" w:hAnsi="Verdana"/>
        </w:rPr>
        <w:t xml:space="preserve"> </w:t>
      </w:r>
      <w:r w:rsidRPr="000352B9">
        <w:rPr>
          <w:rFonts w:ascii="Verdana" w:hAnsi="Verdana"/>
        </w:rPr>
        <w:t>the Trust policy</w:t>
      </w:r>
    </w:p>
    <w:p w:rsidR="000352B9" w:rsidRPr="00881D87" w:rsidRDefault="00881D87" w:rsidP="007D0CCA">
      <w:pPr>
        <w:pStyle w:val="ListParagraph"/>
        <w:numPr>
          <w:ilvl w:val="0"/>
          <w:numId w:val="5"/>
        </w:numPr>
        <w:rPr>
          <w:rFonts w:ascii="Verdana" w:hAnsi="Verdana"/>
        </w:rPr>
      </w:pPr>
      <w:r>
        <w:rPr>
          <w:rFonts w:ascii="Verdana" w:hAnsi="Verdana"/>
        </w:rPr>
        <w:t>R</w:t>
      </w:r>
      <w:r w:rsidR="000352B9" w:rsidRPr="000352B9">
        <w:rPr>
          <w:rFonts w:ascii="Verdana" w:hAnsi="Verdana"/>
        </w:rPr>
        <w:t>eceive and consider an Annual Status Review from each Academy and determine</w:t>
      </w:r>
      <w:r>
        <w:rPr>
          <w:rFonts w:ascii="Verdana" w:hAnsi="Verdana"/>
        </w:rPr>
        <w:t xml:space="preserve"> </w:t>
      </w:r>
      <w:r w:rsidR="000352B9" w:rsidRPr="00881D87">
        <w:rPr>
          <w:rFonts w:ascii="Verdana" w:hAnsi="Verdana"/>
        </w:rPr>
        <w:t xml:space="preserve">any necessary </w:t>
      </w:r>
      <w:r>
        <w:rPr>
          <w:rFonts w:ascii="Verdana" w:hAnsi="Verdana"/>
        </w:rPr>
        <w:t xml:space="preserve">actions or </w:t>
      </w:r>
      <w:r w:rsidR="000352B9" w:rsidRPr="00881D87">
        <w:rPr>
          <w:rFonts w:ascii="Verdana" w:hAnsi="Verdana"/>
        </w:rPr>
        <w:t>response.</w:t>
      </w:r>
    </w:p>
    <w:p w:rsidR="000352B9" w:rsidRPr="000352B9" w:rsidRDefault="00151F51" w:rsidP="0076014B">
      <w:pPr>
        <w:ind w:left="360"/>
        <w:rPr>
          <w:rFonts w:ascii="Verdana" w:hAnsi="Verdana"/>
        </w:rPr>
      </w:pPr>
      <w:r w:rsidRPr="00151F51">
        <w:rPr>
          <w:rFonts w:ascii="Verdana" w:hAnsi="Verdana"/>
        </w:rPr>
        <w:lastRenderedPageBreak/>
        <w:t xml:space="preserve">The definition of a ‘Competent Person’ is the person who has responsibility as the competent person for advising the </w:t>
      </w:r>
      <w:r>
        <w:rPr>
          <w:rFonts w:ascii="Verdana" w:hAnsi="Verdana"/>
        </w:rPr>
        <w:t xml:space="preserve">Trust, Governors, Head Teachers </w:t>
      </w:r>
      <w:r w:rsidRPr="00151F51">
        <w:rPr>
          <w:rFonts w:ascii="Verdana" w:hAnsi="Verdana"/>
        </w:rPr>
        <w:t>and other Senior Managers in the discharge of their responsibilities under the Hea</w:t>
      </w:r>
      <w:r w:rsidR="00BB1051">
        <w:rPr>
          <w:rFonts w:ascii="Verdana" w:hAnsi="Verdana"/>
        </w:rPr>
        <w:t>lth and Safety at Work Act 1974,</w:t>
      </w:r>
      <w:r w:rsidRPr="00151F51">
        <w:rPr>
          <w:rFonts w:ascii="Verdana" w:hAnsi="Verdana"/>
        </w:rPr>
        <w:t xml:space="preserve"> The Management of Health and Safety at Work Regulations 1999 and all other health and safety legislation, and for liaising with the Trust</w:t>
      </w:r>
      <w:r>
        <w:rPr>
          <w:rFonts w:ascii="Verdana" w:hAnsi="Verdana"/>
        </w:rPr>
        <w:t xml:space="preserve">, </w:t>
      </w:r>
      <w:r w:rsidR="00E06F0C">
        <w:rPr>
          <w:rFonts w:ascii="Verdana" w:hAnsi="Verdana"/>
        </w:rPr>
        <w:t>Academies and L</w:t>
      </w:r>
      <w:r w:rsidRPr="00151F51">
        <w:rPr>
          <w:rFonts w:ascii="Verdana" w:hAnsi="Verdana"/>
        </w:rPr>
        <w:t>ocal Health and Safety Officers and enforcement officers (such as HM Inspectors of the Health and Safety Executive and Fire Officers.) The ‘Competent Person’ should hold an appropriate health and safety qualification with a minimum competence level equivalent to</w:t>
      </w:r>
      <w:r w:rsidR="00E06F0C">
        <w:rPr>
          <w:rFonts w:ascii="Verdana" w:hAnsi="Verdana"/>
        </w:rPr>
        <w:t xml:space="preserve"> a NEBOSH National General Certificate</w:t>
      </w:r>
      <w:r w:rsidRPr="00151F51">
        <w:rPr>
          <w:rFonts w:ascii="Verdana" w:hAnsi="Verdana"/>
        </w:rPr>
        <w:t>.</w:t>
      </w:r>
    </w:p>
    <w:p w:rsidR="00F369DC" w:rsidRDefault="00F369DC" w:rsidP="00215BCE">
      <w:pPr>
        <w:pStyle w:val="ListParagraph"/>
        <w:rPr>
          <w:rFonts w:ascii="Verdana" w:hAnsi="Verdana"/>
        </w:rPr>
      </w:pPr>
    </w:p>
    <w:p w:rsidR="00E06F0C" w:rsidRPr="00215BCE" w:rsidRDefault="00E06F0C" w:rsidP="00215BCE">
      <w:pPr>
        <w:pStyle w:val="ListParagraph"/>
        <w:rPr>
          <w:rFonts w:ascii="Verdana" w:hAnsi="Verdana"/>
        </w:rPr>
      </w:pPr>
    </w:p>
    <w:p w:rsidR="00F369DC" w:rsidRPr="00F369DC" w:rsidRDefault="00F369DC" w:rsidP="00F369DC">
      <w:pPr>
        <w:pStyle w:val="ListParagraph"/>
        <w:numPr>
          <w:ilvl w:val="0"/>
          <w:numId w:val="1"/>
        </w:numPr>
        <w:rPr>
          <w:rFonts w:ascii="Verdana" w:hAnsi="Verdana"/>
          <w:b/>
          <w:sz w:val="32"/>
          <w:szCs w:val="32"/>
        </w:rPr>
      </w:pPr>
      <w:r w:rsidRPr="00F369DC">
        <w:rPr>
          <w:rFonts w:ascii="Verdana" w:hAnsi="Verdana"/>
          <w:b/>
          <w:sz w:val="32"/>
          <w:szCs w:val="32"/>
        </w:rPr>
        <w:t>The Academy:</w:t>
      </w:r>
    </w:p>
    <w:p w:rsidR="00F369DC" w:rsidRDefault="00F369DC" w:rsidP="00F369DC">
      <w:pPr>
        <w:rPr>
          <w:rFonts w:ascii="Verdana" w:hAnsi="Verdana"/>
        </w:rPr>
      </w:pPr>
    </w:p>
    <w:p w:rsidR="00F369DC" w:rsidRPr="00F369DC" w:rsidRDefault="000473D3" w:rsidP="0076014B">
      <w:pPr>
        <w:ind w:left="360"/>
        <w:rPr>
          <w:rFonts w:ascii="Verdana" w:hAnsi="Verdana"/>
        </w:rPr>
      </w:pPr>
      <w:r>
        <w:rPr>
          <w:rFonts w:ascii="Verdana" w:hAnsi="Verdana"/>
        </w:rPr>
        <w:t xml:space="preserve">The Headteacher of the Academy has overall responsibility of the internal management and implementation of the trust and individual Academy’s Health and Safety Policy and procedures. </w:t>
      </w:r>
      <w:r w:rsidR="00F369DC" w:rsidRPr="00F369DC">
        <w:rPr>
          <w:rFonts w:ascii="Verdana" w:hAnsi="Verdana"/>
        </w:rPr>
        <w:t>The Academy’s objectives will be to:</w:t>
      </w:r>
    </w:p>
    <w:p w:rsidR="00F369DC" w:rsidRPr="00F369DC" w:rsidRDefault="00F369DC" w:rsidP="00F369DC">
      <w:pPr>
        <w:pStyle w:val="ListParagraph"/>
        <w:ind w:left="1800"/>
        <w:rPr>
          <w:rFonts w:ascii="Verdana" w:hAnsi="Verdana"/>
        </w:rPr>
      </w:pPr>
    </w:p>
    <w:p w:rsidR="00F369DC" w:rsidRPr="00F369DC" w:rsidRDefault="00F369DC" w:rsidP="007D0CCA">
      <w:pPr>
        <w:pStyle w:val="ListParagraph"/>
        <w:numPr>
          <w:ilvl w:val="0"/>
          <w:numId w:val="3"/>
        </w:numPr>
        <w:rPr>
          <w:rFonts w:ascii="Verdana" w:hAnsi="Verdana"/>
        </w:rPr>
      </w:pPr>
      <w:r w:rsidRPr="00F369DC">
        <w:rPr>
          <w:rFonts w:ascii="Verdana" w:hAnsi="Verdana"/>
        </w:rPr>
        <w:t>Have due regard to the Trust and the provisions within this policy.</w:t>
      </w:r>
    </w:p>
    <w:p w:rsidR="00F369DC" w:rsidRPr="00F369DC" w:rsidRDefault="00F369DC" w:rsidP="007D0CCA">
      <w:pPr>
        <w:pStyle w:val="ListParagraph"/>
        <w:numPr>
          <w:ilvl w:val="0"/>
          <w:numId w:val="3"/>
        </w:numPr>
        <w:rPr>
          <w:rFonts w:ascii="Verdana" w:hAnsi="Verdana"/>
        </w:rPr>
      </w:pPr>
      <w:r w:rsidRPr="00F369DC">
        <w:rPr>
          <w:rFonts w:ascii="Verdana" w:hAnsi="Verdana"/>
        </w:rPr>
        <w:t>Establish proactive conditions and safe systems of work for all employees that prevent as far a reasonably practicable any danger to health and safety. This involves the identification of hazards and risk through risk assessments being carried out which will ensure as far as reasonably practicable that suitable and sufficient standards of safety are adopted and enforced.</w:t>
      </w:r>
    </w:p>
    <w:p w:rsidR="00F369DC" w:rsidRPr="00F369DC" w:rsidRDefault="00F369DC" w:rsidP="007D0CCA">
      <w:pPr>
        <w:pStyle w:val="ListParagraph"/>
        <w:numPr>
          <w:ilvl w:val="0"/>
          <w:numId w:val="3"/>
        </w:numPr>
        <w:rPr>
          <w:rFonts w:ascii="Verdana" w:hAnsi="Verdana"/>
        </w:rPr>
      </w:pPr>
      <w:r w:rsidRPr="00F369DC">
        <w:rPr>
          <w:rFonts w:ascii="Verdana" w:hAnsi="Verdana"/>
        </w:rPr>
        <w:t>Ensure that managers and departments have suitable policies and procedures in place (including documents for undertaking and reviewing suitable and sufficient risk assessments) to ensure the health and safety of staff, students/pupils and visitors in their departments.</w:t>
      </w:r>
    </w:p>
    <w:p w:rsidR="00F369DC" w:rsidRPr="00F369DC" w:rsidRDefault="00F369DC" w:rsidP="007D0CCA">
      <w:pPr>
        <w:pStyle w:val="ListParagraph"/>
        <w:numPr>
          <w:ilvl w:val="0"/>
          <w:numId w:val="3"/>
        </w:numPr>
        <w:rPr>
          <w:rFonts w:ascii="Verdana" w:hAnsi="Verdana"/>
        </w:rPr>
      </w:pPr>
      <w:r w:rsidRPr="00F369DC">
        <w:rPr>
          <w:rFonts w:ascii="Verdana" w:hAnsi="Verdana"/>
        </w:rPr>
        <w:t>Provide comprehensive information, instruction, training and supervision, so far as is reasonably practicable, to ensure the health and safety at work of all employees and students/pupils</w:t>
      </w:r>
    </w:p>
    <w:p w:rsidR="00F369DC" w:rsidRPr="00F369DC" w:rsidRDefault="00F369DC" w:rsidP="007D0CCA">
      <w:pPr>
        <w:pStyle w:val="ListParagraph"/>
        <w:numPr>
          <w:ilvl w:val="0"/>
          <w:numId w:val="3"/>
        </w:numPr>
        <w:rPr>
          <w:rFonts w:ascii="Verdana" w:hAnsi="Verdana"/>
        </w:rPr>
      </w:pPr>
      <w:r w:rsidRPr="00F369DC">
        <w:rPr>
          <w:rFonts w:ascii="Verdana" w:hAnsi="Verdana"/>
        </w:rPr>
        <w:t>Ensure that all plant and equipment is maintained properly and that none will be used knowingly when it presents any risks to the safety of the staff, students/pupils or visitors or the public, and where necessary appropriate training will be given.</w:t>
      </w:r>
    </w:p>
    <w:p w:rsidR="00F369DC" w:rsidRPr="00F369DC" w:rsidRDefault="00F369DC" w:rsidP="007D0CCA">
      <w:pPr>
        <w:pStyle w:val="ListParagraph"/>
        <w:numPr>
          <w:ilvl w:val="0"/>
          <w:numId w:val="3"/>
        </w:numPr>
        <w:rPr>
          <w:rFonts w:ascii="Verdana" w:hAnsi="Verdana"/>
        </w:rPr>
      </w:pPr>
      <w:r w:rsidRPr="00F369DC">
        <w:rPr>
          <w:rFonts w:ascii="Verdana" w:hAnsi="Verdana"/>
        </w:rPr>
        <w:t>Ensure the provision of means of access and egress which are safe and without risks to health.</w:t>
      </w:r>
    </w:p>
    <w:p w:rsidR="00F369DC" w:rsidRPr="00F369DC" w:rsidRDefault="00F369DC" w:rsidP="007D0CCA">
      <w:pPr>
        <w:pStyle w:val="ListParagraph"/>
        <w:numPr>
          <w:ilvl w:val="0"/>
          <w:numId w:val="3"/>
        </w:numPr>
        <w:rPr>
          <w:rFonts w:ascii="Verdana" w:hAnsi="Verdana"/>
        </w:rPr>
      </w:pPr>
      <w:r w:rsidRPr="00F369DC">
        <w:rPr>
          <w:rFonts w:ascii="Verdana" w:hAnsi="Verdana"/>
        </w:rPr>
        <w:t>Ensure safe arrangements are made for the storage, handling and transport of articles and substances</w:t>
      </w:r>
    </w:p>
    <w:p w:rsidR="00F369DC" w:rsidRPr="00F369DC" w:rsidRDefault="00F369DC" w:rsidP="007D0CCA">
      <w:pPr>
        <w:pStyle w:val="ListParagraph"/>
        <w:numPr>
          <w:ilvl w:val="0"/>
          <w:numId w:val="3"/>
        </w:numPr>
        <w:rPr>
          <w:rFonts w:ascii="Verdana" w:hAnsi="Verdana"/>
        </w:rPr>
      </w:pPr>
      <w:r w:rsidRPr="00F369DC">
        <w:rPr>
          <w:rFonts w:ascii="Verdana" w:hAnsi="Verdana"/>
        </w:rPr>
        <w:t>Ensure that it has and maintains up-to-date fire safety procedures and documentation, and that all employees and students/pupils (and as far as is practicable visitors) are familiar with them.</w:t>
      </w:r>
    </w:p>
    <w:p w:rsidR="00F369DC" w:rsidRPr="00F369DC" w:rsidRDefault="00F369DC" w:rsidP="007D0CCA">
      <w:pPr>
        <w:pStyle w:val="ListParagraph"/>
        <w:numPr>
          <w:ilvl w:val="0"/>
          <w:numId w:val="3"/>
        </w:numPr>
        <w:rPr>
          <w:rFonts w:ascii="Verdana" w:hAnsi="Verdana"/>
        </w:rPr>
      </w:pPr>
      <w:r w:rsidRPr="00F369DC">
        <w:rPr>
          <w:rFonts w:ascii="Verdana" w:hAnsi="Verdana"/>
        </w:rPr>
        <w:t>Develop safety awareness amongst all employees and students/pupils, and to promote a positive health and safety culture.</w:t>
      </w:r>
    </w:p>
    <w:p w:rsidR="00F369DC" w:rsidRPr="00F369DC" w:rsidRDefault="00F369DC" w:rsidP="007D0CCA">
      <w:pPr>
        <w:pStyle w:val="ListParagraph"/>
        <w:numPr>
          <w:ilvl w:val="0"/>
          <w:numId w:val="3"/>
        </w:numPr>
        <w:rPr>
          <w:rFonts w:ascii="Verdana" w:hAnsi="Verdana"/>
        </w:rPr>
      </w:pPr>
      <w:r w:rsidRPr="00F369DC">
        <w:rPr>
          <w:rFonts w:ascii="Verdana" w:hAnsi="Verdana"/>
        </w:rPr>
        <w:t>Appoint a competent person to oversee the implementation of the Academy’s health and safety policies and procedures.</w:t>
      </w:r>
    </w:p>
    <w:p w:rsidR="00F369DC" w:rsidRPr="00F369DC" w:rsidRDefault="00F369DC" w:rsidP="007D0CCA">
      <w:pPr>
        <w:pStyle w:val="ListParagraph"/>
        <w:numPr>
          <w:ilvl w:val="0"/>
          <w:numId w:val="3"/>
        </w:numPr>
        <w:rPr>
          <w:rFonts w:ascii="Verdana" w:hAnsi="Verdana"/>
        </w:rPr>
      </w:pPr>
      <w:r w:rsidRPr="00F369DC">
        <w:rPr>
          <w:rFonts w:ascii="Verdana" w:hAnsi="Verdana"/>
        </w:rPr>
        <w:t>Delegate sufficient resources to ensure adequate documentation is provided and items are stored and regularly updated.</w:t>
      </w:r>
    </w:p>
    <w:p w:rsidR="00F369DC" w:rsidRPr="00F369DC" w:rsidRDefault="00F369DC" w:rsidP="007D0CCA">
      <w:pPr>
        <w:pStyle w:val="ListParagraph"/>
        <w:numPr>
          <w:ilvl w:val="0"/>
          <w:numId w:val="3"/>
        </w:numPr>
        <w:rPr>
          <w:rFonts w:ascii="Verdana" w:hAnsi="Verdana"/>
        </w:rPr>
      </w:pPr>
      <w:r w:rsidRPr="00F369DC">
        <w:rPr>
          <w:rFonts w:ascii="Verdana" w:hAnsi="Verdana"/>
        </w:rPr>
        <w:lastRenderedPageBreak/>
        <w:t>Ensure that the Academy has a Health and Safety Management Group, which has a clear brief in line with this policy, meets regularly, and reports regularly to the Headteacher and Local Governing Body.</w:t>
      </w:r>
    </w:p>
    <w:p w:rsidR="00F369DC" w:rsidRPr="00F369DC" w:rsidRDefault="00F369DC" w:rsidP="007D0CCA">
      <w:pPr>
        <w:pStyle w:val="ListParagraph"/>
        <w:numPr>
          <w:ilvl w:val="0"/>
          <w:numId w:val="3"/>
        </w:numPr>
        <w:rPr>
          <w:rFonts w:ascii="Verdana" w:hAnsi="Verdana"/>
        </w:rPr>
      </w:pPr>
      <w:r w:rsidRPr="00F369DC">
        <w:rPr>
          <w:rFonts w:ascii="Verdana" w:hAnsi="Verdana"/>
        </w:rPr>
        <w:t xml:space="preserve">Invite the Local Governing Body to identify a member to be </w:t>
      </w:r>
      <w:proofErr w:type="gramStart"/>
      <w:r w:rsidRPr="00F369DC">
        <w:rPr>
          <w:rFonts w:ascii="Verdana" w:hAnsi="Verdana"/>
        </w:rPr>
        <w:t>a</w:t>
      </w:r>
      <w:proofErr w:type="gramEnd"/>
      <w:r w:rsidRPr="00F369DC">
        <w:rPr>
          <w:rFonts w:ascii="Verdana" w:hAnsi="Verdana"/>
        </w:rPr>
        <w:t xml:space="preserve"> H&amp;S link governor.</w:t>
      </w:r>
    </w:p>
    <w:p w:rsidR="00F369DC" w:rsidRPr="00F369DC" w:rsidRDefault="00F369DC" w:rsidP="007D0CCA">
      <w:pPr>
        <w:pStyle w:val="ListParagraph"/>
        <w:numPr>
          <w:ilvl w:val="0"/>
          <w:numId w:val="3"/>
        </w:numPr>
        <w:rPr>
          <w:rFonts w:ascii="Verdana" w:hAnsi="Verdana"/>
        </w:rPr>
      </w:pPr>
      <w:r w:rsidRPr="00F369DC">
        <w:rPr>
          <w:rFonts w:ascii="Verdana" w:hAnsi="Verdana"/>
        </w:rPr>
        <w:t>Ensure sufficient funds are available to enable safe systems to operate and for the training of staff.</w:t>
      </w:r>
    </w:p>
    <w:p w:rsidR="00F369DC" w:rsidRPr="00881D87" w:rsidRDefault="00F369DC" w:rsidP="007D0CCA">
      <w:pPr>
        <w:pStyle w:val="ListParagraph"/>
        <w:numPr>
          <w:ilvl w:val="0"/>
          <w:numId w:val="3"/>
        </w:numPr>
        <w:rPr>
          <w:rFonts w:ascii="Verdana" w:hAnsi="Verdana"/>
        </w:rPr>
      </w:pPr>
      <w:r w:rsidRPr="00F369DC">
        <w:rPr>
          <w:rFonts w:ascii="Verdana" w:hAnsi="Verdana"/>
        </w:rPr>
        <w:t>Provide regular reports as directed to the Trust on the implementation of its health and safety policies and procedures.</w:t>
      </w:r>
    </w:p>
    <w:p w:rsidR="00881D87" w:rsidRDefault="00881D87" w:rsidP="00881D87">
      <w:pPr>
        <w:rPr>
          <w:rFonts w:ascii="Verdana" w:hAnsi="Verdana"/>
        </w:rPr>
      </w:pPr>
    </w:p>
    <w:p w:rsidR="00F369DC" w:rsidRPr="00881D87" w:rsidRDefault="00F369DC" w:rsidP="0076014B">
      <w:pPr>
        <w:ind w:left="720"/>
        <w:rPr>
          <w:rFonts w:ascii="Verdana" w:hAnsi="Verdana"/>
          <w:b/>
        </w:rPr>
      </w:pPr>
      <w:r w:rsidRPr="00881D87">
        <w:rPr>
          <w:rFonts w:ascii="Verdana" w:hAnsi="Verdana"/>
          <w:b/>
        </w:rPr>
        <w:t>Each Academy within the Trust should aim to ensure that so far as is reasonably practicable:</w:t>
      </w:r>
    </w:p>
    <w:p w:rsidR="00F369DC" w:rsidRPr="00F369DC" w:rsidRDefault="00F369DC" w:rsidP="007D0CCA">
      <w:pPr>
        <w:pStyle w:val="ListParagraph"/>
        <w:numPr>
          <w:ilvl w:val="0"/>
          <w:numId w:val="3"/>
        </w:numPr>
        <w:rPr>
          <w:rFonts w:ascii="Verdana" w:hAnsi="Verdana"/>
        </w:rPr>
      </w:pPr>
      <w:r w:rsidRPr="00F369DC">
        <w:rPr>
          <w:rFonts w:ascii="Verdana" w:hAnsi="Verdana"/>
        </w:rPr>
        <w:t>Sufficient safeguards and checks are put in place for ensuring as far as is reasonably practicable the health and safety of all employees, students/pupils, contractors and visitors whilst at work or on the Academy site or outside the Academy if engaged in Academy business.</w:t>
      </w:r>
    </w:p>
    <w:p w:rsidR="00F369DC" w:rsidRPr="00F369DC" w:rsidRDefault="00F369DC" w:rsidP="007D0CCA">
      <w:pPr>
        <w:pStyle w:val="ListParagraph"/>
        <w:numPr>
          <w:ilvl w:val="0"/>
          <w:numId w:val="3"/>
        </w:numPr>
        <w:rPr>
          <w:rFonts w:ascii="Verdana" w:hAnsi="Verdana"/>
        </w:rPr>
      </w:pPr>
      <w:r w:rsidRPr="00F369DC">
        <w:rPr>
          <w:rFonts w:ascii="Verdana" w:hAnsi="Verdana"/>
        </w:rPr>
        <w:t>Safe systems and effective procedures are in place to protect the health, safety, security and welfare of employees, students/pupils, and the health, safety and security of visitors to the Academy, including parents, contractors’ and members of the public affected by the work of the Academy.</w:t>
      </w:r>
    </w:p>
    <w:p w:rsidR="00F369DC" w:rsidRPr="00F369DC" w:rsidRDefault="00F369DC" w:rsidP="007D0CCA">
      <w:pPr>
        <w:pStyle w:val="ListParagraph"/>
        <w:numPr>
          <w:ilvl w:val="0"/>
          <w:numId w:val="3"/>
        </w:numPr>
        <w:rPr>
          <w:rFonts w:ascii="Verdana" w:hAnsi="Verdana"/>
        </w:rPr>
      </w:pPr>
      <w:r w:rsidRPr="00F369DC">
        <w:rPr>
          <w:rFonts w:ascii="Verdana" w:hAnsi="Verdana"/>
        </w:rPr>
        <w:t>Arrangements are in place within the Academy to ensure that no work is carried out by staff or by contractors that is liable to expose employees, students/pupils, visitors or members of the public to hazards of health and safety, unless suitable and sufficient assessments of the risk are made and necessary measures to prevent or control the risk have been put in place.</w:t>
      </w:r>
    </w:p>
    <w:p w:rsidR="00F369DC" w:rsidRPr="00F369DC" w:rsidRDefault="00F369DC" w:rsidP="007D0CCA">
      <w:pPr>
        <w:pStyle w:val="ListParagraph"/>
        <w:numPr>
          <w:ilvl w:val="0"/>
          <w:numId w:val="3"/>
        </w:numPr>
        <w:rPr>
          <w:rFonts w:ascii="Verdana" w:hAnsi="Verdana"/>
        </w:rPr>
      </w:pPr>
      <w:r w:rsidRPr="00F369DC">
        <w:rPr>
          <w:rFonts w:ascii="Verdana" w:hAnsi="Verdana"/>
        </w:rPr>
        <w:t>Procedures are in place to enable all contractors to demonstrate that they have suitable risk assessments in place, and arrangements for securing proper health and safety of employees and anyone on the Academy site affected by their work.</w:t>
      </w:r>
    </w:p>
    <w:p w:rsidR="007F3984" w:rsidRPr="0007005E" w:rsidRDefault="00F369DC" w:rsidP="007D0CCA">
      <w:pPr>
        <w:pStyle w:val="ListParagraph"/>
        <w:numPr>
          <w:ilvl w:val="0"/>
          <w:numId w:val="3"/>
        </w:numPr>
        <w:rPr>
          <w:rFonts w:ascii="Verdana" w:hAnsi="Verdana"/>
        </w:rPr>
      </w:pPr>
      <w:r w:rsidRPr="00F369DC">
        <w:rPr>
          <w:rFonts w:ascii="Verdana" w:hAnsi="Verdana"/>
        </w:rPr>
        <w:t>Senior Leadership Teams (SLT) and managers in the Academy are suitably trained and that sufficient funds are provided as far as is reasonably practicable for the appropriate training of relevant staff in health and safety</w:t>
      </w:r>
      <w:r w:rsidR="0007005E" w:rsidRPr="0007005E">
        <w:rPr>
          <w:rFonts w:ascii="Verdana" w:hAnsi="Verdana"/>
        </w:rPr>
        <w:t>.</w:t>
      </w:r>
    </w:p>
    <w:p w:rsidR="00215BCE" w:rsidRDefault="00215BCE" w:rsidP="00215BCE">
      <w:pPr>
        <w:pStyle w:val="ListParagraph"/>
        <w:ind w:left="1080"/>
        <w:rPr>
          <w:rFonts w:ascii="Verdana" w:hAnsi="Verdana"/>
          <w:b/>
          <w:sz w:val="32"/>
          <w:szCs w:val="32"/>
        </w:rPr>
      </w:pPr>
    </w:p>
    <w:p w:rsidR="0023459B" w:rsidRDefault="0023459B" w:rsidP="00215BCE">
      <w:pPr>
        <w:pStyle w:val="ListParagraph"/>
        <w:ind w:left="1080"/>
        <w:rPr>
          <w:rFonts w:ascii="Verdana" w:hAnsi="Verdana"/>
          <w:b/>
          <w:sz w:val="32"/>
          <w:szCs w:val="32"/>
        </w:rPr>
      </w:pPr>
    </w:p>
    <w:p w:rsidR="0023459B" w:rsidRPr="0023459B" w:rsidRDefault="0023459B" w:rsidP="0023459B">
      <w:pPr>
        <w:pStyle w:val="ListParagraph"/>
        <w:numPr>
          <w:ilvl w:val="0"/>
          <w:numId w:val="1"/>
        </w:numPr>
        <w:rPr>
          <w:rFonts w:ascii="Verdana" w:hAnsi="Verdana"/>
          <w:b/>
          <w:sz w:val="32"/>
          <w:szCs w:val="32"/>
        </w:rPr>
      </w:pPr>
      <w:r>
        <w:rPr>
          <w:rFonts w:ascii="Verdana" w:hAnsi="Verdana"/>
          <w:b/>
          <w:sz w:val="32"/>
          <w:szCs w:val="32"/>
        </w:rPr>
        <w:t>The Head</w:t>
      </w:r>
      <w:r w:rsidR="00AE38F8">
        <w:rPr>
          <w:rFonts w:ascii="Verdana" w:hAnsi="Verdana"/>
          <w:b/>
          <w:sz w:val="32"/>
          <w:szCs w:val="32"/>
        </w:rPr>
        <w:t>t</w:t>
      </w:r>
      <w:r>
        <w:rPr>
          <w:rFonts w:ascii="Verdana" w:hAnsi="Verdana"/>
          <w:b/>
          <w:sz w:val="32"/>
          <w:szCs w:val="32"/>
        </w:rPr>
        <w:t>eacher:</w:t>
      </w:r>
    </w:p>
    <w:p w:rsidR="0023459B" w:rsidRDefault="0023459B" w:rsidP="0023459B">
      <w:pPr>
        <w:rPr>
          <w:rFonts w:ascii="Verdana" w:hAnsi="Verdana"/>
        </w:rPr>
      </w:pPr>
    </w:p>
    <w:p w:rsidR="0023459B" w:rsidRDefault="0023459B" w:rsidP="0076014B">
      <w:pPr>
        <w:ind w:left="360"/>
        <w:rPr>
          <w:rFonts w:ascii="Verdana" w:hAnsi="Verdana"/>
        </w:rPr>
      </w:pPr>
      <w:r>
        <w:rPr>
          <w:rFonts w:ascii="Verdana" w:hAnsi="Verdana"/>
        </w:rPr>
        <w:t>The Headteacher</w:t>
      </w:r>
      <w:r w:rsidRPr="0023459B">
        <w:rPr>
          <w:rFonts w:ascii="Verdana" w:hAnsi="Verdana"/>
        </w:rPr>
        <w:t xml:space="preserve"> (or, when ab</w:t>
      </w:r>
      <w:r>
        <w:rPr>
          <w:rFonts w:ascii="Verdana" w:hAnsi="Verdana"/>
        </w:rPr>
        <w:t xml:space="preserve">sent, a nominated member of the </w:t>
      </w:r>
      <w:r w:rsidR="00A0444C">
        <w:rPr>
          <w:rFonts w:ascii="Verdana" w:hAnsi="Verdana"/>
        </w:rPr>
        <w:t xml:space="preserve">senior </w:t>
      </w:r>
      <w:r w:rsidR="00AE38F8">
        <w:rPr>
          <w:rFonts w:ascii="Verdana" w:hAnsi="Verdana"/>
        </w:rPr>
        <w:t xml:space="preserve">leadership </w:t>
      </w:r>
      <w:r>
        <w:rPr>
          <w:rFonts w:ascii="Verdana" w:hAnsi="Verdana"/>
        </w:rPr>
        <w:t xml:space="preserve">team) will be responsible for </w:t>
      </w:r>
      <w:r w:rsidRPr="0023459B">
        <w:rPr>
          <w:rFonts w:ascii="Verdana" w:hAnsi="Verdana"/>
        </w:rPr>
        <w:t xml:space="preserve">the overall implementation of the </w:t>
      </w:r>
      <w:r w:rsidR="00A0444C">
        <w:rPr>
          <w:rFonts w:ascii="Verdana" w:hAnsi="Verdana"/>
        </w:rPr>
        <w:t xml:space="preserve">Academy </w:t>
      </w:r>
      <w:r w:rsidRPr="0023459B">
        <w:rPr>
          <w:rFonts w:ascii="Verdana" w:hAnsi="Verdana"/>
        </w:rPr>
        <w:t>Health and Safet</w:t>
      </w:r>
      <w:r>
        <w:rPr>
          <w:rFonts w:ascii="Verdana" w:hAnsi="Verdana"/>
        </w:rPr>
        <w:t>y Policy. The Head</w:t>
      </w:r>
      <w:r w:rsidR="00AE38F8">
        <w:rPr>
          <w:rFonts w:ascii="Verdana" w:hAnsi="Verdana"/>
        </w:rPr>
        <w:t>t</w:t>
      </w:r>
      <w:r>
        <w:rPr>
          <w:rFonts w:ascii="Verdana" w:hAnsi="Verdana"/>
        </w:rPr>
        <w:t xml:space="preserve">eacher is also </w:t>
      </w:r>
      <w:r w:rsidRPr="0023459B">
        <w:rPr>
          <w:rFonts w:ascii="Verdana" w:hAnsi="Verdana"/>
        </w:rPr>
        <w:t>responsible for:</w:t>
      </w:r>
    </w:p>
    <w:p w:rsidR="0023459B" w:rsidRPr="00973D3B" w:rsidRDefault="00973D3B" w:rsidP="007D0CCA">
      <w:pPr>
        <w:pStyle w:val="ListParagraph"/>
        <w:numPr>
          <w:ilvl w:val="0"/>
          <w:numId w:val="4"/>
        </w:numPr>
        <w:rPr>
          <w:rFonts w:ascii="Verdana" w:hAnsi="Verdana"/>
        </w:rPr>
      </w:pPr>
      <w:r>
        <w:rPr>
          <w:rFonts w:ascii="Verdana" w:hAnsi="Verdana"/>
        </w:rPr>
        <w:t>T</w:t>
      </w:r>
      <w:r w:rsidR="0023459B" w:rsidRPr="0023459B">
        <w:rPr>
          <w:rFonts w:ascii="Verdana" w:hAnsi="Verdana"/>
        </w:rPr>
        <w:t>he health, safety and welfare of staff, students/pupils, visitors, contractors and</w:t>
      </w:r>
      <w:r>
        <w:rPr>
          <w:rFonts w:ascii="Verdana" w:hAnsi="Verdana"/>
        </w:rPr>
        <w:t xml:space="preserve"> any </w:t>
      </w:r>
      <w:r w:rsidR="0023459B" w:rsidRPr="00973D3B">
        <w:rPr>
          <w:rFonts w:ascii="Verdana" w:hAnsi="Verdana"/>
        </w:rPr>
        <w:t>other person using the premises</w:t>
      </w:r>
    </w:p>
    <w:p w:rsidR="0023459B" w:rsidRPr="00973D3B" w:rsidRDefault="00973D3B" w:rsidP="007D0CCA">
      <w:pPr>
        <w:pStyle w:val="ListParagraph"/>
        <w:numPr>
          <w:ilvl w:val="0"/>
          <w:numId w:val="4"/>
        </w:numPr>
        <w:rPr>
          <w:rFonts w:ascii="Verdana" w:hAnsi="Verdana"/>
        </w:rPr>
      </w:pPr>
      <w:r>
        <w:rPr>
          <w:rFonts w:ascii="Verdana" w:hAnsi="Verdana"/>
        </w:rPr>
        <w:t>E</w:t>
      </w:r>
      <w:r w:rsidR="0023459B" w:rsidRPr="0023459B">
        <w:rPr>
          <w:rFonts w:ascii="Verdana" w:hAnsi="Verdana"/>
        </w:rPr>
        <w:t>nsuring safe working conditions for all of the above (staff, students/pupils, visitors,</w:t>
      </w:r>
      <w:r>
        <w:rPr>
          <w:rFonts w:ascii="Verdana" w:hAnsi="Verdana"/>
        </w:rPr>
        <w:t xml:space="preserve"> </w:t>
      </w:r>
      <w:r w:rsidR="0023459B" w:rsidRPr="00973D3B">
        <w:rPr>
          <w:rFonts w:ascii="Verdana" w:hAnsi="Verdana"/>
        </w:rPr>
        <w:t xml:space="preserve">contractors </w:t>
      </w:r>
      <w:proofErr w:type="spellStart"/>
      <w:r w:rsidR="0023459B" w:rsidRPr="00973D3B">
        <w:rPr>
          <w:rFonts w:ascii="Verdana" w:hAnsi="Verdana"/>
        </w:rPr>
        <w:t>etc</w:t>
      </w:r>
      <w:proofErr w:type="spellEnd"/>
      <w:r w:rsidR="0023459B" w:rsidRPr="00973D3B">
        <w:rPr>
          <w:rFonts w:ascii="Verdana" w:hAnsi="Verdana"/>
        </w:rPr>
        <w:t>)</w:t>
      </w:r>
    </w:p>
    <w:p w:rsidR="0023459B" w:rsidRPr="00973D3B" w:rsidRDefault="00973D3B" w:rsidP="007D0CCA">
      <w:pPr>
        <w:pStyle w:val="ListParagraph"/>
        <w:numPr>
          <w:ilvl w:val="0"/>
          <w:numId w:val="4"/>
        </w:numPr>
        <w:rPr>
          <w:rFonts w:ascii="Verdana" w:hAnsi="Verdana"/>
        </w:rPr>
      </w:pPr>
      <w:r>
        <w:rPr>
          <w:rFonts w:ascii="Verdana" w:hAnsi="Verdana"/>
        </w:rPr>
        <w:t>E</w:t>
      </w:r>
      <w:r w:rsidR="0023459B" w:rsidRPr="0023459B">
        <w:rPr>
          <w:rFonts w:ascii="Verdana" w:hAnsi="Verdana"/>
        </w:rPr>
        <w:t>nsuring safe working practices and procedures throughout the Academy, including</w:t>
      </w:r>
      <w:r>
        <w:rPr>
          <w:rFonts w:ascii="Verdana" w:hAnsi="Verdana"/>
        </w:rPr>
        <w:t xml:space="preserve"> </w:t>
      </w:r>
      <w:r w:rsidR="0023459B" w:rsidRPr="00973D3B">
        <w:rPr>
          <w:rFonts w:ascii="Verdana" w:hAnsi="Verdana"/>
        </w:rPr>
        <w:t>those relating to the provision</w:t>
      </w:r>
      <w:r>
        <w:rPr>
          <w:rFonts w:ascii="Verdana" w:hAnsi="Verdana"/>
        </w:rPr>
        <w:t xml:space="preserve"> and use of machinery and other equipment and </w:t>
      </w:r>
      <w:r w:rsidR="0023459B" w:rsidRPr="00973D3B">
        <w:rPr>
          <w:rFonts w:ascii="Verdana" w:hAnsi="Verdana"/>
        </w:rPr>
        <w:t>apparatus</w:t>
      </w:r>
    </w:p>
    <w:p w:rsidR="0023459B" w:rsidRPr="00973D3B" w:rsidRDefault="00973D3B" w:rsidP="007D0CCA">
      <w:pPr>
        <w:pStyle w:val="ListParagraph"/>
        <w:numPr>
          <w:ilvl w:val="0"/>
          <w:numId w:val="4"/>
        </w:numPr>
        <w:rPr>
          <w:rFonts w:ascii="Verdana" w:hAnsi="Verdana"/>
        </w:rPr>
      </w:pPr>
      <w:r>
        <w:rPr>
          <w:rFonts w:ascii="Verdana" w:hAnsi="Verdana"/>
        </w:rPr>
        <w:t>I</w:t>
      </w:r>
      <w:r w:rsidR="0023459B" w:rsidRPr="0023459B">
        <w:rPr>
          <w:rFonts w:ascii="Verdana" w:hAnsi="Verdana"/>
        </w:rPr>
        <w:t>mplementing the academy’s student /pupil behaviou</w:t>
      </w:r>
      <w:r>
        <w:rPr>
          <w:rFonts w:ascii="Verdana" w:hAnsi="Verdana"/>
        </w:rPr>
        <w:t xml:space="preserve">r policy that will ensure as far </w:t>
      </w:r>
      <w:r w:rsidR="0023459B" w:rsidRPr="00973D3B">
        <w:rPr>
          <w:rFonts w:ascii="Verdana" w:hAnsi="Verdana"/>
        </w:rPr>
        <w:t>as is reasonably practicable the health and safet</w:t>
      </w:r>
      <w:r>
        <w:rPr>
          <w:rFonts w:ascii="Verdana" w:hAnsi="Verdana"/>
        </w:rPr>
        <w:t xml:space="preserve">y of students/pupil on site </w:t>
      </w:r>
      <w:r w:rsidR="0023459B" w:rsidRPr="00973D3B">
        <w:rPr>
          <w:rFonts w:ascii="Verdana" w:hAnsi="Verdana"/>
        </w:rPr>
        <w:t>implementing the</w:t>
      </w:r>
      <w:r>
        <w:rPr>
          <w:rFonts w:ascii="Verdana" w:hAnsi="Verdana"/>
        </w:rPr>
        <w:t xml:space="preserve"> </w:t>
      </w:r>
      <w:r w:rsidR="0023459B" w:rsidRPr="00973D3B">
        <w:rPr>
          <w:rFonts w:ascii="Verdana" w:hAnsi="Verdana"/>
        </w:rPr>
        <w:t>Ed</w:t>
      </w:r>
      <w:r>
        <w:rPr>
          <w:rFonts w:ascii="Verdana" w:hAnsi="Verdana"/>
        </w:rPr>
        <w:t xml:space="preserve">ucational Visits Policy and when </w:t>
      </w:r>
      <w:r w:rsidR="0023459B" w:rsidRPr="00973D3B">
        <w:rPr>
          <w:rFonts w:ascii="Verdana" w:hAnsi="Verdana"/>
        </w:rPr>
        <w:t xml:space="preserve">engaged in academy </w:t>
      </w:r>
      <w:r>
        <w:rPr>
          <w:rFonts w:ascii="Verdana" w:hAnsi="Verdana"/>
        </w:rPr>
        <w:t xml:space="preserve">visits and </w:t>
      </w:r>
      <w:r w:rsidR="0023459B" w:rsidRPr="00973D3B">
        <w:rPr>
          <w:rFonts w:ascii="Verdana" w:hAnsi="Verdana"/>
        </w:rPr>
        <w:t>activities off-site</w:t>
      </w:r>
      <w:r>
        <w:rPr>
          <w:rFonts w:ascii="Verdana" w:hAnsi="Verdana"/>
        </w:rPr>
        <w:t>.</w:t>
      </w:r>
    </w:p>
    <w:p w:rsidR="00973D3B" w:rsidRDefault="00973D3B" w:rsidP="007D0CCA">
      <w:pPr>
        <w:pStyle w:val="ListParagraph"/>
        <w:numPr>
          <w:ilvl w:val="0"/>
          <w:numId w:val="4"/>
        </w:numPr>
        <w:rPr>
          <w:rFonts w:ascii="Verdana" w:hAnsi="Verdana"/>
        </w:rPr>
      </w:pPr>
      <w:r w:rsidRPr="00973D3B">
        <w:rPr>
          <w:rFonts w:ascii="Verdana" w:hAnsi="Verdana"/>
        </w:rPr>
        <w:t>Appointing members to the Health and Safety Management Group and directing that health, safety and security issues are put on the agenda of all appropriate meetings throughout the academy</w:t>
      </w:r>
      <w:r>
        <w:rPr>
          <w:rFonts w:ascii="Verdana" w:hAnsi="Verdana"/>
        </w:rPr>
        <w:t>.</w:t>
      </w:r>
    </w:p>
    <w:p w:rsidR="0023459B" w:rsidRDefault="00973D3B" w:rsidP="007D0CCA">
      <w:pPr>
        <w:pStyle w:val="ListParagraph"/>
        <w:numPr>
          <w:ilvl w:val="0"/>
          <w:numId w:val="4"/>
        </w:numPr>
        <w:rPr>
          <w:rFonts w:ascii="Verdana" w:hAnsi="Verdana"/>
        </w:rPr>
      </w:pPr>
      <w:r w:rsidRPr="00973D3B">
        <w:rPr>
          <w:rFonts w:ascii="Verdana" w:hAnsi="Verdana"/>
        </w:rPr>
        <w:t>E</w:t>
      </w:r>
      <w:r w:rsidR="0023459B" w:rsidRPr="00973D3B">
        <w:rPr>
          <w:rFonts w:ascii="Verdana" w:hAnsi="Verdana"/>
        </w:rPr>
        <w:t>nsuring that there is a suitable system in place for reporting accidents, near misses,</w:t>
      </w:r>
      <w:r w:rsidRPr="00973D3B">
        <w:rPr>
          <w:rFonts w:ascii="Verdana" w:hAnsi="Verdana"/>
        </w:rPr>
        <w:t xml:space="preserve"> </w:t>
      </w:r>
      <w:r w:rsidR="0023459B" w:rsidRPr="00973D3B">
        <w:rPr>
          <w:rFonts w:ascii="Verdana" w:hAnsi="Verdana"/>
        </w:rPr>
        <w:t>and concerns about staff or student welfare</w:t>
      </w:r>
      <w:r w:rsidRPr="00973D3B">
        <w:rPr>
          <w:rFonts w:ascii="Verdana" w:hAnsi="Verdana"/>
        </w:rPr>
        <w:t>.</w:t>
      </w:r>
    </w:p>
    <w:p w:rsidR="00973D3B" w:rsidRPr="00A0444C" w:rsidRDefault="00973D3B" w:rsidP="007D0CCA">
      <w:pPr>
        <w:pStyle w:val="ListParagraph"/>
        <w:numPr>
          <w:ilvl w:val="0"/>
          <w:numId w:val="4"/>
        </w:numPr>
        <w:rPr>
          <w:rFonts w:ascii="Verdana" w:hAnsi="Verdana"/>
        </w:rPr>
      </w:pPr>
      <w:r>
        <w:rPr>
          <w:rFonts w:ascii="Verdana" w:hAnsi="Verdana"/>
        </w:rPr>
        <w:t>E</w:t>
      </w:r>
      <w:r w:rsidRPr="00973D3B">
        <w:rPr>
          <w:rFonts w:ascii="Verdana" w:hAnsi="Verdana"/>
        </w:rPr>
        <w:t>nsuring that liaison with contractors is maintained and that regular reports are</w:t>
      </w:r>
      <w:r w:rsidR="00A0444C">
        <w:rPr>
          <w:rFonts w:ascii="Verdana" w:hAnsi="Verdana"/>
        </w:rPr>
        <w:t xml:space="preserve"> </w:t>
      </w:r>
      <w:r w:rsidRPr="00A0444C">
        <w:rPr>
          <w:rFonts w:ascii="Verdana" w:hAnsi="Verdana"/>
        </w:rPr>
        <w:t>obtained</w:t>
      </w:r>
      <w:r w:rsidR="00A0444C">
        <w:rPr>
          <w:rFonts w:ascii="Verdana" w:hAnsi="Verdana"/>
        </w:rPr>
        <w:t>.</w:t>
      </w:r>
    </w:p>
    <w:p w:rsidR="00973D3B" w:rsidRPr="00A0444C" w:rsidRDefault="00A0444C" w:rsidP="007D0CCA">
      <w:pPr>
        <w:pStyle w:val="ListParagraph"/>
        <w:numPr>
          <w:ilvl w:val="0"/>
          <w:numId w:val="4"/>
        </w:numPr>
        <w:rPr>
          <w:rFonts w:ascii="Verdana" w:hAnsi="Verdana"/>
        </w:rPr>
      </w:pPr>
      <w:r>
        <w:rPr>
          <w:rFonts w:ascii="Verdana" w:hAnsi="Verdana"/>
        </w:rPr>
        <w:t>A</w:t>
      </w:r>
      <w:r w:rsidR="00973D3B" w:rsidRPr="00973D3B">
        <w:rPr>
          <w:rFonts w:ascii="Verdana" w:hAnsi="Verdana"/>
        </w:rPr>
        <w:t>rranging for appropriate supervision of students/pupils</w:t>
      </w:r>
      <w:r>
        <w:rPr>
          <w:rFonts w:ascii="Verdana" w:hAnsi="Verdana"/>
        </w:rPr>
        <w:t xml:space="preserve"> by </w:t>
      </w:r>
      <w:r w:rsidR="00973D3B" w:rsidRPr="00A0444C">
        <w:rPr>
          <w:rFonts w:ascii="Verdana" w:hAnsi="Verdana"/>
        </w:rPr>
        <w:t>carrying out periodic safety reviews and audits</w:t>
      </w:r>
      <w:r>
        <w:rPr>
          <w:rFonts w:ascii="Verdana" w:hAnsi="Verdana"/>
        </w:rPr>
        <w:t>.</w:t>
      </w:r>
    </w:p>
    <w:p w:rsidR="00973D3B" w:rsidRPr="00A0444C" w:rsidRDefault="00A0444C" w:rsidP="007D0CCA">
      <w:pPr>
        <w:pStyle w:val="ListParagraph"/>
        <w:numPr>
          <w:ilvl w:val="0"/>
          <w:numId w:val="4"/>
        </w:numPr>
        <w:rPr>
          <w:rFonts w:ascii="Verdana" w:hAnsi="Verdana"/>
        </w:rPr>
      </w:pPr>
      <w:r>
        <w:rPr>
          <w:rFonts w:ascii="Verdana" w:hAnsi="Verdana"/>
        </w:rPr>
        <w:t>E</w:t>
      </w:r>
      <w:r w:rsidR="00973D3B" w:rsidRPr="00973D3B">
        <w:rPr>
          <w:rFonts w:ascii="Verdana" w:hAnsi="Verdana"/>
        </w:rPr>
        <w:t xml:space="preserve">nsuring that the health and safety </w:t>
      </w:r>
      <w:r>
        <w:rPr>
          <w:rFonts w:ascii="Verdana" w:hAnsi="Verdana"/>
        </w:rPr>
        <w:t xml:space="preserve">training needs of all staff and </w:t>
      </w:r>
      <w:r w:rsidR="00973D3B" w:rsidRPr="00973D3B">
        <w:rPr>
          <w:rFonts w:ascii="Verdana" w:hAnsi="Verdana"/>
        </w:rPr>
        <w:t>students/pupils are</w:t>
      </w:r>
      <w:r>
        <w:rPr>
          <w:rFonts w:ascii="Verdana" w:hAnsi="Verdana"/>
        </w:rPr>
        <w:t xml:space="preserve"> </w:t>
      </w:r>
      <w:r w:rsidR="00973D3B" w:rsidRPr="00A0444C">
        <w:rPr>
          <w:rFonts w:ascii="Verdana" w:hAnsi="Verdana"/>
        </w:rPr>
        <w:t>identified and appropriate training provided</w:t>
      </w:r>
    </w:p>
    <w:p w:rsidR="00973D3B" w:rsidRPr="00A0444C" w:rsidRDefault="00A0444C" w:rsidP="007D0CCA">
      <w:pPr>
        <w:pStyle w:val="ListParagraph"/>
        <w:numPr>
          <w:ilvl w:val="0"/>
          <w:numId w:val="4"/>
        </w:numPr>
        <w:rPr>
          <w:rFonts w:ascii="Verdana" w:hAnsi="Verdana"/>
        </w:rPr>
      </w:pPr>
      <w:r>
        <w:rPr>
          <w:rFonts w:ascii="Verdana" w:hAnsi="Verdana"/>
        </w:rPr>
        <w:t>E</w:t>
      </w:r>
      <w:r w:rsidR="00973D3B" w:rsidRPr="00973D3B">
        <w:rPr>
          <w:rFonts w:ascii="Verdana" w:hAnsi="Verdana"/>
        </w:rPr>
        <w:t xml:space="preserve">ncouraging staff, students / pupils and others to promote </w:t>
      </w:r>
      <w:r>
        <w:rPr>
          <w:rFonts w:ascii="Verdana" w:hAnsi="Verdana"/>
        </w:rPr>
        <w:t xml:space="preserve">a positive </w:t>
      </w:r>
      <w:r w:rsidR="00973D3B" w:rsidRPr="00973D3B">
        <w:rPr>
          <w:rFonts w:ascii="Verdana" w:hAnsi="Verdana"/>
        </w:rPr>
        <w:t>Health and Safety</w:t>
      </w:r>
      <w:r>
        <w:rPr>
          <w:rFonts w:ascii="Verdana" w:hAnsi="Verdana"/>
        </w:rPr>
        <w:t xml:space="preserve"> within the academy</w:t>
      </w:r>
      <w:r w:rsidR="00973D3B" w:rsidRPr="00973D3B">
        <w:rPr>
          <w:rFonts w:ascii="Verdana" w:hAnsi="Verdana"/>
        </w:rPr>
        <w:t xml:space="preserve"> and to</w:t>
      </w:r>
      <w:r>
        <w:rPr>
          <w:rFonts w:ascii="Verdana" w:hAnsi="Verdana"/>
        </w:rPr>
        <w:t xml:space="preserve"> be proactive to </w:t>
      </w:r>
      <w:r w:rsidR="00973D3B" w:rsidRPr="00A0444C">
        <w:rPr>
          <w:rFonts w:ascii="Verdana" w:hAnsi="Verdana"/>
        </w:rPr>
        <w:t>suggest ways of reducing risks</w:t>
      </w:r>
      <w:r>
        <w:rPr>
          <w:rFonts w:ascii="Verdana" w:hAnsi="Verdana"/>
        </w:rPr>
        <w:t>.</w:t>
      </w:r>
    </w:p>
    <w:p w:rsidR="00973D3B" w:rsidRDefault="00A0444C" w:rsidP="007D0CCA">
      <w:pPr>
        <w:pStyle w:val="ListParagraph"/>
        <w:numPr>
          <w:ilvl w:val="0"/>
          <w:numId w:val="4"/>
        </w:numPr>
        <w:rPr>
          <w:rFonts w:ascii="Verdana" w:hAnsi="Verdana"/>
        </w:rPr>
      </w:pPr>
      <w:r>
        <w:rPr>
          <w:rFonts w:ascii="Verdana" w:hAnsi="Verdana"/>
        </w:rPr>
        <w:t>E</w:t>
      </w:r>
      <w:r w:rsidR="00973D3B" w:rsidRPr="00973D3B">
        <w:rPr>
          <w:rFonts w:ascii="Verdana" w:hAnsi="Verdana"/>
        </w:rPr>
        <w:t>nsuring that sufficient and appropriate risk</w:t>
      </w:r>
      <w:r>
        <w:rPr>
          <w:rFonts w:ascii="Verdana" w:hAnsi="Verdana"/>
        </w:rPr>
        <w:t xml:space="preserve"> assessments are carried out and e</w:t>
      </w:r>
      <w:r w:rsidR="00973D3B" w:rsidRPr="00A0444C">
        <w:rPr>
          <w:rFonts w:ascii="Verdana" w:hAnsi="Verdana"/>
        </w:rPr>
        <w:t xml:space="preserve">ffective control measures are </w:t>
      </w:r>
      <w:r>
        <w:rPr>
          <w:rFonts w:ascii="Verdana" w:hAnsi="Verdana"/>
        </w:rPr>
        <w:t>put in place and implemented by staff.</w:t>
      </w:r>
    </w:p>
    <w:p w:rsidR="00A0444C" w:rsidRPr="00A0444C" w:rsidRDefault="00A0444C" w:rsidP="007D0CCA">
      <w:pPr>
        <w:pStyle w:val="ListParagraph"/>
        <w:numPr>
          <w:ilvl w:val="0"/>
          <w:numId w:val="4"/>
        </w:numPr>
        <w:rPr>
          <w:rFonts w:ascii="Verdana" w:hAnsi="Verdana"/>
        </w:rPr>
      </w:pPr>
      <w:r>
        <w:rPr>
          <w:rFonts w:ascii="Verdana" w:hAnsi="Verdana"/>
        </w:rPr>
        <w:t>E</w:t>
      </w:r>
      <w:r w:rsidRPr="00A0444C">
        <w:rPr>
          <w:rFonts w:ascii="Verdana" w:hAnsi="Verdana"/>
        </w:rPr>
        <w:t>nsuring that parents are kept informed on any health and safety issues and</w:t>
      </w:r>
      <w:r>
        <w:rPr>
          <w:rFonts w:ascii="Verdana" w:hAnsi="Verdana"/>
        </w:rPr>
        <w:t xml:space="preserve"> procedures in place to effectively manage Health and Safety within the Academy.</w:t>
      </w:r>
    </w:p>
    <w:p w:rsidR="00A0444C" w:rsidRPr="00A0444C" w:rsidRDefault="00A0444C" w:rsidP="007D0CCA">
      <w:pPr>
        <w:pStyle w:val="ListParagraph"/>
        <w:numPr>
          <w:ilvl w:val="0"/>
          <w:numId w:val="4"/>
        </w:numPr>
        <w:rPr>
          <w:rFonts w:ascii="Verdana" w:hAnsi="Verdana"/>
        </w:rPr>
      </w:pPr>
      <w:r>
        <w:rPr>
          <w:rFonts w:ascii="Verdana" w:hAnsi="Verdana"/>
        </w:rPr>
        <w:t>Making regular</w:t>
      </w:r>
      <w:r w:rsidRPr="00A0444C">
        <w:rPr>
          <w:rFonts w:ascii="Verdana" w:hAnsi="Verdana"/>
        </w:rPr>
        <w:t xml:space="preserve"> progress reports</w:t>
      </w:r>
      <w:r w:rsidR="000352B9" w:rsidRPr="000352B9">
        <w:rPr>
          <w:rFonts w:ascii="Verdana" w:hAnsi="Verdana"/>
        </w:rPr>
        <w:t xml:space="preserve"> </w:t>
      </w:r>
      <w:r w:rsidR="000352B9">
        <w:rPr>
          <w:rFonts w:ascii="Verdana" w:hAnsi="Verdana"/>
        </w:rPr>
        <w:t>to local governing boards</w:t>
      </w:r>
      <w:r>
        <w:rPr>
          <w:rFonts w:ascii="Verdana" w:hAnsi="Verdana"/>
        </w:rPr>
        <w:t xml:space="preserve"> on the effectiveness</w:t>
      </w:r>
      <w:r w:rsidRPr="00A0444C">
        <w:rPr>
          <w:rFonts w:ascii="Verdana" w:hAnsi="Verdana"/>
        </w:rPr>
        <w:t xml:space="preserve"> of the</w:t>
      </w:r>
      <w:r>
        <w:rPr>
          <w:rFonts w:ascii="Verdana" w:hAnsi="Verdana"/>
        </w:rPr>
        <w:t xml:space="preserve"> </w:t>
      </w:r>
      <w:r w:rsidRPr="00A0444C">
        <w:rPr>
          <w:rFonts w:ascii="Verdana" w:hAnsi="Verdana"/>
        </w:rPr>
        <w:t xml:space="preserve">implementation of the </w:t>
      </w:r>
      <w:r>
        <w:rPr>
          <w:rFonts w:ascii="Verdana" w:hAnsi="Verdana"/>
        </w:rPr>
        <w:t>H&amp;S policy, and inform them</w:t>
      </w:r>
      <w:r w:rsidRPr="00A0444C">
        <w:rPr>
          <w:rFonts w:ascii="Verdana" w:hAnsi="Verdana"/>
        </w:rPr>
        <w:t xml:space="preserve"> about </w:t>
      </w:r>
      <w:r w:rsidR="000352B9">
        <w:rPr>
          <w:rFonts w:ascii="Verdana" w:hAnsi="Verdana"/>
        </w:rPr>
        <w:t xml:space="preserve">any relevant </w:t>
      </w:r>
      <w:r w:rsidRPr="00A0444C">
        <w:rPr>
          <w:rFonts w:ascii="Verdana" w:hAnsi="Verdana"/>
        </w:rPr>
        <w:t>changes to the law and</w:t>
      </w:r>
      <w:r>
        <w:rPr>
          <w:rFonts w:ascii="Verdana" w:hAnsi="Verdana"/>
        </w:rPr>
        <w:t xml:space="preserve"> updated </w:t>
      </w:r>
      <w:r w:rsidRPr="00A0444C">
        <w:rPr>
          <w:rFonts w:ascii="Verdana" w:hAnsi="Verdana"/>
        </w:rPr>
        <w:t>guidance</w:t>
      </w:r>
      <w:r w:rsidR="000352B9">
        <w:rPr>
          <w:rFonts w:ascii="Verdana" w:hAnsi="Verdana"/>
        </w:rPr>
        <w:t>.</w:t>
      </w:r>
    </w:p>
    <w:p w:rsidR="00A0444C" w:rsidRDefault="000352B9" w:rsidP="007D0CCA">
      <w:pPr>
        <w:pStyle w:val="ListParagraph"/>
        <w:numPr>
          <w:ilvl w:val="0"/>
          <w:numId w:val="4"/>
        </w:numPr>
        <w:rPr>
          <w:rFonts w:ascii="Verdana" w:hAnsi="Verdana"/>
        </w:rPr>
      </w:pPr>
      <w:r>
        <w:rPr>
          <w:rFonts w:ascii="Verdana" w:hAnsi="Verdana"/>
        </w:rPr>
        <w:t>P</w:t>
      </w:r>
      <w:r w:rsidR="00A0444C">
        <w:rPr>
          <w:rFonts w:ascii="Verdana" w:hAnsi="Verdana"/>
        </w:rPr>
        <w:t>roviding an a</w:t>
      </w:r>
      <w:r w:rsidR="00A0444C" w:rsidRPr="00A0444C">
        <w:rPr>
          <w:rFonts w:ascii="Verdana" w:hAnsi="Verdana"/>
        </w:rPr>
        <w:t>n</w:t>
      </w:r>
      <w:r w:rsidR="00A0444C">
        <w:rPr>
          <w:rFonts w:ascii="Verdana" w:hAnsi="Verdana"/>
        </w:rPr>
        <w:t>nual Health and Safety</w:t>
      </w:r>
      <w:r>
        <w:rPr>
          <w:rFonts w:ascii="Verdana" w:hAnsi="Verdana"/>
        </w:rPr>
        <w:t xml:space="preserve"> Summary Report</w:t>
      </w:r>
      <w:r w:rsidR="00A0444C">
        <w:rPr>
          <w:rFonts w:ascii="Verdana" w:hAnsi="Verdana"/>
        </w:rPr>
        <w:t xml:space="preserve"> to the trust.</w:t>
      </w:r>
    </w:p>
    <w:p w:rsidR="00F369DC" w:rsidRDefault="00F369DC" w:rsidP="00F369DC">
      <w:pPr>
        <w:rPr>
          <w:rFonts w:ascii="Verdana" w:hAnsi="Verdana"/>
        </w:rPr>
      </w:pPr>
    </w:p>
    <w:p w:rsidR="00F369DC" w:rsidRDefault="00F369DC" w:rsidP="00F369DC">
      <w:pPr>
        <w:rPr>
          <w:rFonts w:ascii="Verdana" w:hAnsi="Verdana"/>
        </w:rPr>
      </w:pPr>
    </w:p>
    <w:p w:rsidR="00F369DC" w:rsidRPr="00F369DC" w:rsidRDefault="00F369DC" w:rsidP="00F369DC">
      <w:pPr>
        <w:numPr>
          <w:ilvl w:val="0"/>
          <w:numId w:val="1"/>
        </w:numPr>
        <w:contextualSpacing/>
        <w:rPr>
          <w:rFonts w:ascii="Verdana" w:hAnsi="Verdana"/>
          <w:b/>
          <w:sz w:val="32"/>
          <w:szCs w:val="32"/>
        </w:rPr>
      </w:pPr>
      <w:r w:rsidRPr="00F369DC">
        <w:rPr>
          <w:rFonts w:ascii="Verdana" w:hAnsi="Verdana"/>
          <w:b/>
          <w:sz w:val="32"/>
          <w:szCs w:val="32"/>
        </w:rPr>
        <w:t>L</w:t>
      </w:r>
      <w:r>
        <w:rPr>
          <w:rFonts w:ascii="Verdana" w:hAnsi="Verdana"/>
          <w:b/>
          <w:sz w:val="32"/>
          <w:szCs w:val="32"/>
        </w:rPr>
        <w:t>ocal Governing Body</w:t>
      </w:r>
      <w:r w:rsidRPr="00F369DC">
        <w:rPr>
          <w:rFonts w:ascii="Verdana" w:hAnsi="Verdana"/>
          <w:b/>
          <w:sz w:val="32"/>
          <w:szCs w:val="32"/>
        </w:rPr>
        <w:t>:</w:t>
      </w:r>
    </w:p>
    <w:p w:rsidR="00F369DC" w:rsidRPr="00F369DC" w:rsidRDefault="00F369DC" w:rsidP="00F369DC">
      <w:pPr>
        <w:ind w:left="1080"/>
        <w:contextualSpacing/>
        <w:rPr>
          <w:rFonts w:ascii="Verdana" w:hAnsi="Verdana"/>
          <w:b/>
          <w:sz w:val="32"/>
          <w:szCs w:val="32"/>
        </w:rPr>
      </w:pPr>
    </w:p>
    <w:p w:rsidR="00F369DC" w:rsidRPr="00F369DC" w:rsidRDefault="00F369DC" w:rsidP="00F369DC">
      <w:pPr>
        <w:ind w:left="1080"/>
        <w:contextualSpacing/>
        <w:rPr>
          <w:rFonts w:ascii="Verdana" w:hAnsi="Verdana"/>
        </w:rPr>
      </w:pPr>
    </w:p>
    <w:p w:rsidR="00F369DC" w:rsidRPr="00F369DC" w:rsidRDefault="00F369DC" w:rsidP="0076014B">
      <w:pPr>
        <w:ind w:left="360"/>
        <w:contextualSpacing/>
        <w:rPr>
          <w:rFonts w:ascii="Verdana" w:hAnsi="Verdana"/>
        </w:rPr>
      </w:pPr>
      <w:r w:rsidRPr="00F369DC">
        <w:rPr>
          <w:rFonts w:ascii="Verdana" w:hAnsi="Verdana"/>
        </w:rPr>
        <w:t xml:space="preserve">The Headteacher is </w:t>
      </w:r>
      <w:r w:rsidR="00151F51">
        <w:rPr>
          <w:rFonts w:ascii="Verdana" w:hAnsi="Verdana"/>
        </w:rPr>
        <w:t xml:space="preserve">deemed the </w:t>
      </w:r>
      <w:r w:rsidRPr="00F369DC">
        <w:rPr>
          <w:rFonts w:ascii="Verdana" w:hAnsi="Verdana"/>
        </w:rPr>
        <w:t xml:space="preserve">responsible for the day-to-day management of the academies Health and Safety Policy and the </w:t>
      </w:r>
      <w:r w:rsidR="00151F51">
        <w:rPr>
          <w:rFonts w:ascii="Verdana" w:hAnsi="Verdana"/>
        </w:rPr>
        <w:t xml:space="preserve">implementation and </w:t>
      </w:r>
      <w:r w:rsidRPr="00F369DC">
        <w:rPr>
          <w:rFonts w:ascii="Verdana" w:hAnsi="Verdana"/>
        </w:rPr>
        <w:t xml:space="preserve">communication of its requirements. The </w:t>
      </w:r>
      <w:r w:rsidR="00AE38F8">
        <w:rPr>
          <w:rFonts w:ascii="Verdana" w:hAnsi="Verdana"/>
        </w:rPr>
        <w:t xml:space="preserve">Local </w:t>
      </w:r>
      <w:r w:rsidRPr="00F369DC">
        <w:rPr>
          <w:rFonts w:ascii="Verdana" w:hAnsi="Verdana"/>
        </w:rPr>
        <w:t>Governing Body has the</w:t>
      </w:r>
      <w:r w:rsidR="00AE38F8">
        <w:rPr>
          <w:rFonts w:ascii="Verdana" w:hAnsi="Verdana"/>
        </w:rPr>
        <w:t xml:space="preserve"> delegated</w:t>
      </w:r>
      <w:r w:rsidRPr="00F369DC">
        <w:rPr>
          <w:rFonts w:ascii="Verdana" w:hAnsi="Verdana"/>
        </w:rPr>
        <w:t xml:space="preserve"> responsibility to monitor the policy and nominate a link governor to assist the Headteacher in the academies risk management. The Local Governing Board will:-</w:t>
      </w:r>
    </w:p>
    <w:p w:rsidR="00F369DC" w:rsidRPr="00F369DC" w:rsidRDefault="00F369DC" w:rsidP="00F369DC">
      <w:pPr>
        <w:ind w:left="1080"/>
        <w:contextualSpacing/>
        <w:rPr>
          <w:rFonts w:ascii="Verdana" w:hAnsi="Verdana"/>
        </w:rPr>
      </w:pPr>
    </w:p>
    <w:p w:rsidR="00F369DC" w:rsidRPr="00F369DC" w:rsidRDefault="00F369DC" w:rsidP="00881D87">
      <w:pPr>
        <w:numPr>
          <w:ilvl w:val="0"/>
          <w:numId w:val="2"/>
        </w:numPr>
        <w:contextualSpacing/>
        <w:rPr>
          <w:rFonts w:ascii="Verdana" w:hAnsi="Verdana"/>
        </w:rPr>
      </w:pPr>
      <w:r w:rsidRPr="00F369DC">
        <w:rPr>
          <w:rFonts w:ascii="Verdana" w:hAnsi="Verdana"/>
        </w:rPr>
        <w:t>Liaise with the Academies Chief Executive and Health and Safety Advisor to ensure trust policies are carried out.</w:t>
      </w:r>
    </w:p>
    <w:p w:rsidR="00F369DC" w:rsidRPr="00F369DC" w:rsidRDefault="00F369DC" w:rsidP="00881D87">
      <w:pPr>
        <w:numPr>
          <w:ilvl w:val="0"/>
          <w:numId w:val="2"/>
        </w:numPr>
        <w:contextualSpacing/>
        <w:rPr>
          <w:rFonts w:ascii="Verdana" w:hAnsi="Verdana"/>
        </w:rPr>
      </w:pPr>
      <w:r w:rsidRPr="00F369DC">
        <w:rPr>
          <w:rFonts w:ascii="Verdana" w:hAnsi="Verdana"/>
        </w:rPr>
        <w:t>Take all reasonable steps to provide safe and healthy conditions for students/pupils, employees and others who may be affected by its activities.</w:t>
      </w:r>
    </w:p>
    <w:p w:rsidR="00F369DC" w:rsidRPr="00F369DC" w:rsidRDefault="00F369DC" w:rsidP="00881D87">
      <w:pPr>
        <w:numPr>
          <w:ilvl w:val="0"/>
          <w:numId w:val="2"/>
        </w:numPr>
        <w:contextualSpacing/>
        <w:rPr>
          <w:rFonts w:ascii="Verdana" w:hAnsi="Verdana"/>
        </w:rPr>
      </w:pPr>
      <w:r w:rsidRPr="00F369DC">
        <w:rPr>
          <w:rFonts w:ascii="Verdana" w:hAnsi="Verdana"/>
        </w:rPr>
        <w:t>Expect all employees, students/pupils and visitors including contractors to co-operate in complying with all legal obligations and to take reasonable care of their own health and safety and have regard for the health and safety of others.</w:t>
      </w:r>
    </w:p>
    <w:p w:rsidR="00F369DC" w:rsidRPr="00F369DC" w:rsidRDefault="00F369DC" w:rsidP="00881D87">
      <w:pPr>
        <w:numPr>
          <w:ilvl w:val="0"/>
          <w:numId w:val="2"/>
        </w:numPr>
        <w:contextualSpacing/>
        <w:rPr>
          <w:rFonts w:ascii="Verdana" w:hAnsi="Verdana"/>
        </w:rPr>
      </w:pPr>
      <w:r w:rsidRPr="00F369DC">
        <w:rPr>
          <w:rFonts w:ascii="Verdana" w:hAnsi="Verdana"/>
        </w:rPr>
        <w:t>Take steps to ensure suitable and sufficient instruction, supervision and training are in place and to meet compliance with all relevant health and safety legislation.</w:t>
      </w:r>
    </w:p>
    <w:p w:rsidR="00F369DC" w:rsidRPr="00F369DC" w:rsidRDefault="00F369DC" w:rsidP="00881D87">
      <w:pPr>
        <w:numPr>
          <w:ilvl w:val="0"/>
          <w:numId w:val="2"/>
        </w:numPr>
        <w:contextualSpacing/>
        <w:rPr>
          <w:rFonts w:ascii="Verdana" w:hAnsi="Verdana"/>
        </w:rPr>
      </w:pPr>
      <w:r w:rsidRPr="00F369DC">
        <w:rPr>
          <w:rFonts w:ascii="Verdana" w:hAnsi="Verdana"/>
        </w:rPr>
        <w:t>Set out full details of the organisation and arrangements in line with the trust’s policy for the management of health and safety in the Academy, in writing and communicate these to all employees to ensure compliance with safety procedures and safe work practice.</w:t>
      </w:r>
    </w:p>
    <w:p w:rsidR="00F369DC" w:rsidRPr="00F369DC" w:rsidRDefault="00F369DC" w:rsidP="00881D87">
      <w:pPr>
        <w:numPr>
          <w:ilvl w:val="0"/>
          <w:numId w:val="2"/>
        </w:numPr>
        <w:contextualSpacing/>
        <w:rPr>
          <w:rFonts w:ascii="Verdana" w:hAnsi="Verdana"/>
        </w:rPr>
      </w:pPr>
      <w:r w:rsidRPr="00F369DC">
        <w:rPr>
          <w:rFonts w:ascii="Verdana" w:hAnsi="Verdana"/>
        </w:rPr>
        <w:t>Be committed to regular evaluation, monitoring and review of the effectiveness of its Health and Safety Policy to ensure its objectives are met and, as necessary, to modifying the Policy in light of new legislation, incidents and other changing circumstances.</w:t>
      </w:r>
    </w:p>
    <w:p w:rsidR="00F369DC" w:rsidRPr="00F369DC" w:rsidRDefault="00F369DC" w:rsidP="00881D87">
      <w:pPr>
        <w:numPr>
          <w:ilvl w:val="0"/>
          <w:numId w:val="2"/>
        </w:numPr>
        <w:contextualSpacing/>
        <w:rPr>
          <w:rFonts w:ascii="Verdana" w:hAnsi="Verdana"/>
        </w:rPr>
      </w:pPr>
      <w:r w:rsidRPr="00F369DC">
        <w:rPr>
          <w:rFonts w:ascii="Verdana" w:hAnsi="Verdana"/>
        </w:rPr>
        <w:t xml:space="preserve">Ensure there is adequate provision within the academies budget to enable the Health and Safety Policy to be carried out effectively. </w:t>
      </w:r>
    </w:p>
    <w:p w:rsidR="00F369DC" w:rsidRPr="00F369DC" w:rsidRDefault="00F369DC" w:rsidP="00881D87">
      <w:pPr>
        <w:numPr>
          <w:ilvl w:val="0"/>
          <w:numId w:val="2"/>
        </w:numPr>
        <w:contextualSpacing/>
        <w:rPr>
          <w:rFonts w:ascii="Verdana" w:hAnsi="Verdana"/>
        </w:rPr>
      </w:pPr>
      <w:r w:rsidRPr="00F369DC">
        <w:rPr>
          <w:rFonts w:ascii="Verdana" w:hAnsi="Verdana"/>
        </w:rPr>
        <w:t>Report all accident and near misses to the trust using the risk management system in place and regularly review accident and incident records.</w:t>
      </w:r>
    </w:p>
    <w:p w:rsidR="00F369DC" w:rsidRPr="00F369DC" w:rsidRDefault="00F369DC" w:rsidP="00881D87">
      <w:pPr>
        <w:numPr>
          <w:ilvl w:val="0"/>
          <w:numId w:val="2"/>
        </w:numPr>
        <w:contextualSpacing/>
        <w:rPr>
          <w:rFonts w:ascii="Verdana" w:hAnsi="Verdana"/>
        </w:rPr>
      </w:pPr>
      <w:r w:rsidRPr="00F369DC">
        <w:rPr>
          <w:rFonts w:ascii="Verdana" w:hAnsi="Verdana"/>
        </w:rPr>
        <w:t xml:space="preserve">Undertake accident investigations as required and ensure reportable incidents stipulated under RIDDOR Regulations are reported to the HSE accordingly. </w:t>
      </w:r>
    </w:p>
    <w:p w:rsidR="00F369DC" w:rsidRPr="00F369DC" w:rsidRDefault="00F369DC" w:rsidP="00881D87">
      <w:pPr>
        <w:numPr>
          <w:ilvl w:val="0"/>
          <w:numId w:val="2"/>
        </w:numPr>
        <w:contextualSpacing/>
        <w:rPr>
          <w:rFonts w:ascii="Verdana" w:hAnsi="Verdana"/>
        </w:rPr>
      </w:pPr>
      <w:r w:rsidRPr="00F369DC">
        <w:rPr>
          <w:rFonts w:ascii="Verdana" w:hAnsi="Verdana"/>
        </w:rPr>
        <w:t>Oversee the use of the Health and Safety Management system within the academy.</w:t>
      </w:r>
    </w:p>
    <w:p w:rsidR="00F369DC" w:rsidRPr="00F369DC" w:rsidRDefault="00F369DC" w:rsidP="00881D87">
      <w:pPr>
        <w:numPr>
          <w:ilvl w:val="0"/>
          <w:numId w:val="2"/>
        </w:numPr>
        <w:contextualSpacing/>
        <w:rPr>
          <w:rFonts w:ascii="Verdana" w:hAnsi="Verdana"/>
        </w:rPr>
      </w:pPr>
      <w:r w:rsidRPr="00F369DC">
        <w:rPr>
          <w:rFonts w:ascii="Verdana" w:hAnsi="Verdana"/>
        </w:rPr>
        <w:t>Acknowledge and actively support the role and responsibilities of employee representatives and give full co-operation to elected Safety Representatives of recognised Trade Unions to enable them to carry out their duties effectively.</w:t>
      </w:r>
    </w:p>
    <w:p w:rsidR="00F369DC" w:rsidRDefault="00F369DC" w:rsidP="00F369DC">
      <w:pPr>
        <w:numPr>
          <w:ilvl w:val="0"/>
          <w:numId w:val="2"/>
        </w:numPr>
        <w:contextualSpacing/>
        <w:rPr>
          <w:rFonts w:ascii="Verdana" w:hAnsi="Verdana"/>
        </w:rPr>
      </w:pPr>
      <w:r w:rsidRPr="00F369DC">
        <w:rPr>
          <w:rFonts w:ascii="Verdana" w:hAnsi="Verdana"/>
        </w:rPr>
        <w:t>Participate and support the work of the Academy Health and Safety Committee.</w:t>
      </w:r>
    </w:p>
    <w:p w:rsidR="000E6585" w:rsidRDefault="000E6585" w:rsidP="000E6585">
      <w:pPr>
        <w:contextualSpacing/>
        <w:rPr>
          <w:rFonts w:ascii="Verdana" w:hAnsi="Verdana"/>
        </w:rPr>
      </w:pPr>
    </w:p>
    <w:p w:rsidR="000E6585" w:rsidRDefault="000E6585" w:rsidP="000E6585">
      <w:pPr>
        <w:pStyle w:val="ListParagraph"/>
        <w:numPr>
          <w:ilvl w:val="0"/>
          <w:numId w:val="1"/>
        </w:numPr>
        <w:rPr>
          <w:rFonts w:ascii="Verdana" w:hAnsi="Verdana"/>
          <w:b/>
          <w:sz w:val="32"/>
          <w:szCs w:val="32"/>
        </w:rPr>
      </w:pPr>
      <w:r w:rsidRPr="00E06F0C">
        <w:rPr>
          <w:rFonts w:ascii="Verdana" w:hAnsi="Verdana"/>
          <w:b/>
          <w:sz w:val="32"/>
          <w:szCs w:val="32"/>
        </w:rPr>
        <w:t>Academy Staff:</w:t>
      </w:r>
    </w:p>
    <w:p w:rsidR="000E6585" w:rsidRDefault="000E6585" w:rsidP="000E6585">
      <w:pPr>
        <w:rPr>
          <w:rFonts w:ascii="Verdana" w:hAnsi="Verdana"/>
        </w:rPr>
      </w:pPr>
    </w:p>
    <w:p w:rsidR="000E6585" w:rsidRDefault="000E6585" w:rsidP="0076014B">
      <w:pPr>
        <w:ind w:left="360"/>
        <w:rPr>
          <w:rFonts w:ascii="Verdana" w:hAnsi="Verdana"/>
        </w:rPr>
      </w:pPr>
      <w:r w:rsidRPr="00E06F0C">
        <w:rPr>
          <w:rFonts w:ascii="Verdana" w:hAnsi="Verdana"/>
        </w:rPr>
        <w:t>All members of staff have a duty to:</w:t>
      </w:r>
    </w:p>
    <w:p w:rsidR="000E6585" w:rsidRDefault="000E6585" w:rsidP="000E6585">
      <w:pPr>
        <w:rPr>
          <w:rFonts w:ascii="Verdana" w:hAnsi="Verdana"/>
        </w:rPr>
      </w:pPr>
    </w:p>
    <w:p w:rsidR="000E6585" w:rsidRDefault="000E6585" w:rsidP="007D0CCA">
      <w:pPr>
        <w:pStyle w:val="ListParagraph"/>
        <w:numPr>
          <w:ilvl w:val="0"/>
          <w:numId w:val="9"/>
        </w:numPr>
        <w:rPr>
          <w:rFonts w:ascii="Verdana" w:hAnsi="Verdana"/>
        </w:rPr>
      </w:pPr>
      <w:r>
        <w:rPr>
          <w:rFonts w:ascii="Verdana" w:hAnsi="Verdana"/>
        </w:rPr>
        <w:t>T</w:t>
      </w:r>
      <w:r w:rsidRPr="00E06F0C">
        <w:rPr>
          <w:rFonts w:ascii="Verdana" w:hAnsi="Verdana"/>
        </w:rPr>
        <w:t>ake all reasonable steps to safeguard the health and safety of themselves, all other staff, students/pupils in their care, and any other persons who may be affected by their actions</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T</w:t>
      </w:r>
      <w:r w:rsidRPr="00E06F0C">
        <w:rPr>
          <w:rFonts w:ascii="Verdana" w:hAnsi="Verdana"/>
        </w:rPr>
        <w:t>ake reasonable precautions in safeguarding themselves and others</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K</w:t>
      </w:r>
      <w:r w:rsidRPr="00E06F0C">
        <w:rPr>
          <w:rFonts w:ascii="Verdana" w:hAnsi="Verdana"/>
        </w:rPr>
        <w:t>now and understand Trust’s Health and Safety policy</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O</w:t>
      </w:r>
      <w:r w:rsidRPr="00E06F0C">
        <w:rPr>
          <w:rFonts w:ascii="Verdana" w:hAnsi="Verdana"/>
        </w:rPr>
        <w:t>bserve all Health and Safety rules and procedures set out by the Trust and the academy and use all health and safety equipment provided</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P</w:t>
      </w:r>
      <w:r w:rsidRPr="00E06F0C">
        <w:rPr>
          <w:rFonts w:ascii="Verdana" w:hAnsi="Verdana"/>
        </w:rPr>
        <w:t>articipate in assessing risks and the management of identified risks</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Follow all relevant</w:t>
      </w:r>
      <w:r w:rsidRPr="00E06F0C">
        <w:rPr>
          <w:rFonts w:ascii="Verdana" w:hAnsi="Verdana"/>
        </w:rPr>
        <w:t xml:space="preserve"> safe </w:t>
      </w:r>
      <w:r>
        <w:rPr>
          <w:rFonts w:ascii="Verdana" w:hAnsi="Verdana"/>
        </w:rPr>
        <w:t>working practice and procedures.</w:t>
      </w:r>
    </w:p>
    <w:p w:rsidR="000E6585" w:rsidRPr="00E06F0C" w:rsidRDefault="000E6585" w:rsidP="007D0CCA">
      <w:pPr>
        <w:pStyle w:val="ListParagraph"/>
        <w:numPr>
          <w:ilvl w:val="0"/>
          <w:numId w:val="9"/>
        </w:numPr>
        <w:rPr>
          <w:rFonts w:ascii="Verdana" w:hAnsi="Verdana"/>
        </w:rPr>
      </w:pPr>
      <w:r>
        <w:rPr>
          <w:rFonts w:ascii="Verdana" w:hAnsi="Verdana"/>
        </w:rPr>
        <w:t>A</w:t>
      </w:r>
      <w:r w:rsidRPr="00E06F0C">
        <w:rPr>
          <w:rFonts w:ascii="Verdana" w:hAnsi="Verdana"/>
        </w:rPr>
        <w:t xml:space="preserve">lert the </w:t>
      </w:r>
      <w:r>
        <w:rPr>
          <w:rFonts w:ascii="Verdana" w:hAnsi="Verdana"/>
        </w:rPr>
        <w:t>Headteacher</w:t>
      </w:r>
      <w:r w:rsidRPr="00E06F0C">
        <w:rPr>
          <w:rFonts w:ascii="Verdana" w:hAnsi="Verdana"/>
        </w:rPr>
        <w:t xml:space="preserve"> </w:t>
      </w:r>
      <w:r>
        <w:rPr>
          <w:rFonts w:ascii="Verdana" w:hAnsi="Verdana"/>
        </w:rPr>
        <w:t>or member of the Health and Safety Committee to any potential hazard Identified.</w:t>
      </w:r>
    </w:p>
    <w:p w:rsidR="000E6585" w:rsidRPr="00E06F0C" w:rsidRDefault="000E6585" w:rsidP="007D0CCA">
      <w:pPr>
        <w:pStyle w:val="ListParagraph"/>
        <w:numPr>
          <w:ilvl w:val="0"/>
          <w:numId w:val="9"/>
        </w:numPr>
        <w:rPr>
          <w:rFonts w:ascii="Verdana" w:hAnsi="Verdana"/>
        </w:rPr>
      </w:pPr>
      <w:r>
        <w:rPr>
          <w:rFonts w:ascii="Verdana" w:hAnsi="Verdana"/>
        </w:rPr>
        <w:t>R</w:t>
      </w:r>
      <w:r w:rsidRPr="00E06F0C">
        <w:rPr>
          <w:rFonts w:ascii="Verdana" w:hAnsi="Verdana"/>
        </w:rPr>
        <w:t>eport (through the Academy’s reporting system) all accidents, incidents or near misses that have led or may lead to illness, harm or damage</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E</w:t>
      </w:r>
      <w:r w:rsidRPr="00E06F0C">
        <w:rPr>
          <w:rFonts w:ascii="Verdana" w:hAnsi="Verdana"/>
        </w:rPr>
        <w:t>nsure that students’ / pupils’ behaviour is regulated in accor</w:t>
      </w:r>
      <w:r>
        <w:rPr>
          <w:rFonts w:ascii="Verdana" w:hAnsi="Verdana"/>
        </w:rPr>
        <w:t>dance with the Academy’s</w:t>
      </w:r>
      <w:r w:rsidRPr="00E06F0C">
        <w:rPr>
          <w:rFonts w:ascii="Verdana" w:hAnsi="Verdana"/>
        </w:rPr>
        <w:t xml:space="preserve"> Behaviour policy</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R</w:t>
      </w:r>
      <w:r w:rsidRPr="00E06F0C">
        <w:rPr>
          <w:rFonts w:ascii="Verdana" w:hAnsi="Verdana"/>
        </w:rPr>
        <w:t>eport any uns</w:t>
      </w:r>
      <w:r>
        <w:rPr>
          <w:rFonts w:ascii="Verdana" w:hAnsi="Verdana"/>
        </w:rPr>
        <w:t>afe working practices to the Headteacher.</w:t>
      </w:r>
    </w:p>
    <w:p w:rsidR="000E6585" w:rsidRPr="00E06F0C" w:rsidRDefault="000E6585" w:rsidP="007D0CCA">
      <w:pPr>
        <w:pStyle w:val="ListParagraph"/>
        <w:numPr>
          <w:ilvl w:val="0"/>
          <w:numId w:val="9"/>
        </w:numPr>
        <w:rPr>
          <w:rFonts w:ascii="Verdana" w:hAnsi="Verdana"/>
        </w:rPr>
      </w:pPr>
      <w:r>
        <w:rPr>
          <w:rFonts w:ascii="Verdana" w:hAnsi="Verdana"/>
        </w:rPr>
        <w:t>R</w:t>
      </w:r>
      <w:r w:rsidRPr="00E06F0C">
        <w:rPr>
          <w:rFonts w:ascii="Verdana" w:hAnsi="Verdana"/>
        </w:rPr>
        <w:t>eport any concerns they may have about the health, safety and welfare of any student/pupils in the</w:t>
      </w:r>
      <w:r>
        <w:rPr>
          <w:rFonts w:ascii="Verdana" w:hAnsi="Verdana"/>
        </w:rPr>
        <w:t>ir charge in line with the Academy</w:t>
      </w:r>
      <w:r w:rsidRPr="00E06F0C">
        <w:rPr>
          <w:rFonts w:ascii="Verdana" w:hAnsi="Verdana"/>
        </w:rPr>
        <w:t>’s Safeguarding in Education and Child Protection Policy</w:t>
      </w:r>
      <w:r>
        <w:rPr>
          <w:rFonts w:ascii="Verdana" w:hAnsi="Verdana"/>
        </w:rPr>
        <w:t>.</w:t>
      </w:r>
    </w:p>
    <w:p w:rsidR="000E6585" w:rsidRPr="00E06F0C" w:rsidRDefault="000E6585" w:rsidP="007D0CCA">
      <w:pPr>
        <w:pStyle w:val="ListParagraph"/>
        <w:numPr>
          <w:ilvl w:val="0"/>
          <w:numId w:val="9"/>
        </w:numPr>
        <w:rPr>
          <w:rFonts w:ascii="Verdana" w:hAnsi="Verdana"/>
        </w:rPr>
      </w:pPr>
      <w:r>
        <w:rPr>
          <w:rFonts w:ascii="Verdana" w:hAnsi="Verdana"/>
        </w:rPr>
        <w:t>E</w:t>
      </w:r>
      <w:r w:rsidRPr="00E06F0C">
        <w:rPr>
          <w:rFonts w:ascii="Verdana" w:hAnsi="Verdana"/>
        </w:rPr>
        <w:t xml:space="preserve">nsure that no person uses a dangerous machine </w:t>
      </w:r>
      <w:r>
        <w:rPr>
          <w:rFonts w:ascii="Verdana" w:hAnsi="Verdana"/>
        </w:rPr>
        <w:t xml:space="preserve">or piece of equipment </w:t>
      </w:r>
      <w:r w:rsidRPr="00E06F0C">
        <w:rPr>
          <w:rFonts w:ascii="Verdana" w:hAnsi="Verdana"/>
        </w:rPr>
        <w:t xml:space="preserve">unless fully instructed in the dangers and precautions to be observed, and have either received sufficient training in work at the machine, or are being supervised by someone </w:t>
      </w:r>
      <w:r>
        <w:rPr>
          <w:rFonts w:ascii="Verdana" w:hAnsi="Verdana"/>
        </w:rPr>
        <w:t xml:space="preserve">competent </w:t>
      </w:r>
      <w:r w:rsidRPr="00E06F0C">
        <w:rPr>
          <w:rFonts w:ascii="Verdana" w:hAnsi="Verdana"/>
        </w:rPr>
        <w:t>with a thorough working knowledge of the machine</w:t>
      </w:r>
      <w:r>
        <w:rPr>
          <w:rFonts w:ascii="Verdana" w:hAnsi="Verdana"/>
        </w:rPr>
        <w:t xml:space="preserve"> or equipment.</w:t>
      </w:r>
    </w:p>
    <w:p w:rsidR="000E6585" w:rsidRPr="00E06F0C" w:rsidRDefault="000E6585" w:rsidP="007D0CCA">
      <w:pPr>
        <w:pStyle w:val="ListParagraph"/>
        <w:numPr>
          <w:ilvl w:val="0"/>
          <w:numId w:val="9"/>
        </w:numPr>
        <w:rPr>
          <w:rFonts w:ascii="Verdana" w:hAnsi="Verdana"/>
        </w:rPr>
      </w:pPr>
      <w:r>
        <w:rPr>
          <w:rFonts w:ascii="Verdana" w:hAnsi="Verdana"/>
        </w:rPr>
        <w:t>E</w:t>
      </w:r>
      <w:r w:rsidRPr="00E06F0C">
        <w:rPr>
          <w:rFonts w:ascii="Verdana" w:hAnsi="Verdana"/>
        </w:rPr>
        <w:t>nsure that no student/pupil is allowed to dismantle or clean a prescribed dangerous machine</w:t>
      </w:r>
      <w:r>
        <w:rPr>
          <w:rFonts w:ascii="Verdana" w:hAnsi="Verdana"/>
        </w:rPr>
        <w:t xml:space="preserve"> unless under appropriate competent</w:t>
      </w:r>
      <w:r w:rsidRPr="00E06F0C">
        <w:rPr>
          <w:rFonts w:ascii="Verdana" w:hAnsi="Verdana"/>
        </w:rPr>
        <w:t xml:space="preserve"> supervision</w:t>
      </w:r>
      <w:r>
        <w:rPr>
          <w:rFonts w:ascii="Verdana" w:hAnsi="Verdana"/>
        </w:rPr>
        <w:t>.</w:t>
      </w:r>
    </w:p>
    <w:p w:rsidR="000E6585" w:rsidRDefault="000E6585" w:rsidP="007D0CCA">
      <w:pPr>
        <w:pStyle w:val="ListParagraph"/>
        <w:numPr>
          <w:ilvl w:val="0"/>
          <w:numId w:val="9"/>
        </w:numPr>
        <w:rPr>
          <w:rFonts w:ascii="Verdana" w:hAnsi="Verdana"/>
        </w:rPr>
      </w:pPr>
      <w:r>
        <w:rPr>
          <w:rFonts w:ascii="Verdana" w:hAnsi="Verdana"/>
        </w:rPr>
        <w:t>E</w:t>
      </w:r>
      <w:r w:rsidRPr="00E06F0C">
        <w:rPr>
          <w:rFonts w:ascii="Verdana" w:hAnsi="Verdana"/>
        </w:rPr>
        <w:t xml:space="preserve">nsure that they are familiar with fire drills, fire alarm systems, </w:t>
      </w:r>
      <w:proofErr w:type="gramStart"/>
      <w:r w:rsidRPr="00E06F0C">
        <w:rPr>
          <w:rFonts w:ascii="Verdana" w:hAnsi="Verdana"/>
        </w:rPr>
        <w:t>means</w:t>
      </w:r>
      <w:proofErr w:type="gramEnd"/>
      <w:r w:rsidRPr="00E06F0C">
        <w:rPr>
          <w:rFonts w:ascii="Verdana" w:hAnsi="Verdana"/>
        </w:rPr>
        <w:t xml:space="preserve"> of escape and evacuation procedures. Staff should ensure that there is a fire drill notice clearly visible in the rooms in which they work</w:t>
      </w:r>
      <w:r>
        <w:rPr>
          <w:rFonts w:ascii="Verdana" w:hAnsi="Verdana"/>
        </w:rPr>
        <w:t>.</w:t>
      </w:r>
    </w:p>
    <w:p w:rsidR="000E6585" w:rsidRDefault="000E6585" w:rsidP="007D0CCA">
      <w:pPr>
        <w:pStyle w:val="ListParagraph"/>
        <w:numPr>
          <w:ilvl w:val="0"/>
          <w:numId w:val="9"/>
        </w:numPr>
        <w:rPr>
          <w:rFonts w:ascii="Verdana" w:hAnsi="Verdana"/>
        </w:rPr>
      </w:pPr>
      <w:r>
        <w:rPr>
          <w:rFonts w:ascii="Verdana" w:hAnsi="Verdana"/>
        </w:rPr>
        <w:t>P</w:t>
      </w:r>
      <w:r w:rsidRPr="00547E5D">
        <w:rPr>
          <w:rFonts w:ascii="Verdana" w:hAnsi="Verdana"/>
        </w:rPr>
        <w:t>articipat</w:t>
      </w:r>
      <w:r>
        <w:rPr>
          <w:rFonts w:ascii="Verdana" w:hAnsi="Verdana"/>
        </w:rPr>
        <w:t>e in any relevant paid training as required and read the Academy</w:t>
      </w:r>
      <w:r w:rsidRPr="00547E5D">
        <w:rPr>
          <w:rFonts w:ascii="Verdana" w:hAnsi="Verdana"/>
        </w:rPr>
        <w:t>’s Health and Safety policy and any associated sub-policies, and sign and date to indicate that he/she has done so. The following statement should be used: ‘I have read the Trust’s Health and Safety Policy and understand my responsibilities.’</w:t>
      </w:r>
    </w:p>
    <w:p w:rsidR="000E6585" w:rsidRDefault="000E6585" w:rsidP="000E6585">
      <w:pPr>
        <w:rPr>
          <w:rFonts w:ascii="Verdana" w:hAnsi="Verdana"/>
        </w:rPr>
      </w:pPr>
    </w:p>
    <w:p w:rsidR="000E6585" w:rsidRPr="00547E5D" w:rsidRDefault="000E6585" w:rsidP="0076014B">
      <w:pPr>
        <w:ind w:left="360"/>
        <w:rPr>
          <w:rFonts w:ascii="Verdana" w:hAnsi="Verdana"/>
        </w:rPr>
      </w:pPr>
      <w:r w:rsidRPr="00547E5D">
        <w:rPr>
          <w:rFonts w:ascii="Verdana" w:hAnsi="Verdana"/>
        </w:rPr>
        <w:t>All staff have a right to raise Health and Safety issues of concern at any time but in particular at forma</w:t>
      </w:r>
      <w:r>
        <w:rPr>
          <w:rFonts w:ascii="Verdana" w:hAnsi="Verdana"/>
        </w:rPr>
        <w:t xml:space="preserve">l meetings in their </w:t>
      </w:r>
      <w:r w:rsidRPr="00547E5D">
        <w:rPr>
          <w:rFonts w:ascii="Verdana" w:hAnsi="Verdana"/>
        </w:rPr>
        <w:t>academy. All employees who are members of recognised trade unions have a right to raise any concerns with their union representatives, wh</w:t>
      </w:r>
      <w:r>
        <w:rPr>
          <w:rFonts w:ascii="Verdana" w:hAnsi="Verdana"/>
        </w:rPr>
        <w:t>o may discuss these with the Head Teacher or Trust Advisors or Consultants</w:t>
      </w:r>
      <w:r w:rsidRPr="00547E5D">
        <w:rPr>
          <w:rFonts w:ascii="Verdana" w:hAnsi="Verdana"/>
        </w:rPr>
        <w:t>.</w:t>
      </w:r>
    </w:p>
    <w:p w:rsidR="000E6585" w:rsidRPr="00547E5D" w:rsidRDefault="000E6585" w:rsidP="0076014B">
      <w:pPr>
        <w:ind w:left="360"/>
        <w:rPr>
          <w:rFonts w:ascii="Verdana" w:hAnsi="Verdana"/>
        </w:rPr>
      </w:pPr>
      <w:r w:rsidRPr="00547E5D">
        <w:rPr>
          <w:rFonts w:ascii="Verdana" w:hAnsi="Verdana"/>
        </w:rPr>
        <w:t>The Trust recognises that members of staff are not chartered or certificated risk assessors but expects all staff, in fulfilling their legal responsibilities for Health and Safety, to use their experience and knowledge as adults, and their training as teachers and support st</w:t>
      </w:r>
      <w:r>
        <w:rPr>
          <w:rFonts w:ascii="Verdana" w:hAnsi="Verdana"/>
        </w:rPr>
        <w:t>aff to make reasonable, common-</w:t>
      </w:r>
      <w:r w:rsidRPr="00547E5D">
        <w:rPr>
          <w:rFonts w:ascii="Verdana" w:hAnsi="Verdana"/>
        </w:rPr>
        <w:t>sense decisions about risk assessment and control measures.</w:t>
      </w:r>
    </w:p>
    <w:p w:rsidR="000E6585" w:rsidRDefault="000E6585" w:rsidP="000E6585">
      <w:pPr>
        <w:contextualSpacing/>
        <w:rPr>
          <w:rFonts w:ascii="Verdana" w:hAnsi="Verdana"/>
        </w:rPr>
      </w:pPr>
    </w:p>
    <w:p w:rsidR="00881D87" w:rsidRDefault="00881D87" w:rsidP="00881D87">
      <w:pPr>
        <w:contextualSpacing/>
        <w:rPr>
          <w:rFonts w:ascii="Verdana" w:hAnsi="Verdana"/>
        </w:rPr>
      </w:pPr>
    </w:p>
    <w:p w:rsidR="00881D87" w:rsidRPr="00881D87" w:rsidRDefault="009E6E55" w:rsidP="00881D87">
      <w:pPr>
        <w:pStyle w:val="ListParagraph"/>
        <w:numPr>
          <w:ilvl w:val="0"/>
          <w:numId w:val="1"/>
        </w:numPr>
        <w:rPr>
          <w:rFonts w:ascii="Verdana" w:hAnsi="Verdana"/>
          <w:b/>
          <w:sz w:val="32"/>
          <w:szCs w:val="32"/>
        </w:rPr>
      </w:pPr>
      <w:r>
        <w:rPr>
          <w:rFonts w:ascii="Verdana" w:hAnsi="Verdana"/>
          <w:b/>
          <w:sz w:val="32"/>
          <w:szCs w:val="32"/>
        </w:rPr>
        <w:t xml:space="preserve">Trust </w:t>
      </w:r>
      <w:r w:rsidR="00881D87" w:rsidRPr="00881D87">
        <w:rPr>
          <w:rFonts w:ascii="Verdana" w:hAnsi="Verdana"/>
          <w:b/>
          <w:sz w:val="32"/>
          <w:szCs w:val="32"/>
        </w:rPr>
        <w:t>Health and Safety</w:t>
      </w:r>
      <w:r>
        <w:rPr>
          <w:rFonts w:ascii="Verdana" w:hAnsi="Verdana"/>
          <w:b/>
          <w:sz w:val="32"/>
          <w:szCs w:val="32"/>
        </w:rPr>
        <w:t xml:space="preserve"> Management Group</w:t>
      </w:r>
      <w:r w:rsidR="00881D87" w:rsidRPr="00881D87">
        <w:rPr>
          <w:rFonts w:ascii="Verdana" w:hAnsi="Verdana"/>
          <w:b/>
          <w:sz w:val="32"/>
          <w:szCs w:val="32"/>
        </w:rPr>
        <w:t>:</w:t>
      </w:r>
    </w:p>
    <w:p w:rsidR="00B01943" w:rsidRDefault="00C52E0E" w:rsidP="0076014B">
      <w:pPr>
        <w:ind w:left="360"/>
        <w:contextualSpacing/>
        <w:rPr>
          <w:rFonts w:ascii="Verdana" w:hAnsi="Verdana"/>
        </w:rPr>
      </w:pPr>
      <w:r>
        <w:rPr>
          <w:rFonts w:ascii="Verdana" w:hAnsi="Verdana"/>
        </w:rPr>
        <w:t xml:space="preserve">The </w:t>
      </w:r>
      <w:r w:rsidR="00B35A30">
        <w:rPr>
          <w:rFonts w:ascii="Verdana" w:hAnsi="Verdana"/>
        </w:rPr>
        <w:t xml:space="preserve">Truro and Penwith Academy </w:t>
      </w:r>
      <w:r>
        <w:rPr>
          <w:rFonts w:ascii="Verdana" w:hAnsi="Verdana"/>
        </w:rPr>
        <w:t xml:space="preserve">Trust </w:t>
      </w:r>
      <w:r w:rsidR="00B35A30">
        <w:rPr>
          <w:rFonts w:ascii="Verdana" w:hAnsi="Verdana"/>
        </w:rPr>
        <w:t>will ensure</w:t>
      </w:r>
      <w:r>
        <w:rPr>
          <w:rFonts w:ascii="Verdana" w:hAnsi="Verdana"/>
        </w:rPr>
        <w:t xml:space="preserve"> Health and Safety meetings</w:t>
      </w:r>
      <w:r w:rsidR="00B35A30">
        <w:rPr>
          <w:rFonts w:ascii="Verdana" w:hAnsi="Verdana"/>
        </w:rPr>
        <w:t xml:space="preserve"> are scheduled</w:t>
      </w:r>
      <w:r>
        <w:rPr>
          <w:rFonts w:ascii="Verdana" w:hAnsi="Verdana"/>
        </w:rPr>
        <w:t xml:space="preserve"> </w:t>
      </w:r>
      <w:r w:rsidR="00B35A30">
        <w:rPr>
          <w:rFonts w:ascii="Verdana" w:hAnsi="Verdana"/>
        </w:rPr>
        <w:t xml:space="preserve">to be held twice a year and </w:t>
      </w:r>
      <w:r w:rsidR="002B7A9A">
        <w:rPr>
          <w:rFonts w:ascii="Verdana" w:hAnsi="Verdana"/>
        </w:rPr>
        <w:t xml:space="preserve">will </w:t>
      </w:r>
      <w:r w:rsidR="00B35A30">
        <w:rPr>
          <w:rFonts w:ascii="Verdana" w:hAnsi="Verdana"/>
        </w:rPr>
        <w:t>be led by the Trust Health and Safety Advisor</w:t>
      </w:r>
      <w:r w:rsidR="00B35A30" w:rsidRPr="00B35A30">
        <w:rPr>
          <w:rFonts w:ascii="Verdana" w:hAnsi="Verdana"/>
        </w:rPr>
        <w:t xml:space="preserve"> </w:t>
      </w:r>
      <w:r w:rsidR="00B35A30">
        <w:rPr>
          <w:rFonts w:ascii="Verdana" w:hAnsi="Verdana"/>
        </w:rPr>
        <w:t xml:space="preserve">to provide a link between the </w:t>
      </w:r>
      <w:r w:rsidR="002B7A9A">
        <w:rPr>
          <w:rFonts w:ascii="Verdana" w:hAnsi="Verdana"/>
        </w:rPr>
        <w:t>A</w:t>
      </w:r>
      <w:r w:rsidR="00B35A30">
        <w:rPr>
          <w:rFonts w:ascii="Verdana" w:hAnsi="Verdana"/>
        </w:rPr>
        <w:t>cademy Local Governing Boards and the Trust. The Health and Safety Advisor will chair these meetings</w:t>
      </w:r>
      <w:r w:rsidR="002B7A9A">
        <w:rPr>
          <w:rFonts w:ascii="Verdana" w:hAnsi="Verdana"/>
        </w:rPr>
        <w:t xml:space="preserve"> and the trust </w:t>
      </w:r>
      <w:r w:rsidR="00AD4610">
        <w:rPr>
          <w:rFonts w:ascii="Verdana" w:hAnsi="Verdana"/>
        </w:rPr>
        <w:t xml:space="preserve">will ensure that </w:t>
      </w:r>
      <w:r w:rsidR="00B35A30">
        <w:rPr>
          <w:rFonts w:ascii="Verdana" w:hAnsi="Verdana"/>
        </w:rPr>
        <w:t>a</w:t>
      </w:r>
      <w:r w:rsidR="00BB1051">
        <w:rPr>
          <w:rFonts w:ascii="Verdana" w:hAnsi="Verdana"/>
        </w:rPr>
        <w:t xml:space="preserve"> member of their</w:t>
      </w:r>
      <w:r w:rsidR="00AD4610">
        <w:rPr>
          <w:rFonts w:ascii="Verdana" w:hAnsi="Verdana"/>
        </w:rPr>
        <w:t xml:space="preserve"> Governing</w:t>
      </w:r>
      <w:r w:rsidR="00AD4610" w:rsidRPr="00AD4610">
        <w:rPr>
          <w:rFonts w:ascii="Verdana" w:hAnsi="Verdana"/>
        </w:rPr>
        <w:t xml:space="preserve"> Board </w:t>
      </w:r>
      <w:r w:rsidR="00AD4610">
        <w:rPr>
          <w:rFonts w:ascii="Verdana" w:hAnsi="Verdana"/>
        </w:rPr>
        <w:t>will attend</w:t>
      </w:r>
      <w:r w:rsidR="002B7A9A">
        <w:rPr>
          <w:rFonts w:ascii="Verdana" w:hAnsi="Verdana"/>
        </w:rPr>
        <w:t>.</w:t>
      </w:r>
      <w:r w:rsidR="00AD4610">
        <w:rPr>
          <w:rFonts w:ascii="Verdana" w:hAnsi="Verdana"/>
        </w:rPr>
        <w:t xml:space="preserve"> </w:t>
      </w:r>
      <w:r w:rsidR="00BB1051">
        <w:rPr>
          <w:rFonts w:ascii="Verdana" w:hAnsi="Verdana"/>
        </w:rPr>
        <w:t>Every effort must be made by each of the Academy’s within the trust to provide representation at these meetings</w:t>
      </w:r>
      <w:r w:rsidR="00881D87">
        <w:rPr>
          <w:rFonts w:ascii="Verdana" w:hAnsi="Verdana"/>
        </w:rPr>
        <w:t xml:space="preserve">. </w:t>
      </w:r>
      <w:r w:rsidR="00B35A30">
        <w:rPr>
          <w:rFonts w:ascii="Verdana" w:hAnsi="Verdana"/>
        </w:rPr>
        <w:t>The representation from the</w:t>
      </w:r>
      <w:r w:rsidR="00881D87">
        <w:rPr>
          <w:rFonts w:ascii="Verdana" w:hAnsi="Verdana"/>
        </w:rPr>
        <w:t xml:space="preserve"> </w:t>
      </w:r>
      <w:r w:rsidR="00B35A30">
        <w:rPr>
          <w:rFonts w:ascii="Verdana" w:hAnsi="Verdana"/>
        </w:rPr>
        <w:t>A</w:t>
      </w:r>
      <w:r w:rsidR="00881D87">
        <w:rPr>
          <w:rFonts w:ascii="Verdana" w:hAnsi="Verdana"/>
        </w:rPr>
        <w:t>cademies should be from those persons who have been attributed with Health and Safety responsibility within their academy. Meetings may</w:t>
      </w:r>
      <w:r w:rsidR="00DF55BC">
        <w:rPr>
          <w:rFonts w:ascii="Verdana" w:hAnsi="Verdana"/>
        </w:rPr>
        <w:t xml:space="preserve"> also</w:t>
      </w:r>
      <w:r w:rsidR="00881D87">
        <w:rPr>
          <w:rFonts w:ascii="Verdana" w:hAnsi="Verdana"/>
        </w:rPr>
        <w:t xml:space="preserve"> be attended by</w:t>
      </w:r>
      <w:r w:rsidR="009E6E55">
        <w:rPr>
          <w:rFonts w:ascii="Verdana" w:hAnsi="Verdana"/>
        </w:rPr>
        <w:t xml:space="preserve"> PFI representatives and </w:t>
      </w:r>
      <w:r w:rsidR="00881D87" w:rsidRPr="00881D87">
        <w:rPr>
          <w:rFonts w:ascii="Verdana" w:hAnsi="Verdana"/>
        </w:rPr>
        <w:t>Professional Association/Trade Union</w:t>
      </w:r>
      <w:r w:rsidR="00881D87">
        <w:rPr>
          <w:rFonts w:ascii="Verdana" w:hAnsi="Verdana"/>
        </w:rPr>
        <w:t xml:space="preserve"> elected staff representatives.</w:t>
      </w:r>
      <w:r w:rsidR="00DF55BC">
        <w:rPr>
          <w:rFonts w:ascii="Verdana" w:hAnsi="Verdana"/>
        </w:rPr>
        <w:t xml:space="preserve"> </w:t>
      </w:r>
      <w:r w:rsidR="00B61D55">
        <w:rPr>
          <w:rFonts w:ascii="Verdana" w:hAnsi="Verdana"/>
        </w:rPr>
        <w:t>The T</w:t>
      </w:r>
      <w:r w:rsidR="009E6E55">
        <w:rPr>
          <w:rFonts w:ascii="Verdana" w:hAnsi="Verdana"/>
        </w:rPr>
        <w:t>rust Health and Safety Management Group</w:t>
      </w:r>
      <w:r w:rsidR="00B61D55">
        <w:rPr>
          <w:rFonts w:ascii="Verdana" w:hAnsi="Verdana"/>
        </w:rPr>
        <w:t xml:space="preserve"> will:-</w:t>
      </w:r>
    </w:p>
    <w:p w:rsidR="00B61D55" w:rsidRDefault="00B61D55" w:rsidP="00881D87">
      <w:pPr>
        <w:ind w:left="360"/>
        <w:contextualSpacing/>
        <w:rPr>
          <w:rFonts w:ascii="Verdana" w:hAnsi="Verdana"/>
        </w:rPr>
      </w:pPr>
    </w:p>
    <w:p w:rsidR="00B264A7" w:rsidRDefault="00BB1051" w:rsidP="007D0CCA">
      <w:pPr>
        <w:pStyle w:val="ListParagraph"/>
        <w:numPr>
          <w:ilvl w:val="0"/>
          <w:numId w:val="8"/>
        </w:numPr>
        <w:rPr>
          <w:rFonts w:ascii="Verdana" w:hAnsi="Verdana"/>
        </w:rPr>
      </w:pPr>
      <w:r>
        <w:rPr>
          <w:rFonts w:ascii="Verdana" w:hAnsi="Verdana"/>
        </w:rPr>
        <w:t xml:space="preserve">Provide a </w:t>
      </w:r>
      <w:r w:rsidR="00B264A7">
        <w:rPr>
          <w:rFonts w:ascii="Verdana" w:hAnsi="Verdana"/>
        </w:rPr>
        <w:t xml:space="preserve">communication </w:t>
      </w:r>
      <w:r>
        <w:rPr>
          <w:rFonts w:ascii="Verdana" w:hAnsi="Verdana"/>
        </w:rPr>
        <w:t xml:space="preserve">link between the Academies and the Trust for matters of Health and </w:t>
      </w:r>
      <w:r w:rsidR="00B264A7">
        <w:rPr>
          <w:rFonts w:ascii="Verdana" w:hAnsi="Verdana"/>
        </w:rPr>
        <w:t>Safety.</w:t>
      </w:r>
    </w:p>
    <w:p w:rsidR="00B61D55" w:rsidRPr="00B61D55" w:rsidRDefault="00B61D55" w:rsidP="007D0CCA">
      <w:pPr>
        <w:pStyle w:val="ListParagraph"/>
        <w:numPr>
          <w:ilvl w:val="0"/>
          <w:numId w:val="8"/>
        </w:numPr>
        <w:rPr>
          <w:rFonts w:ascii="Verdana" w:hAnsi="Verdana"/>
        </w:rPr>
      </w:pPr>
      <w:r w:rsidRPr="00B61D55">
        <w:rPr>
          <w:rFonts w:ascii="Verdana" w:hAnsi="Verdana"/>
        </w:rPr>
        <w:t>Review regularly specific healt</w:t>
      </w:r>
      <w:r>
        <w:rPr>
          <w:rFonts w:ascii="Verdana" w:hAnsi="Verdana"/>
        </w:rPr>
        <w:t>h and safety arrangements taking</w:t>
      </w:r>
      <w:r w:rsidRPr="00B61D55">
        <w:rPr>
          <w:rFonts w:ascii="Verdana" w:hAnsi="Verdana"/>
        </w:rPr>
        <w:t xml:space="preserve"> into account the Trust Stateme</w:t>
      </w:r>
      <w:r w:rsidR="00BB1051">
        <w:rPr>
          <w:rFonts w:ascii="Verdana" w:hAnsi="Verdana"/>
        </w:rPr>
        <w:t xml:space="preserve">nt of Intent, </w:t>
      </w:r>
      <w:r w:rsidRPr="00B61D55">
        <w:rPr>
          <w:rFonts w:ascii="Verdana" w:hAnsi="Verdana"/>
        </w:rPr>
        <w:t>policy</w:t>
      </w:r>
      <w:r w:rsidR="009E6E55">
        <w:rPr>
          <w:rFonts w:ascii="Verdana" w:hAnsi="Verdana"/>
        </w:rPr>
        <w:t xml:space="preserve"> and its implementation.</w:t>
      </w:r>
    </w:p>
    <w:p w:rsidR="00B61D55" w:rsidRPr="00B61D55" w:rsidRDefault="00B61D55" w:rsidP="007D0CCA">
      <w:pPr>
        <w:pStyle w:val="ListParagraph"/>
        <w:numPr>
          <w:ilvl w:val="0"/>
          <w:numId w:val="8"/>
        </w:numPr>
        <w:rPr>
          <w:rFonts w:ascii="Verdana" w:hAnsi="Verdana"/>
        </w:rPr>
      </w:pPr>
      <w:r w:rsidRPr="00B61D55">
        <w:rPr>
          <w:rFonts w:ascii="Verdana" w:hAnsi="Verdana"/>
        </w:rPr>
        <w:t xml:space="preserve">Consider </w:t>
      </w:r>
      <w:r w:rsidR="00BB1051">
        <w:rPr>
          <w:rFonts w:ascii="Verdana" w:hAnsi="Verdana"/>
        </w:rPr>
        <w:t xml:space="preserve">and review </w:t>
      </w:r>
      <w:r w:rsidRPr="00B61D55">
        <w:rPr>
          <w:rFonts w:ascii="Verdana" w:hAnsi="Verdana"/>
        </w:rPr>
        <w:t>accident, incident and ill health records and statistics.</w:t>
      </w:r>
    </w:p>
    <w:p w:rsidR="00B61D55" w:rsidRPr="00B61D55" w:rsidRDefault="00B61D55" w:rsidP="007D0CCA">
      <w:pPr>
        <w:pStyle w:val="ListParagraph"/>
        <w:numPr>
          <w:ilvl w:val="0"/>
          <w:numId w:val="8"/>
        </w:numPr>
        <w:rPr>
          <w:rFonts w:ascii="Verdana" w:hAnsi="Verdana"/>
        </w:rPr>
      </w:pPr>
      <w:r w:rsidRPr="00B61D55">
        <w:rPr>
          <w:rFonts w:ascii="Verdana" w:hAnsi="Verdana"/>
        </w:rPr>
        <w:t>Consider risk assessment and the management of risks.</w:t>
      </w:r>
    </w:p>
    <w:p w:rsidR="00B61D55" w:rsidRPr="00B61D55" w:rsidRDefault="00B61D55" w:rsidP="007D0CCA">
      <w:pPr>
        <w:pStyle w:val="ListParagraph"/>
        <w:numPr>
          <w:ilvl w:val="0"/>
          <w:numId w:val="8"/>
        </w:numPr>
        <w:rPr>
          <w:rFonts w:ascii="Verdana" w:hAnsi="Verdana"/>
        </w:rPr>
      </w:pPr>
      <w:r w:rsidRPr="00B61D55">
        <w:rPr>
          <w:rFonts w:ascii="Verdana" w:hAnsi="Verdana"/>
        </w:rPr>
        <w:t>Consider reports of any internal and external inspections</w:t>
      </w:r>
      <w:r w:rsidR="00BB1051">
        <w:rPr>
          <w:rFonts w:ascii="Verdana" w:hAnsi="Verdana"/>
        </w:rPr>
        <w:t xml:space="preserve"> or investigations</w:t>
      </w:r>
      <w:r w:rsidRPr="00B61D55">
        <w:rPr>
          <w:rFonts w:ascii="Verdana" w:hAnsi="Verdana"/>
        </w:rPr>
        <w:t>.</w:t>
      </w:r>
    </w:p>
    <w:p w:rsidR="00B61D55" w:rsidRPr="00B61D55" w:rsidRDefault="00B61D55" w:rsidP="007D0CCA">
      <w:pPr>
        <w:pStyle w:val="ListParagraph"/>
        <w:numPr>
          <w:ilvl w:val="0"/>
          <w:numId w:val="8"/>
        </w:numPr>
        <w:rPr>
          <w:rFonts w:ascii="Verdana" w:hAnsi="Verdana"/>
        </w:rPr>
      </w:pPr>
      <w:r w:rsidRPr="00B61D55">
        <w:rPr>
          <w:rFonts w:ascii="Verdana" w:hAnsi="Verdana"/>
        </w:rPr>
        <w:t>Make recommendations on health and safety training requirements within the Academy.</w:t>
      </w:r>
    </w:p>
    <w:p w:rsidR="00B61D55" w:rsidRPr="00B61D55" w:rsidRDefault="00B61D55" w:rsidP="007D0CCA">
      <w:pPr>
        <w:pStyle w:val="ListParagraph"/>
        <w:numPr>
          <w:ilvl w:val="0"/>
          <w:numId w:val="8"/>
        </w:numPr>
        <w:rPr>
          <w:rFonts w:ascii="Verdana" w:hAnsi="Verdana"/>
        </w:rPr>
      </w:pPr>
      <w:r w:rsidRPr="00B61D55">
        <w:rPr>
          <w:rFonts w:ascii="Verdana" w:hAnsi="Verdana"/>
        </w:rPr>
        <w:t>Consider the efficiency of emergency procedures including Fire</w:t>
      </w:r>
      <w:r w:rsidR="009E6E55">
        <w:rPr>
          <w:rFonts w:ascii="Verdana" w:hAnsi="Verdana"/>
        </w:rPr>
        <w:t xml:space="preserve"> and Major Incident</w:t>
      </w:r>
      <w:r w:rsidRPr="00B61D55">
        <w:rPr>
          <w:rFonts w:ascii="Verdana" w:hAnsi="Verdana"/>
        </w:rPr>
        <w:t xml:space="preserve"> Procedures in the Academy</w:t>
      </w:r>
      <w:r w:rsidR="009E6E55">
        <w:rPr>
          <w:rFonts w:ascii="Verdana" w:hAnsi="Verdana"/>
        </w:rPr>
        <w:t>’s and Trust</w:t>
      </w:r>
    </w:p>
    <w:p w:rsidR="00B61D55" w:rsidRPr="00B61D55" w:rsidRDefault="00B61D55" w:rsidP="007D0CCA">
      <w:pPr>
        <w:pStyle w:val="ListParagraph"/>
        <w:numPr>
          <w:ilvl w:val="0"/>
          <w:numId w:val="8"/>
        </w:numPr>
        <w:rPr>
          <w:rFonts w:ascii="Verdana" w:hAnsi="Verdana"/>
        </w:rPr>
      </w:pPr>
      <w:r w:rsidRPr="00B61D55">
        <w:rPr>
          <w:rFonts w:ascii="Verdana" w:hAnsi="Verdana"/>
        </w:rPr>
        <w:t xml:space="preserve">Consider any </w:t>
      </w:r>
      <w:r w:rsidR="009E6E55">
        <w:rPr>
          <w:rFonts w:ascii="Verdana" w:hAnsi="Verdana"/>
        </w:rPr>
        <w:t xml:space="preserve">legislative </w:t>
      </w:r>
      <w:r w:rsidRPr="00B61D55">
        <w:rPr>
          <w:rFonts w:ascii="Verdana" w:hAnsi="Verdana"/>
        </w:rPr>
        <w:t>changes that affect health and safety</w:t>
      </w:r>
      <w:r w:rsidR="009E6E55">
        <w:rPr>
          <w:rFonts w:ascii="Verdana" w:hAnsi="Verdana"/>
        </w:rPr>
        <w:t>.</w:t>
      </w:r>
    </w:p>
    <w:p w:rsidR="00B61D55" w:rsidRPr="00B61D55" w:rsidRDefault="00B61D55" w:rsidP="007D0CCA">
      <w:pPr>
        <w:pStyle w:val="ListParagraph"/>
        <w:numPr>
          <w:ilvl w:val="0"/>
          <w:numId w:val="8"/>
        </w:numPr>
        <w:rPr>
          <w:rFonts w:ascii="Verdana" w:hAnsi="Verdana"/>
        </w:rPr>
      </w:pPr>
      <w:r w:rsidRPr="00B61D55">
        <w:rPr>
          <w:rFonts w:ascii="Verdana" w:hAnsi="Verdana"/>
        </w:rPr>
        <w:t>Provide an annual status review from the Academy to the Trust.</w:t>
      </w:r>
    </w:p>
    <w:p w:rsidR="00B61D55" w:rsidRPr="00B61D55" w:rsidRDefault="00B61D55" w:rsidP="007D0CCA">
      <w:pPr>
        <w:pStyle w:val="ListParagraph"/>
        <w:numPr>
          <w:ilvl w:val="0"/>
          <w:numId w:val="8"/>
        </w:numPr>
        <w:rPr>
          <w:rFonts w:ascii="Verdana" w:hAnsi="Verdana"/>
        </w:rPr>
      </w:pPr>
      <w:r w:rsidRPr="00B61D55">
        <w:rPr>
          <w:rFonts w:ascii="Verdana" w:hAnsi="Verdana"/>
        </w:rPr>
        <w:t>Consider any other items raised by management or the staff representatives</w:t>
      </w:r>
      <w:r>
        <w:rPr>
          <w:rFonts w:ascii="Verdana" w:hAnsi="Verdana"/>
        </w:rPr>
        <w:t>.</w:t>
      </w:r>
    </w:p>
    <w:p w:rsidR="00B61D55" w:rsidRDefault="00B61D55" w:rsidP="007D0CCA">
      <w:pPr>
        <w:pStyle w:val="ListParagraph"/>
        <w:numPr>
          <w:ilvl w:val="0"/>
          <w:numId w:val="8"/>
        </w:numPr>
        <w:rPr>
          <w:rFonts w:ascii="Verdana" w:hAnsi="Verdana"/>
        </w:rPr>
      </w:pPr>
      <w:r w:rsidRPr="00B61D55">
        <w:rPr>
          <w:rFonts w:ascii="Verdana" w:hAnsi="Verdana"/>
        </w:rPr>
        <w:t>Make recommendations as to developments, action plans and areas for development and report as required to the Trust</w:t>
      </w:r>
      <w:r>
        <w:rPr>
          <w:rFonts w:ascii="Verdana" w:hAnsi="Verdana"/>
        </w:rPr>
        <w:t>.</w:t>
      </w:r>
    </w:p>
    <w:p w:rsidR="009E6E55" w:rsidRDefault="009E6E55" w:rsidP="009E6E55">
      <w:pPr>
        <w:rPr>
          <w:rFonts w:ascii="Verdana" w:hAnsi="Verdana"/>
        </w:rPr>
      </w:pPr>
    </w:p>
    <w:p w:rsidR="009E6E55" w:rsidRPr="009E6E55" w:rsidRDefault="009E6E55" w:rsidP="009E6E55">
      <w:pPr>
        <w:pStyle w:val="ListParagraph"/>
        <w:numPr>
          <w:ilvl w:val="0"/>
          <w:numId w:val="1"/>
        </w:numPr>
        <w:rPr>
          <w:rFonts w:ascii="Verdana" w:hAnsi="Verdana"/>
          <w:b/>
          <w:sz w:val="32"/>
          <w:szCs w:val="32"/>
        </w:rPr>
      </w:pPr>
      <w:r w:rsidRPr="009E6E55">
        <w:rPr>
          <w:rFonts w:ascii="Verdana" w:hAnsi="Verdana"/>
          <w:b/>
          <w:sz w:val="32"/>
          <w:szCs w:val="32"/>
        </w:rPr>
        <w:t>Academy Health and Safety Committee’s</w:t>
      </w:r>
      <w:r>
        <w:rPr>
          <w:rFonts w:ascii="Verdana" w:hAnsi="Verdana"/>
          <w:b/>
          <w:sz w:val="32"/>
          <w:szCs w:val="32"/>
        </w:rPr>
        <w:t>:</w:t>
      </w:r>
    </w:p>
    <w:p w:rsidR="00B01943" w:rsidRDefault="00B01943" w:rsidP="00881D87">
      <w:pPr>
        <w:ind w:left="360"/>
        <w:contextualSpacing/>
        <w:rPr>
          <w:rFonts w:ascii="Verdana" w:hAnsi="Verdana"/>
        </w:rPr>
      </w:pPr>
    </w:p>
    <w:p w:rsidR="00D42696" w:rsidRPr="00D42696" w:rsidRDefault="00DF55BC" w:rsidP="00D42696">
      <w:pPr>
        <w:ind w:left="360"/>
        <w:contextualSpacing/>
        <w:rPr>
          <w:rFonts w:ascii="Verdana" w:hAnsi="Verdana"/>
        </w:rPr>
      </w:pPr>
      <w:r>
        <w:rPr>
          <w:rFonts w:ascii="Verdana" w:hAnsi="Verdana"/>
        </w:rPr>
        <w:t>The</w:t>
      </w:r>
      <w:r w:rsidR="00B01943">
        <w:rPr>
          <w:rFonts w:ascii="Verdana" w:hAnsi="Verdana"/>
        </w:rPr>
        <w:t xml:space="preserve"> Academy</w:t>
      </w:r>
      <w:r>
        <w:rPr>
          <w:rFonts w:ascii="Verdana" w:hAnsi="Verdana"/>
        </w:rPr>
        <w:t xml:space="preserve"> Committee</w:t>
      </w:r>
      <w:r w:rsidR="00B27527">
        <w:rPr>
          <w:rFonts w:ascii="Verdana" w:hAnsi="Verdana"/>
        </w:rPr>
        <w:t>’s</w:t>
      </w:r>
      <w:r w:rsidR="00881D87" w:rsidRPr="00881D87">
        <w:rPr>
          <w:rFonts w:ascii="Verdana" w:hAnsi="Verdana"/>
        </w:rPr>
        <w:t xml:space="preserve"> will meet at </w:t>
      </w:r>
      <w:r w:rsidR="00B01943">
        <w:rPr>
          <w:rFonts w:ascii="Verdana" w:hAnsi="Verdana"/>
        </w:rPr>
        <w:t>least three times per year and</w:t>
      </w:r>
      <w:r w:rsidR="00881D87" w:rsidRPr="00881D87">
        <w:rPr>
          <w:rFonts w:ascii="Verdana" w:hAnsi="Verdana"/>
        </w:rPr>
        <w:t xml:space="preserve"> report to the Academy’s Senior</w:t>
      </w:r>
      <w:r w:rsidR="00881D87">
        <w:rPr>
          <w:rFonts w:ascii="Verdana" w:hAnsi="Verdana"/>
        </w:rPr>
        <w:t xml:space="preserve"> </w:t>
      </w:r>
      <w:r w:rsidR="00881D87" w:rsidRPr="00881D87">
        <w:rPr>
          <w:rFonts w:ascii="Verdana" w:hAnsi="Verdana"/>
        </w:rPr>
        <w:t>Leadership Team and may determine its own Chair and proceeding.</w:t>
      </w:r>
      <w:r w:rsidR="00881D87">
        <w:rPr>
          <w:rFonts w:ascii="Verdana" w:hAnsi="Verdana"/>
        </w:rPr>
        <w:t xml:space="preserve"> </w:t>
      </w:r>
      <w:r w:rsidR="00881D87" w:rsidRPr="00881D87">
        <w:rPr>
          <w:rFonts w:ascii="Verdana" w:hAnsi="Verdana"/>
        </w:rPr>
        <w:t xml:space="preserve">The Group may invite other members of staff </w:t>
      </w:r>
      <w:r w:rsidR="00881D87">
        <w:rPr>
          <w:rFonts w:ascii="Verdana" w:hAnsi="Verdana"/>
        </w:rPr>
        <w:t xml:space="preserve">and students/pupils to attend a </w:t>
      </w:r>
      <w:r w:rsidR="00881D87" w:rsidRPr="00881D87">
        <w:rPr>
          <w:rFonts w:ascii="Verdana" w:hAnsi="Verdana"/>
        </w:rPr>
        <w:t>committee mee</w:t>
      </w:r>
      <w:r w:rsidR="00881D87">
        <w:rPr>
          <w:rFonts w:ascii="Verdana" w:hAnsi="Verdana"/>
        </w:rPr>
        <w:t xml:space="preserve">ting for specific agenda items. </w:t>
      </w:r>
      <w:r w:rsidR="00881D87" w:rsidRPr="00881D87">
        <w:rPr>
          <w:rFonts w:ascii="Verdana" w:hAnsi="Verdana"/>
        </w:rPr>
        <w:t>The Academy Health a</w:t>
      </w:r>
      <w:r w:rsidR="00B27527">
        <w:rPr>
          <w:rFonts w:ascii="Verdana" w:hAnsi="Verdana"/>
        </w:rPr>
        <w:t>nd Safety Committee</w:t>
      </w:r>
      <w:r w:rsidR="00D42696">
        <w:rPr>
          <w:rFonts w:ascii="Verdana" w:hAnsi="Verdana"/>
        </w:rPr>
        <w:t xml:space="preserve"> will c</w:t>
      </w:r>
      <w:r w:rsidR="00D42696" w:rsidRPr="00D42696">
        <w:rPr>
          <w:rFonts w:ascii="Verdana" w:hAnsi="Verdana"/>
        </w:rPr>
        <w:t>onsist of a minimum of 3 academy representatives:-</w:t>
      </w:r>
    </w:p>
    <w:p w:rsidR="00D42696" w:rsidRDefault="00D42696" w:rsidP="007D0CCA">
      <w:pPr>
        <w:pStyle w:val="ListParagraph"/>
        <w:numPr>
          <w:ilvl w:val="0"/>
          <w:numId w:val="6"/>
        </w:numPr>
        <w:rPr>
          <w:rFonts w:ascii="Verdana" w:hAnsi="Verdana"/>
        </w:rPr>
      </w:pPr>
      <w:r>
        <w:rPr>
          <w:rFonts w:ascii="Verdana" w:hAnsi="Verdana"/>
        </w:rPr>
        <w:t>Head Teacher</w:t>
      </w:r>
      <w:r w:rsidR="00B01943" w:rsidRPr="00B01943">
        <w:rPr>
          <w:rFonts w:ascii="Verdana" w:hAnsi="Verdana"/>
        </w:rPr>
        <w:t xml:space="preserve"> or his/her </w:t>
      </w:r>
      <w:r>
        <w:rPr>
          <w:rFonts w:ascii="Verdana" w:hAnsi="Verdana"/>
        </w:rPr>
        <w:t xml:space="preserve">SMT </w:t>
      </w:r>
      <w:r w:rsidR="00B01943" w:rsidRPr="00B01943">
        <w:rPr>
          <w:rFonts w:ascii="Verdana" w:hAnsi="Verdana"/>
        </w:rPr>
        <w:t>nomine</w:t>
      </w:r>
      <w:r>
        <w:rPr>
          <w:rFonts w:ascii="Verdana" w:hAnsi="Verdana"/>
        </w:rPr>
        <w:t>e</w:t>
      </w:r>
    </w:p>
    <w:p w:rsidR="00D42696" w:rsidRDefault="00D42696" w:rsidP="007D0CCA">
      <w:pPr>
        <w:pStyle w:val="ListParagraph"/>
        <w:numPr>
          <w:ilvl w:val="0"/>
          <w:numId w:val="6"/>
        </w:numPr>
        <w:rPr>
          <w:rFonts w:ascii="Verdana" w:hAnsi="Verdana"/>
        </w:rPr>
      </w:pPr>
      <w:r>
        <w:rPr>
          <w:rFonts w:ascii="Verdana" w:hAnsi="Verdana"/>
        </w:rPr>
        <w:t xml:space="preserve">Academy </w:t>
      </w:r>
      <w:r w:rsidR="00B01943" w:rsidRPr="00B01943">
        <w:rPr>
          <w:rFonts w:ascii="Verdana" w:hAnsi="Verdana"/>
        </w:rPr>
        <w:t>governor for health and safety</w:t>
      </w:r>
    </w:p>
    <w:p w:rsidR="00D42696" w:rsidRDefault="00D42696" w:rsidP="007D0CCA">
      <w:pPr>
        <w:pStyle w:val="ListParagraph"/>
        <w:numPr>
          <w:ilvl w:val="0"/>
          <w:numId w:val="6"/>
        </w:numPr>
        <w:rPr>
          <w:rFonts w:ascii="Verdana" w:hAnsi="Verdana"/>
        </w:rPr>
      </w:pPr>
      <w:r>
        <w:rPr>
          <w:rFonts w:ascii="Verdana" w:hAnsi="Verdana"/>
        </w:rPr>
        <w:t xml:space="preserve">Academy governor </w:t>
      </w:r>
    </w:p>
    <w:p w:rsidR="00D42696" w:rsidRPr="00D42696" w:rsidRDefault="00D42696" w:rsidP="00D42696">
      <w:pPr>
        <w:ind w:left="720"/>
        <w:contextualSpacing/>
        <w:rPr>
          <w:rFonts w:ascii="Verdana" w:hAnsi="Verdana"/>
        </w:rPr>
      </w:pPr>
      <w:r w:rsidRPr="00D42696">
        <w:rPr>
          <w:rFonts w:ascii="Verdana" w:hAnsi="Verdana"/>
        </w:rPr>
        <w:t>(</w:t>
      </w:r>
      <w:r w:rsidR="00B27527">
        <w:rPr>
          <w:rFonts w:ascii="Verdana" w:hAnsi="Verdana"/>
        </w:rPr>
        <w:t>The committee</w:t>
      </w:r>
      <w:r w:rsidRPr="00B01943">
        <w:rPr>
          <w:rFonts w:ascii="Verdana" w:hAnsi="Verdana"/>
        </w:rPr>
        <w:t xml:space="preserve"> may invite other members of staff and students/pupils to attend a committee meeting for specific agenda items</w:t>
      </w:r>
      <w:r w:rsidRPr="00D42696">
        <w:rPr>
          <w:rFonts w:ascii="Verdana" w:hAnsi="Verdana"/>
        </w:rPr>
        <w:t xml:space="preserve"> </w:t>
      </w:r>
      <w:r>
        <w:rPr>
          <w:rFonts w:ascii="Verdana" w:hAnsi="Verdana"/>
        </w:rPr>
        <w:t xml:space="preserve">as well as </w:t>
      </w:r>
      <w:r w:rsidRPr="00D42696">
        <w:rPr>
          <w:rFonts w:ascii="Verdana" w:hAnsi="Verdana"/>
        </w:rPr>
        <w:t>PFI representatives, i</w:t>
      </w:r>
      <w:r>
        <w:rPr>
          <w:rFonts w:ascii="Verdana" w:hAnsi="Verdana"/>
        </w:rPr>
        <w:t xml:space="preserve">f applicable </w:t>
      </w:r>
      <w:r w:rsidRPr="00D42696">
        <w:rPr>
          <w:rFonts w:ascii="Verdana" w:hAnsi="Verdana"/>
        </w:rPr>
        <w:t xml:space="preserve">and </w:t>
      </w:r>
      <w:r w:rsidR="00B01943" w:rsidRPr="00D42696">
        <w:rPr>
          <w:rFonts w:ascii="Verdana" w:hAnsi="Verdana"/>
        </w:rPr>
        <w:t>Professional Association/Trade Union elected staff representatives</w:t>
      </w:r>
      <w:r w:rsidRPr="00D42696">
        <w:rPr>
          <w:rFonts w:ascii="Verdana" w:hAnsi="Verdana"/>
        </w:rPr>
        <w:t>)</w:t>
      </w:r>
      <w:r w:rsidR="00B01943" w:rsidRPr="00D42696">
        <w:rPr>
          <w:rFonts w:ascii="Verdana" w:hAnsi="Verdana"/>
        </w:rPr>
        <w:t>.</w:t>
      </w:r>
    </w:p>
    <w:p w:rsidR="00D42696" w:rsidRDefault="00D42696" w:rsidP="00D42696">
      <w:pPr>
        <w:rPr>
          <w:rFonts w:ascii="Verdana" w:hAnsi="Verdana"/>
        </w:rPr>
      </w:pPr>
    </w:p>
    <w:p w:rsidR="00B01943" w:rsidRPr="00B01943" w:rsidRDefault="00C33C0C" w:rsidP="0076014B">
      <w:pPr>
        <w:ind w:left="720"/>
        <w:rPr>
          <w:rFonts w:ascii="Verdana" w:hAnsi="Verdana"/>
        </w:rPr>
      </w:pPr>
      <w:r>
        <w:rPr>
          <w:rFonts w:ascii="Verdana" w:hAnsi="Verdana"/>
        </w:rPr>
        <w:t>The Committee</w:t>
      </w:r>
      <w:r w:rsidR="00B01943" w:rsidRPr="00D42696">
        <w:rPr>
          <w:rFonts w:ascii="Verdana" w:hAnsi="Verdana"/>
        </w:rPr>
        <w:t xml:space="preserve"> will meet at least three times per year, will </w:t>
      </w:r>
      <w:r>
        <w:rPr>
          <w:rFonts w:ascii="Verdana" w:hAnsi="Verdana"/>
        </w:rPr>
        <w:t xml:space="preserve">minute meetings and </w:t>
      </w:r>
      <w:r w:rsidR="00B01943" w:rsidRPr="00D42696">
        <w:rPr>
          <w:rFonts w:ascii="Verdana" w:hAnsi="Verdana"/>
        </w:rPr>
        <w:t xml:space="preserve">report </w:t>
      </w:r>
      <w:r>
        <w:rPr>
          <w:rFonts w:ascii="Verdana" w:hAnsi="Verdana"/>
        </w:rPr>
        <w:t xml:space="preserve">directly </w:t>
      </w:r>
      <w:r w:rsidR="00B01943" w:rsidRPr="00D42696">
        <w:rPr>
          <w:rFonts w:ascii="Verdana" w:hAnsi="Verdana"/>
        </w:rPr>
        <w:t xml:space="preserve">to the Academy’s Senior Leadership Team and </w:t>
      </w:r>
      <w:r w:rsidR="00D42696">
        <w:rPr>
          <w:rFonts w:ascii="Verdana" w:hAnsi="Verdana"/>
        </w:rPr>
        <w:t xml:space="preserve">Local Governance. </w:t>
      </w:r>
      <w:r>
        <w:rPr>
          <w:rFonts w:ascii="Verdana" w:hAnsi="Verdana"/>
        </w:rPr>
        <w:t>The committee</w:t>
      </w:r>
      <w:r w:rsidR="00D42696">
        <w:rPr>
          <w:rFonts w:ascii="Verdana" w:hAnsi="Verdana"/>
        </w:rPr>
        <w:t xml:space="preserve"> </w:t>
      </w:r>
      <w:r w:rsidR="00B01943" w:rsidRPr="00D42696">
        <w:rPr>
          <w:rFonts w:ascii="Verdana" w:hAnsi="Verdana"/>
        </w:rPr>
        <w:t>may determi</w:t>
      </w:r>
      <w:r w:rsidR="00D42696">
        <w:rPr>
          <w:rFonts w:ascii="Verdana" w:hAnsi="Verdana"/>
        </w:rPr>
        <w:t>n</w:t>
      </w:r>
      <w:r>
        <w:rPr>
          <w:rFonts w:ascii="Verdana" w:hAnsi="Verdana"/>
        </w:rPr>
        <w:t xml:space="preserve">e its own Chair </w:t>
      </w:r>
      <w:r w:rsidR="00B61D55">
        <w:rPr>
          <w:rFonts w:ascii="Verdana" w:hAnsi="Verdana"/>
        </w:rPr>
        <w:t xml:space="preserve">and </w:t>
      </w:r>
      <w:r w:rsidR="00B01943" w:rsidRPr="00B01943">
        <w:rPr>
          <w:rFonts w:ascii="Verdana" w:hAnsi="Verdana"/>
        </w:rPr>
        <w:t>will</w:t>
      </w:r>
      <w:r w:rsidR="00151F51">
        <w:rPr>
          <w:rFonts w:ascii="Verdana" w:hAnsi="Verdana"/>
        </w:rPr>
        <w:t xml:space="preserve"> assist the Headteacher to</w:t>
      </w:r>
      <w:r w:rsidR="00B01943" w:rsidRPr="00B01943">
        <w:rPr>
          <w:rFonts w:ascii="Verdana" w:hAnsi="Verdana"/>
        </w:rPr>
        <w:t>:</w:t>
      </w:r>
    </w:p>
    <w:p w:rsidR="00B61D55" w:rsidRPr="00B61D55" w:rsidRDefault="009E6E55" w:rsidP="007D0CCA">
      <w:pPr>
        <w:pStyle w:val="ListParagraph"/>
        <w:numPr>
          <w:ilvl w:val="0"/>
          <w:numId w:val="7"/>
        </w:numPr>
        <w:rPr>
          <w:rFonts w:ascii="Verdana" w:hAnsi="Verdana"/>
        </w:rPr>
      </w:pPr>
      <w:r>
        <w:rPr>
          <w:rFonts w:ascii="Verdana" w:hAnsi="Verdana"/>
        </w:rPr>
        <w:t xml:space="preserve">Manage, co-ordinate </w:t>
      </w:r>
      <w:r w:rsidR="00B61D55">
        <w:rPr>
          <w:rFonts w:ascii="Verdana" w:hAnsi="Verdana"/>
        </w:rPr>
        <w:t>and monitor</w:t>
      </w:r>
      <w:r w:rsidR="00B61D55" w:rsidRPr="00B61D55">
        <w:rPr>
          <w:rFonts w:ascii="Verdana" w:hAnsi="Verdana"/>
        </w:rPr>
        <w:t xml:space="preserve"> health and safety matters within the Academy</w:t>
      </w:r>
      <w:r w:rsidR="00B61D55">
        <w:rPr>
          <w:rFonts w:ascii="Verdana" w:hAnsi="Verdana"/>
        </w:rPr>
        <w:t>.</w:t>
      </w:r>
    </w:p>
    <w:p w:rsidR="00B61D55" w:rsidRPr="00B61D55" w:rsidRDefault="00B61D55" w:rsidP="007D0CCA">
      <w:pPr>
        <w:pStyle w:val="ListParagraph"/>
        <w:numPr>
          <w:ilvl w:val="0"/>
          <w:numId w:val="7"/>
        </w:numPr>
        <w:rPr>
          <w:rFonts w:ascii="Verdana" w:hAnsi="Verdana"/>
        </w:rPr>
      </w:pPr>
      <w:r>
        <w:rPr>
          <w:rFonts w:ascii="Verdana" w:hAnsi="Verdana"/>
        </w:rPr>
        <w:t>Report</w:t>
      </w:r>
      <w:r w:rsidR="009E6E55">
        <w:rPr>
          <w:rFonts w:ascii="Verdana" w:hAnsi="Verdana"/>
        </w:rPr>
        <w:t xml:space="preserve"> regularly to </w:t>
      </w:r>
      <w:r w:rsidR="00151F51">
        <w:rPr>
          <w:rFonts w:ascii="Verdana" w:hAnsi="Verdana"/>
        </w:rPr>
        <w:t xml:space="preserve">the </w:t>
      </w:r>
      <w:r w:rsidR="009E6E55">
        <w:rPr>
          <w:rFonts w:ascii="Verdana" w:hAnsi="Verdana"/>
        </w:rPr>
        <w:t>local governing board</w:t>
      </w:r>
      <w:r w:rsidRPr="00B61D55">
        <w:rPr>
          <w:rFonts w:ascii="Verdana" w:hAnsi="Verdana"/>
        </w:rPr>
        <w:t xml:space="preserve"> on health and safety issues</w:t>
      </w:r>
      <w:r w:rsidR="009E6E55">
        <w:rPr>
          <w:rFonts w:ascii="Verdana" w:hAnsi="Verdana"/>
        </w:rPr>
        <w:t xml:space="preserve"> relating to the Academy</w:t>
      </w:r>
      <w:r w:rsidR="00B27527">
        <w:rPr>
          <w:rFonts w:ascii="Verdana" w:hAnsi="Verdana"/>
        </w:rPr>
        <w:t>.</w:t>
      </w:r>
    </w:p>
    <w:p w:rsidR="00B61D55" w:rsidRPr="00B61D55" w:rsidRDefault="009E6E55" w:rsidP="007D0CCA">
      <w:pPr>
        <w:pStyle w:val="ListParagraph"/>
        <w:numPr>
          <w:ilvl w:val="0"/>
          <w:numId w:val="7"/>
        </w:numPr>
        <w:rPr>
          <w:rFonts w:ascii="Verdana" w:hAnsi="Verdana"/>
        </w:rPr>
      </w:pPr>
      <w:r>
        <w:rPr>
          <w:rFonts w:ascii="Verdana" w:hAnsi="Verdana"/>
        </w:rPr>
        <w:t>Participate in the work of the Trust</w:t>
      </w:r>
      <w:r w:rsidR="00B61D55" w:rsidRPr="00B61D55">
        <w:rPr>
          <w:rFonts w:ascii="Verdana" w:hAnsi="Verdana"/>
        </w:rPr>
        <w:t xml:space="preserve"> He</w:t>
      </w:r>
      <w:r>
        <w:rPr>
          <w:rFonts w:ascii="Verdana" w:hAnsi="Verdana"/>
        </w:rPr>
        <w:t>alth and Safety Management Group</w:t>
      </w:r>
      <w:r w:rsidR="00B27527">
        <w:rPr>
          <w:rFonts w:ascii="Verdana" w:hAnsi="Verdana"/>
        </w:rPr>
        <w:t>.</w:t>
      </w:r>
    </w:p>
    <w:p w:rsidR="00B61D55" w:rsidRPr="00B61D55" w:rsidRDefault="00151F51" w:rsidP="007D0CCA">
      <w:pPr>
        <w:pStyle w:val="ListParagraph"/>
        <w:numPr>
          <w:ilvl w:val="0"/>
          <w:numId w:val="7"/>
        </w:numPr>
        <w:rPr>
          <w:rFonts w:ascii="Verdana" w:hAnsi="Verdana"/>
        </w:rPr>
      </w:pPr>
      <w:r>
        <w:rPr>
          <w:rFonts w:ascii="Verdana" w:hAnsi="Verdana"/>
        </w:rPr>
        <w:t>Compile</w:t>
      </w:r>
      <w:r w:rsidR="00B61D55" w:rsidRPr="00B61D55">
        <w:rPr>
          <w:rFonts w:ascii="Verdana" w:hAnsi="Verdana"/>
        </w:rPr>
        <w:t xml:space="preserve"> the Annual</w:t>
      </w:r>
      <w:r>
        <w:rPr>
          <w:rFonts w:ascii="Verdana" w:hAnsi="Verdana"/>
        </w:rPr>
        <w:t xml:space="preserve"> Health and Safety</w:t>
      </w:r>
      <w:r w:rsidR="00B61D55" w:rsidRPr="00B61D55">
        <w:rPr>
          <w:rFonts w:ascii="Verdana" w:hAnsi="Verdana"/>
        </w:rPr>
        <w:t xml:space="preserve"> Status Review</w:t>
      </w:r>
      <w:r w:rsidR="00B27527">
        <w:rPr>
          <w:rFonts w:ascii="Verdana" w:hAnsi="Verdana"/>
        </w:rPr>
        <w:t xml:space="preserve"> for the Trust.</w:t>
      </w:r>
    </w:p>
    <w:p w:rsidR="00B61D55" w:rsidRPr="00B61D55" w:rsidRDefault="00B27527" w:rsidP="007D0CCA">
      <w:pPr>
        <w:pStyle w:val="ListParagraph"/>
        <w:numPr>
          <w:ilvl w:val="0"/>
          <w:numId w:val="7"/>
        </w:numPr>
        <w:rPr>
          <w:rFonts w:ascii="Verdana" w:hAnsi="Verdana"/>
        </w:rPr>
      </w:pPr>
      <w:r>
        <w:rPr>
          <w:rFonts w:ascii="Verdana" w:hAnsi="Verdana"/>
        </w:rPr>
        <w:t>M</w:t>
      </w:r>
      <w:r w:rsidR="00B61D55" w:rsidRPr="00B61D55">
        <w:rPr>
          <w:rFonts w:ascii="Verdana" w:hAnsi="Verdana"/>
        </w:rPr>
        <w:t>aintaining a suitable system in place for reporting accidents, near misses, and concerns about staff or student welfare</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w:t>
      </w:r>
      <w:r w:rsidR="00B61D55" w:rsidRPr="00B61D55">
        <w:rPr>
          <w:rFonts w:ascii="Verdana" w:hAnsi="Verdana"/>
        </w:rPr>
        <w:t>n</w:t>
      </w:r>
      <w:r>
        <w:rPr>
          <w:rFonts w:ascii="Verdana" w:hAnsi="Verdana"/>
        </w:rPr>
        <w:t>sure</w:t>
      </w:r>
      <w:r w:rsidR="00B61D55" w:rsidRPr="00B61D55">
        <w:rPr>
          <w:rFonts w:ascii="Verdana" w:hAnsi="Verdana"/>
        </w:rPr>
        <w:t xml:space="preserve"> that suitable and sufficient risk assessments are carried out, and appropriate controls are implemented</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Engage with</w:t>
      </w:r>
      <w:r w:rsidR="00B61D55" w:rsidRPr="00B61D55">
        <w:rPr>
          <w:rFonts w:ascii="Verdana" w:hAnsi="Verdana"/>
        </w:rPr>
        <w:t xml:space="preserve"> internal (Trust) and external (consultants) Health and Safety advice from experts as appropriate, receiving their reports and taking a</w:t>
      </w:r>
      <w:r>
        <w:rPr>
          <w:rFonts w:ascii="Verdana" w:hAnsi="Verdana"/>
        </w:rPr>
        <w:t>ny necessary action.</w:t>
      </w:r>
    </w:p>
    <w:p w:rsidR="00B61D55" w:rsidRPr="00B61D55" w:rsidRDefault="00B27527" w:rsidP="007D0CCA">
      <w:pPr>
        <w:pStyle w:val="ListParagraph"/>
        <w:numPr>
          <w:ilvl w:val="0"/>
          <w:numId w:val="7"/>
        </w:numPr>
        <w:rPr>
          <w:rFonts w:ascii="Verdana" w:hAnsi="Verdana"/>
        </w:rPr>
      </w:pPr>
      <w:r>
        <w:rPr>
          <w:rFonts w:ascii="Verdana" w:hAnsi="Verdana"/>
        </w:rPr>
        <w:t>M</w:t>
      </w:r>
      <w:r w:rsidR="00B61D55" w:rsidRPr="00B61D55">
        <w:rPr>
          <w:rFonts w:ascii="Verdana" w:hAnsi="Verdana"/>
        </w:rPr>
        <w:t>eeting with staff Health and Safety representatives</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A</w:t>
      </w:r>
      <w:r w:rsidR="00B61D55" w:rsidRPr="00B61D55">
        <w:rPr>
          <w:rFonts w:ascii="Verdana" w:hAnsi="Verdana"/>
        </w:rPr>
        <w:t>dvising on all Health and Safety matters (including safety of buildings, plant and equipment used and operated by the Academy</w:t>
      </w:r>
      <w:r>
        <w:rPr>
          <w:rFonts w:ascii="Verdana" w:hAnsi="Verdana"/>
        </w:rPr>
        <w:t xml:space="preserve"> – *Liaise with Interserve if PFI maintained academy</w:t>
      </w:r>
      <w:r w:rsidR="00B61D55" w:rsidRPr="00B61D55">
        <w:rPr>
          <w:rFonts w:ascii="Verdana" w:hAnsi="Verdana"/>
        </w:rPr>
        <w:t>)</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Ensure</w:t>
      </w:r>
      <w:r w:rsidR="00B61D55" w:rsidRPr="00B61D55">
        <w:rPr>
          <w:rFonts w:ascii="Verdana" w:hAnsi="Verdana"/>
        </w:rPr>
        <w:t xml:space="preserve"> that teaching, administrative, catering, and all ancillary staff are aware of aspects of the health and safety policy that affect them</w:t>
      </w:r>
    </w:p>
    <w:p w:rsidR="00B61D55" w:rsidRPr="00B61D55" w:rsidRDefault="00B27527" w:rsidP="007D0CCA">
      <w:pPr>
        <w:pStyle w:val="ListParagraph"/>
        <w:numPr>
          <w:ilvl w:val="0"/>
          <w:numId w:val="7"/>
        </w:numPr>
        <w:rPr>
          <w:rFonts w:ascii="Verdana" w:hAnsi="Verdana"/>
        </w:rPr>
      </w:pPr>
      <w:r>
        <w:rPr>
          <w:rFonts w:ascii="Verdana" w:hAnsi="Verdana"/>
        </w:rPr>
        <w:t>Ensure that the Academy</w:t>
      </w:r>
      <w:r w:rsidR="00B61D55" w:rsidRPr="00B61D55">
        <w:rPr>
          <w:rFonts w:ascii="Verdana" w:hAnsi="Verdana"/>
        </w:rPr>
        <w:t>’s Health &amp; Safety policy and ancillary policies are available to all staff</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Ensure</w:t>
      </w:r>
      <w:r w:rsidR="00B61D55" w:rsidRPr="00B61D55">
        <w:rPr>
          <w:rFonts w:ascii="Verdana" w:hAnsi="Verdana"/>
        </w:rPr>
        <w:t xml:space="preserve"> that contractors and persons hiring any part of the premises are aware of the Trust policy</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Ensure</w:t>
      </w:r>
      <w:r w:rsidR="00B61D55" w:rsidRPr="00B61D55">
        <w:rPr>
          <w:rFonts w:ascii="Verdana" w:hAnsi="Verdana"/>
        </w:rPr>
        <w:t xml:space="preserve"> that all necessary safety signs and notices are displayed</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Ensure</w:t>
      </w:r>
      <w:r w:rsidR="00B61D55" w:rsidRPr="00B61D55">
        <w:rPr>
          <w:rFonts w:ascii="Verdana" w:hAnsi="Verdana"/>
        </w:rPr>
        <w:t xml:space="preserve"> that instructions relating to specific areas are </w:t>
      </w:r>
      <w:r w:rsidRPr="00B61D55">
        <w:rPr>
          <w:rFonts w:ascii="Verdana" w:hAnsi="Verdana"/>
        </w:rPr>
        <w:t>displayed, known,</w:t>
      </w:r>
      <w:r w:rsidR="00B61D55" w:rsidRPr="00B61D55">
        <w:rPr>
          <w:rFonts w:ascii="Verdana" w:hAnsi="Verdana"/>
        </w:rPr>
        <w:t xml:space="preserve"> and understood by all users</w:t>
      </w:r>
      <w:r>
        <w:rPr>
          <w:rFonts w:ascii="Verdana" w:hAnsi="Verdana"/>
        </w:rPr>
        <w:t>.</w:t>
      </w:r>
    </w:p>
    <w:p w:rsidR="00B61D55" w:rsidRPr="00B61D55" w:rsidRDefault="00B27527" w:rsidP="007D0CCA">
      <w:pPr>
        <w:pStyle w:val="ListParagraph"/>
        <w:numPr>
          <w:ilvl w:val="0"/>
          <w:numId w:val="7"/>
        </w:numPr>
        <w:rPr>
          <w:rFonts w:ascii="Verdana" w:hAnsi="Verdana"/>
        </w:rPr>
      </w:pPr>
      <w:r>
        <w:rPr>
          <w:rFonts w:ascii="Verdana" w:hAnsi="Verdana"/>
        </w:rPr>
        <w:t>Ensure</w:t>
      </w:r>
      <w:r w:rsidR="00B61D55" w:rsidRPr="00B61D55">
        <w:rPr>
          <w:rFonts w:ascii="Verdana" w:hAnsi="Verdana"/>
        </w:rPr>
        <w:t xml:space="preserve"> that fire risk assessments are carried out, appropriate equipment is in place and properly maintained, that regular fire drills are carried out recorded and</w:t>
      </w:r>
      <w:r>
        <w:rPr>
          <w:rFonts w:ascii="Verdana" w:hAnsi="Verdana"/>
        </w:rPr>
        <w:t xml:space="preserve"> </w:t>
      </w:r>
      <w:r w:rsidRPr="00B27527">
        <w:rPr>
          <w:rFonts w:ascii="Verdana" w:hAnsi="Verdana"/>
        </w:rPr>
        <w:t>monitored, that the required notices are in place, and that appropriate training is given to relevant st</w:t>
      </w:r>
      <w:r>
        <w:rPr>
          <w:rFonts w:ascii="Verdana" w:hAnsi="Verdana"/>
        </w:rPr>
        <w:t>aff in accordance with the Academy</w:t>
      </w:r>
      <w:r w:rsidRPr="00B27527">
        <w:rPr>
          <w:rFonts w:ascii="Verdana" w:hAnsi="Verdana"/>
        </w:rPr>
        <w:t>’s Fire Safety Policy</w:t>
      </w:r>
      <w:r>
        <w:rPr>
          <w:rFonts w:ascii="Verdana" w:hAnsi="Verdana"/>
        </w:rPr>
        <w:t>.</w:t>
      </w:r>
    </w:p>
    <w:p w:rsidR="00B27527" w:rsidRPr="00B27527" w:rsidRDefault="00B27527" w:rsidP="007D0CCA">
      <w:pPr>
        <w:pStyle w:val="ListParagraph"/>
        <w:numPr>
          <w:ilvl w:val="0"/>
          <w:numId w:val="7"/>
        </w:numPr>
        <w:rPr>
          <w:rFonts w:ascii="Verdana" w:hAnsi="Verdana"/>
        </w:rPr>
      </w:pPr>
      <w:r w:rsidRPr="00B27527">
        <w:rPr>
          <w:rFonts w:ascii="Verdana" w:hAnsi="Verdana"/>
        </w:rPr>
        <w:t xml:space="preserve">Ensure that </w:t>
      </w:r>
      <w:r w:rsidR="00151F51">
        <w:rPr>
          <w:rFonts w:ascii="Verdana" w:hAnsi="Verdana"/>
        </w:rPr>
        <w:t xml:space="preserve">all </w:t>
      </w:r>
      <w:r w:rsidRPr="00B27527">
        <w:rPr>
          <w:rFonts w:ascii="Verdana" w:hAnsi="Verdana"/>
        </w:rPr>
        <w:t xml:space="preserve">staff </w:t>
      </w:r>
      <w:r w:rsidR="00151F51">
        <w:rPr>
          <w:rFonts w:ascii="Verdana" w:hAnsi="Verdana"/>
        </w:rPr>
        <w:t xml:space="preserve">receive a Health and Safety </w:t>
      </w:r>
      <w:r w:rsidRPr="00B27527">
        <w:rPr>
          <w:rFonts w:ascii="Verdana" w:hAnsi="Verdana"/>
        </w:rPr>
        <w:t>induction to</w:t>
      </w:r>
      <w:r w:rsidR="00151F51">
        <w:rPr>
          <w:rFonts w:ascii="Verdana" w:hAnsi="Verdana"/>
        </w:rPr>
        <w:t xml:space="preserve"> sign to</w:t>
      </w:r>
      <w:r w:rsidRPr="00B27527">
        <w:rPr>
          <w:rFonts w:ascii="Verdana" w:hAnsi="Verdana"/>
        </w:rPr>
        <w:t xml:space="preserve"> indicate that they have read and understood the policy and their personal responsibilities</w:t>
      </w:r>
      <w:r w:rsidR="00151F51">
        <w:rPr>
          <w:rFonts w:ascii="Verdana" w:hAnsi="Verdana"/>
        </w:rPr>
        <w:t>.</w:t>
      </w:r>
    </w:p>
    <w:p w:rsidR="00C33C0C" w:rsidRDefault="00151F51" w:rsidP="007D0CCA">
      <w:pPr>
        <w:pStyle w:val="ListParagraph"/>
        <w:numPr>
          <w:ilvl w:val="0"/>
          <w:numId w:val="7"/>
        </w:numPr>
        <w:rPr>
          <w:rFonts w:ascii="Verdana" w:hAnsi="Verdana"/>
        </w:rPr>
      </w:pPr>
      <w:r>
        <w:rPr>
          <w:rFonts w:ascii="Verdana" w:hAnsi="Verdana"/>
        </w:rPr>
        <w:t>O</w:t>
      </w:r>
      <w:r w:rsidR="00B27527" w:rsidRPr="00B27527">
        <w:rPr>
          <w:rFonts w:ascii="Verdana" w:hAnsi="Verdana"/>
        </w:rPr>
        <w:t>verse</w:t>
      </w:r>
      <w:r>
        <w:rPr>
          <w:rFonts w:ascii="Verdana" w:hAnsi="Verdana"/>
        </w:rPr>
        <w:t>e</w:t>
      </w:r>
      <w:r w:rsidR="00B27527" w:rsidRPr="00B27527">
        <w:rPr>
          <w:rFonts w:ascii="Verdana" w:hAnsi="Verdana"/>
        </w:rPr>
        <w:t xml:space="preserve"> the efficient use of any health and safety management system to prompt and record the proper discharge of all necessary relevant tasks</w:t>
      </w:r>
      <w:r>
        <w:rPr>
          <w:rFonts w:ascii="Verdana" w:hAnsi="Verdana"/>
        </w:rPr>
        <w:t>.</w:t>
      </w:r>
    </w:p>
    <w:p w:rsidR="00E06F0C" w:rsidRDefault="00E06F0C" w:rsidP="00E06F0C">
      <w:pPr>
        <w:rPr>
          <w:rFonts w:ascii="Verdana" w:hAnsi="Verdana"/>
        </w:rPr>
      </w:pPr>
    </w:p>
    <w:p w:rsidR="00E06F0C" w:rsidRDefault="00E06F0C" w:rsidP="00E06F0C">
      <w:pPr>
        <w:rPr>
          <w:rFonts w:ascii="Verdana" w:hAnsi="Verdana"/>
        </w:rPr>
      </w:pPr>
    </w:p>
    <w:p w:rsidR="00534AB4" w:rsidRPr="00722F26" w:rsidRDefault="0076014B" w:rsidP="00534AB4">
      <w:pPr>
        <w:pStyle w:val="ListParagraph"/>
        <w:numPr>
          <w:ilvl w:val="0"/>
          <w:numId w:val="1"/>
        </w:numPr>
        <w:rPr>
          <w:rFonts w:ascii="Verdana" w:hAnsi="Verdana"/>
          <w:b/>
          <w:bCs/>
          <w:sz w:val="32"/>
          <w:szCs w:val="32"/>
        </w:rPr>
      </w:pPr>
      <w:r>
        <w:rPr>
          <w:rFonts w:ascii="Verdana" w:hAnsi="Verdana"/>
          <w:b/>
          <w:bCs/>
          <w:sz w:val="32"/>
          <w:szCs w:val="32"/>
        </w:rPr>
        <w:t>Training</w:t>
      </w:r>
      <w:r w:rsidR="00534AB4">
        <w:rPr>
          <w:rFonts w:ascii="Verdana" w:hAnsi="Verdana"/>
          <w:b/>
          <w:bCs/>
          <w:sz w:val="32"/>
          <w:szCs w:val="32"/>
        </w:rPr>
        <w:t>:</w:t>
      </w:r>
    </w:p>
    <w:p w:rsidR="00534AB4" w:rsidRDefault="00534AB4" w:rsidP="0076014B">
      <w:pPr>
        <w:ind w:left="360"/>
        <w:rPr>
          <w:rFonts w:ascii="Verdana" w:hAnsi="Verdana"/>
          <w:bCs/>
        </w:rPr>
      </w:pPr>
      <w:r w:rsidRPr="003D48B9">
        <w:rPr>
          <w:rFonts w:ascii="Verdana" w:hAnsi="Verdana"/>
          <w:bCs/>
        </w:rPr>
        <w:t xml:space="preserve">The </w:t>
      </w:r>
      <w:r w:rsidR="0068620C">
        <w:rPr>
          <w:rFonts w:ascii="Verdana" w:hAnsi="Verdana"/>
          <w:bCs/>
        </w:rPr>
        <w:t xml:space="preserve">Truro and Penwith Academy </w:t>
      </w:r>
      <w:r w:rsidRPr="003D48B9">
        <w:rPr>
          <w:rFonts w:ascii="Verdana" w:hAnsi="Verdana"/>
          <w:bCs/>
        </w:rPr>
        <w:t>Trust</w:t>
      </w:r>
      <w:r>
        <w:rPr>
          <w:rFonts w:ascii="Verdana" w:hAnsi="Verdana"/>
          <w:bCs/>
        </w:rPr>
        <w:t xml:space="preserve"> will support Academy</w:t>
      </w:r>
      <w:r w:rsidR="0068620C">
        <w:rPr>
          <w:rFonts w:ascii="Verdana" w:hAnsi="Verdana"/>
          <w:bCs/>
        </w:rPr>
        <w:t>’s and</w:t>
      </w:r>
      <w:r>
        <w:rPr>
          <w:rFonts w:ascii="Verdana" w:hAnsi="Verdana"/>
          <w:bCs/>
        </w:rPr>
        <w:t xml:space="preserve"> Headteachers to provide opportunities to have access to </w:t>
      </w:r>
      <w:r w:rsidR="0068620C">
        <w:rPr>
          <w:rFonts w:ascii="Verdana" w:hAnsi="Verdana"/>
          <w:bCs/>
        </w:rPr>
        <w:t xml:space="preserve">competent Health and Safety Advice as well as </w:t>
      </w:r>
      <w:r>
        <w:rPr>
          <w:rFonts w:ascii="Verdana" w:hAnsi="Verdana"/>
          <w:bCs/>
        </w:rPr>
        <w:t>Information Instruction, Supervision and Training required</w:t>
      </w:r>
      <w:r w:rsidR="0068620C">
        <w:rPr>
          <w:rFonts w:ascii="Verdana" w:hAnsi="Verdana"/>
          <w:bCs/>
        </w:rPr>
        <w:t>,</w:t>
      </w:r>
      <w:r>
        <w:rPr>
          <w:rFonts w:ascii="Verdana" w:hAnsi="Verdana"/>
          <w:bCs/>
        </w:rPr>
        <w:t xml:space="preserve"> </w:t>
      </w:r>
      <w:r w:rsidR="006108F1">
        <w:rPr>
          <w:rFonts w:ascii="Verdana" w:hAnsi="Verdana"/>
          <w:bCs/>
        </w:rPr>
        <w:t>enabling</w:t>
      </w:r>
      <w:r>
        <w:rPr>
          <w:rFonts w:ascii="Verdana" w:hAnsi="Verdana"/>
          <w:bCs/>
        </w:rPr>
        <w:t xml:space="preserve"> them</w:t>
      </w:r>
      <w:r w:rsidR="006108F1">
        <w:rPr>
          <w:rFonts w:ascii="Verdana" w:hAnsi="Verdana"/>
          <w:bCs/>
        </w:rPr>
        <w:t xml:space="preserve"> and their staff</w:t>
      </w:r>
      <w:r>
        <w:rPr>
          <w:rFonts w:ascii="Verdana" w:hAnsi="Verdana"/>
          <w:bCs/>
        </w:rPr>
        <w:t xml:space="preserve"> to discharge their duties and responsibilities effectively within the academy to achieve a safe working environment. All employees whether permanent or temporary will undertake Health and Safety induction training to include the following:-</w:t>
      </w:r>
    </w:p>
    <w:p w:rsidR="00534AB4" w:rsidRDefault="00534AB4" w:rsidP="007D0CCA">
      <w:pPr>
        <w:pStyle w:val="ListParagraph"/>
        <w:numPr>
          <w:ilvl w:val="0"/>
          <w:numId w:val="12"/>
        </w:numPr>
        <w:rPr>
          <w:rFonts w:ascii="Verdana" w:hAnsi="Verdana"/>
          <w:bCs/>
        </w:rPr>
      </w:pPr>
      <w:r>
        <w:rPr>
          <w:rFonts w:ascii="Verdana" w:hAnsi="Verdana"/>
          <w:bCs/>
        </w:rPr>
        <w:t>Health and Safety Policy</w:t>
      </w:r>
    </w:p>
    <w:p w:rsidR="00534AB4" w:rsidRDefault="00534AB4" w:rsidP="007D0CCA">
      <w:pPr>
        <w:pStyle w:val="ListParagraph"/>
        <w:numPr>
          <w:ilvl w:val="0"/>
          <w:numId w:val="12"/>
        </w:numPr>
        <w:rPr>
          <w:rFonts w:ascii="Verdana" w:hAnsi="Verdana"/>
          <w:bCs/>
        </w:rPr>
      </w:pPr>
      <w:r>
        <w:rPr>
          <w:rFonts w:ascii="Verdana" w:hAnsi="Verdana"/>
          <w:bCs/>
        </w:rPr>
        <w:t>Emergency Incident procedures and safety arrangements in place</w:t>
      </w:r>
    </w:p>
    <w:p w:rsidR="00534AB4" w:rsidRDefault="00534AB4" w:rsidP="007D0CCA">
      <w:pPr>
        <w:pStyle w:val="ListParagraph"/>
        <w:numPr>
          <w:ilvl w:val="0"/>
          <w:numId w:val="12"/>
        </w:numPr>
        <w:rPr>
          <w:rFonts w:ascii="Verdana" w:hAnsi="Verdana"/>
          <w:bCs/>
        </w:rPr>
      </w:pPr>
      <w:r>
        <w:rPr>
          <w:rFonts w:ascii="Verdana" w:hAnsi="Verdana"/>
          <w:bCs/>
        </w:rPr>
        <w:t>Fire Safety Awareness and Drills</w:t>
      </w:r>
    </w:p>
    <w:p w:rsidR="00534AB4" w:rsidRDefault="00534AB4" w:rsidP="007D0CCA">
      <w:pPr>
        <w:pStyle w:val="ListParagraph"/>
        <w:numPr>
          <w:ilvl w:val="0"/>
          <w:numId w:val="12"/>
        </w:numPr>
        <w:rPr>
          <w:rFonts w:ascii="Verdana" w:hAnsi="Verdana"/>
          <w:bCs/>
        </w:rPr>
      </w:pPr>
      <w:r>
        <w:rPr>
          <w:rFonts w:ascii="Verdana" w:hAnsi="Verdana"/>
          <w:bCs/>
        </w:rPr>
        <w:t>Safeguarding and Prevent Awareness</w:t>
      </w:r>
    </w:p>
    <w:p w:rsidR="00534AB4" w:rsidRPr="006108F1" w:rsidRDefault="00534AB4" w:rsidP="007D0CCA">
      <w:pPr>
        <w:pStyle w:val="ListParagraph"/>
        <w:numPr>
          <w:ilvl w:val="0"/>
          <w:numId w:val="12"/>
        </w:numPr>
        <w:rPr>
          <w:rFonts w:ascii="Verdana" w:hAnsi="Verdana"/>
          <w:bCs/>
        </w:rPr>
      </w:pPr>
      <w:r>
        <w:rPr>
          <w:rFonts w:ascii="Verdana" w:hAnsi="Verdana"/>
          <w:bCs/>
        </w:rPr>
        <w:t>Manual Handling Awareness</w:t>
      </w:r>
    </w:p>
    <w:p w:rsidR="00534AB4" w:rsidRPr="008D610D" w:rsidRDefault="00534AB4" w:rsidP="00534AB4">
      <w:pPr>
        <w:ind w:left="720"/>
        <w:rPr>
          <w:rFonts w:ascii="Verdana" w:hAnsi="Verdana"/>
          <w:sz w:val="32"/>
          <w:szCs w:val="32"/>
        </w:rPr>
      </w:pPr>
    </w:p>
    <w:p w:rsidR="001C6FB2" w:rsidRPr="001C6FB2" w:rsidRDefault="007011D0" w:rsidP="001C6FB2">
      <w:pPr>
        <w:pStyle w:val="ListParagraph"/>
        <w:numPr>
          <w:ilvl w:val="0"/>
          <w:numId w:val="1"/>
        </w:numPr>
        <w:rPr>
          <w:rFonts w:ascii="Verdana" w:hAnsi="Verdana"/>
          <w:b/>
          <w:sz w:val="32"/>
          <w:szCs w:val="32"/>
        </w:rPr>
      </w:pPr>
      <w:r>
        <w:rPr>
          <w:rFonts w:ascii="Verdana" w:hAnsi="Verdana"/>
          <w:b/>
          <w:sz w:val="32"/>
          <w:szCs w:val="32"/>
        </w:rPr>
        <w:t>Safety Representatives:</w:t>
      </w:r>
    </w:p>
    <w:p w:rsidR="001C6FB2" w:rsidRDefault="001C6FB2" w:rsidP="0076014B">
      <w:pPr>
        <w:ind w:left="360"/>
        <w:rPr>
          <w:rFonts w:ascii="Verdana" w:hAnsi="Verdana"/>
        </w:rPr>
      </w:pPr>
      <w:r w:rsidRPr="001C6FB2">
        <w:rPr>
          <w:rFonts w:ascii="Verdana" w:hAnsi="Verdana"/>
        </w:rPr>
        <w:t>Trade Union representatives have the right to:</w:t>
      </w:r>
    </w:p>
    <w:p w:rsidR="001C6FB2" w:rsidRPr="001C6FB2" w:rsidRDefault="001C6FB2" w:rsidP="007D0CCA">
      <w:pPr>
        <w:pStyle w:val="ListParagraph"/>
        <w:numPr>
          <w:ilvl w:val="0"/>
          <w:numId w:val="10"/>
        </w:numPr>
        <w:rPr>
          <w:rFonts w:ascii="Verdana" w:hAnsi="Verdana"/>
        </w:rPr>
      </w:pPr>
      <w:r>
        <w:rPr>
          <w:rFonts w:ascii="Verdana" w:hAnsi="Verdana"/>
        </w:rPr>
        <w:t>Investigate</w:t>
      </w:r>
      <w:r w:rsidRPr="001C6FB2">
        <w:t xml:space="preserve"> </w:t>
      </w:r>
      <w:r w:rsidRPr="001C6FB2">
        <w:rPr>
          <w:rFonts w:ascii="Verdana" w:hAnsi="Verdana"/>
        </w:rPr>
        <w:t>potential hazards and to examine the causes of accidents in the workplace</w:t>
      </w:r>
      <w:r>
        <w:rPr>
          <w:rFonts w:ascii="Verdana" w:hAnsi="Verdana"/>
        </w:rPr>
        <w:t>.</w:t>
      </w:r>
    </w:p>
    <w:p w:rsidR="001C6FB2" w:rsidRPr="001C6FB2" w:rsidRDefault="001C6FB2" w:rsidP="007D0CCA">
      <w:pPr>
        <w:pStyle w:val="ListParagraph"/>
        <w:numPr>
          <w:ilvl w:val="0"/>
          <w:numId w:val="10"/>
        </w:numPr>
        <w:rPr>
          <w:rFonts w:ascii="Verdana" w:hAnsi="Verdana"/>
        </w:rPr>
      </w:pPr>
      <w:r w:rsidRPr="001C6FB2">
        <w:rPr>
          <w:rFonts w:ascii="Verdana" w:hAnsi="Verdana"/>
        </w:rPr>
        <w:t>Investigate complaints by any employee they represent relating to that employees health and safety or welfare at work.</w:t>
      </w:r>
      <w:r w:rsidRPr="001C6FB2">
        <w:t xml:space="preserve"> </w:t>
      </w:r>
    </w:p>
    <w:p w:rsidR="001C6FB2" w:rsidRPr="001C6FB2" w:rsidRDefault="001C6FB2" w:rsidP="007D0CCA">
      <w:pPr>
        <w:pStyle w:val="ListParagraph"/>
        <w:numPr>
          <w:ilvl w:val="0"/>
          <w:numId w:val="10"/>
        </w:numPr>
        <w:rPr>
          <w:rFonts w:ascii="Verdana" w:hAnsi="Verdana"/>
        </w:rPr>
      </w:pPr>
      <w:r w:rsidRPr="001C6FB2">
        <w:rPr>
          <w:rFonts w:ascii="Verdana" w:hAnsi="Verdana"/>
        </w:rPr>
        <w:t>Participate in the work of the Academy Health and Safety committee; and subject to local agreement and discussion have paid time off to carry out their functions and to receive health and safety training</w:t>
      </w:r>
      <w:r>
        <w:rPr>
          <w:rFonts w:ascii="Verdana" w:hAnsi="Verdana"/>
        </w:rPr>
        <w:t>.</w:t>
      </w:r>
    </w:p>
    <w:p w:rsidR="001C6FB2" w:rsidRPr="001C6FB2" w:rsidRDefault="001C6FB2" w:rsidP="007D0CCA">
      <w:pPr>
        <w:pStyle w:val="ListParagraph"/>
        <w:numPr>
          <w:ilvl w:val="0"/>
          <w:numId w:val="10"/>
        </w:numPr>
        <w:rPr>
          <w:rFonts w:ascii="Verdana" w:hAnsi="Verdana"/>
        </w:rPr>
      </w:pPr>
      <w:r>
        <w:rPr>
          <w:rFonts w:ascii="Verdana" w:hAnsi="Verdana"/>
        </w:rPr>
        <w:t>M</w:t>
      </w:r>
      <w:r w:rsidRPr="001C6FB2">
        <w:rPr>
          <w:rFonts w:ascii="Verdana" w:hAnsi="Verdana"/>
        </w:rPr>
        <w:t>ake representations to the</w:t>
      </w:r>
      <w:r>
        <w:rPr>
          <w:rFonts w:ascii="Verdana" w:hAnsi="Verdana"/>
        </w:rPr>
        <w:t xml:space="preserve"> Headteacher and the Trust</w:t>
      </w:r>
      <w:r w:rsidRPr="001C6FB2">
        <w:rPr>
          <w:rFonts w:ascii="Verdana" w:hAnsi="Verdana"/>
        </w:rPr>
        <w:t>, as appropriate, on general matters affecting the health, safety and welfare of employees</w:t>
      </w:r>
      <w:r>
        <w:rPr>
          <w:rFonts w:ascii="Verdana" w:hAnsi="Verdana"/>
        </w:rPr>
        <w:t>.</w:t>
      </w:r>
    </w:p>
    <w:p w:rsidR="001C6FB2" w:rsidRPr="001C6FB2" w:rsidRDefault="001C6FB2" w:rsidP="007D0CCA">
      <w:pPr>
        <w:pStyle w:val="ListParagraph"/>
        <w:numPr>
          <w:ilvl w:val="0"/>
          <w:numId w:val="10"/>
        </w:numPr>
        <w:rPr>
          <w:rFonts w:ascii="Verdana" w:hAnsi="Verdana"/>
        </w:rPr>
      </w:pPr>
      <w:r>
        <w:rPr>
          <w:rFonts w:ascii="Verdana" w:hAnsi="Verdana"/>
        </w:rPr>
        <w:t>P</w:t>
      </w:r>
      <w:r w:rsidRPr="001C6FB2">
        <w:rPr>
          <w:rFonts w:ascii="Verdana" w:hAnsi="Verdana"/>
        </w:rPr>
        <w:t>articipate as an elected union representative in the work of th</w:t>
      </w:r>
      <w:r>
        <w:rPr>
          <w:rFonts w:ascii="Verdana" w:hAnsi="Verdana"/>
        </w:rPr>
        <w:t>e Trust Health and Safety Management Group.</w:t>
      </w:r>
    </w:p>
    <w:p w:rsidR="001C6FB2" w:rsidRPr="001C6FB2" w:rsidRDefault="001C6FB2" w:rsidP="007D0CCA">
      <w:pPr>
        <w:pStyle w:val="ListParagraph"/>
        <w:numPr>
          <w:ilvl w:val="0"/>
          <w:numId w:val="10"/>
        </w:numPr>
        <w:rPr>
          <w:rFonts w:ascii="Verdana" w:hAnsi="Verdana"/>
        </w:rPr>
      </w:pPr>
      <w:r>
        <w:rPr>
          <w:rFonts w:ascii="Verdana" w:hAnsi="Verdana"/>
        </w:rPr>
        <w:t>C</w:t>
      </w:r>
      <w:r w:rsidRPr="001C6FB2">
        <w:rPr>
          <w:rFonts w:ascii="Verdana" w:hAnsi="Verdana"/>
        </w:rPr>
        <w:t>arry out workplace health, safety and welfare inspections</w:t>
      </w:r>
      <w:r>
        <w:rPr>
          <w:rFonts w:ascii="Verdana" w:hAnsi="Verdana"/>
        </w:rPr>
        <w:t>.</w:t>
      </w:r>
    </w:p>
    <w:p w:rsidR="001C6FB2" w:rsidRDefault="001C6FB2" w:rsidP="0076014B">
      <w:pPr>
        <w:ind w:left="360"/>
        <w:rPr>
          <w:rFonts w:ascii="Verdana" w:hAnsi="Verdana"/>
        </w:rPr>
      </w:pPr>
      <w:r w:rsidRPr="001C6FB2">
        <w:rPr>
          <w:rFonts w:ascii="Verdana" w:hAnsi="Verdana"/>
        </w:rPr>
        <w:t>None of the above functions given to a health and safety representative impose any legal duty or liability whatsoever on that person. A safety representative is in no way obliged to carry out any</w:t>
      </w:r>
      <w:r>
        <w:rPr>
          <w:rFonts w:ascii="Verdana" w:hAnsi="Verdana"/>
        </w:rPr>
        <w:t xml:space="preserve"> or all of the above functions.</w:t>
      </w:r>
    </w:p>
    <w:p w:rsidR="001C6FB2" w:rsidRDefault="001C6FB2" w:rsidP="001C6FB2">
      <w:pPr>
        <w:rPr>
          <w:rFonts w:ascii="Verdana" w:hAnsi="Verdana"/>
        </w:rPr>
      </w:pPr>
    </w:p>
    <w:p w:rsidR="001C6FB2" w:rsidRPr="001C6FB2" w:rsidRDefault="001C6FB2" w:rsidP="001C6FB2">
      <w:pPr>
        <w:pStyle w:val="ListParagraph"/>
        <w:numPr>
          <w:ilvl w:val="0"/>
          <w:numId w:val="1"/>
        </w:numPr>
        <w:rPr>
          <w:rFonts w:ascii="Verdana" w:hAnsi="Verdana"/>
          <w:b/>
          <w:sz w:val="32"/>
          <w:szCs w:val="32"/>
        </w:rPr>
      </w:pPr>
      <w:r w:rsidRPr="001C6FB2">
        <w:rPr>
          <w:rFonts w:ascii="Verdana" w:hAnsi="Verdana"/>
          <w:b/>
          <w:sz w:val="32"/>
          <w:szCs w:val="32"/>
        </w:rPr>
        <w:t>Consultation:</w:t>
      </w:r>
    </w:p>
    <w:p w:rsidR="001C6FB2" w:rsidRPr="001C6FB2" w:rsidRDefault="001C6FB2" w:rsidP="0076014B">
      <w:pPr>
        <w:ind w:left="360"/>
        <w:rPr>
          <w:rFonts w:ascii="Verdana" w:hAnsi="Verdana"/>
          <w:b/>
        </w:rPr>
      </w:pPr>
      <w:r w:rsidRPr="001C6FB2">
        <w:rPr>
          <w:rFonts w:ascii="Verdana" w:hAnsi="Verdana"/>
          <w:b/>
        </w:rPr>
        <w:t>Staff</w:t>
      </w:r>
    </w:p>
    <w:p w:rsidR="001C6FB2" w:rsidRDefault="001C6FB2" w:rsidP="0076014B">
      <w:pPr>
        <w:ind w:left="360"/>
        <w:rPr>
          <w:rFonts w:ascii="Verdana" w:hAnsi="Verdana"/>
        </w:rPr>
      </w:pPr>
      <w:r w:rsidRPr="001C6FB2">
        <w:rPr>
          <w:rFonts w:ascii="Verdana" w:hAnsi="Verdana"/>
        </w:rPr>
        <w:t xml:space="preserve">Health and Safety will be a regular item on the agendas of </w:t>
      </w:r>
      <w:r>
        <w:rPr>
          <w:rFonts w:ascii="Verdana" w:hAnsi="Verdana"/>
        </w:rPr>
        <w:t>all formal staff</w:t>
      </w:r>
      <w:r w:rsidRPr="001C6FB2">
        <w:rPr>
          <w:rFonts w:ascii="Verdana" w:hAnsi="Verdana"/>
        </w:rPr>
        <w:t xml:space="preserve"> meetings in the Academy. Any points raised will be duly </w:t>
      </w:r>
      <w:proofErr w:type="spellStart"/>
      <w:r w:rsidRPr="001C6FB2">
        <w:rPr>
          <w:rFonts w:ascii="Verdana" w:hAnsi="Verdana"/>
        </w:rPr>
        <w:t>minuted</w:t>
      </w:r>
      <w:proofErr w:type="spellEnd"/>
      <w:r w:rsidRPr="001C6FB2">
        <w:rPr>
          <w:rFonts w:ascii="Verdana" w:hAnsi="Verdana"/>
        </w:rPr>
        <w:t xml:space="preserve"> </w:t>
      </w:r>
      <w:r>
        <w:rPr>
          <w:rFonts w:ascii="Verdana" w:hAnsi="Verdana"/>
        </w:rPr>
        <w:t>and reported promptly to the Headteacher or Health and Safety Committee</w:t>
      </w:r>
      <w:r w:rsidRPr="001C6FB2">
        <w:rPr>
          <w:rFonts w:ascii="Verdana" w:hAnsi="Verdana"/>
        </w:rPr>
        <w:t>.</w:t>
      </w:r>
    </w:p>
    <w:p w:rsidR="001C6FB2" w:rsidRPr="001C6FB2" w:rsidRDefault="001C6FB2" w:rsidP="001C6FB2">
      <w:pPr>
        <w:ind w:left="720"/>
        <w:rPr>
          <w:rFonts w:ascii="Verdana" w:hAnsi="Verdana"/>
        </w:rPr>
      </w:pPr>
    </w:p>
    <w:p w:rsidR="001C6FB2" w:rsidRPr="001C6FB2" w:rsidRDefault="001C6FB2" w:rsidP="0076014B">
      <w:pPr>
        <w:ind w:left="360"/>
        <w:rPr>
          <w:rFonts w:ascii="Verdana" w:hAnsi="Verdana"/>
          <w:b/>
        </w:rPr>
      </w:pPr>
      <w:r w:rsidRPr="001C6FB2">
        <w:rPr>
          <w:rFonts w:ascii="Verdana" w:hAnsi="Verdana"/>
          <w:b/>
        </w:rPr>
        <w:t>Students/Pupils and Parents</w:t>
      </w:r>
    </w:p>
    <w:p w:rsidR="001C6FB2" w:rsidRPr="001C6FB2" w:rsidRDefault="001C6FB2" w:rsidP="0076014B">
      <w:pPr>
        <w:ind w:left="360"/>
        <w:rPr>
          <w:rFonts w:ascii="Verdana" w:hAnsi="Verdana"/>
        </w:rPr>
      </w:pPr>
      <w:r w:rsidRPr="001C6FB2">
        <w:rPr>
          <w:rFonts w:ascii="Verdana" w:hAnsi="Verdana"/>
        </w:rPr>
        <w:t xml:space="preserve">Students/pupils also play a part in overall Health and Safety and welfare of the Academy and will be encouraged to discuss Health and Safety issues at </w:t>
      </w:r>
      <w:r>
        <w:rPr>
          <w:rFonts w:ascii="Verdana" w:hAnsi="Verdana"/>
        </w:rPr>
        <w:t xml:space="preserve">any </w:t>
      </w:r>
      <w:r w:rsidRPr="001C6FB2">
        <w:rPr>
          <w:rFonts w:ascii="Verdana" w:hAnsi="Verdana"/>
        </w:rPr>
        <w:t>Student Council meetings (as appropriate for their age), and raise any concerns, which will be reported to the</w:t>
      </w:r>
      <w:r w:rsidRPr="001C6FB2">
        <w:t xml:space="preserve"> </w:t>
      </w:r>
      <w:r w:rsidRPr="001C6FB2">
        <w:rPr>
          <w:rFonts w:ascii="Verdana" w:hAnsi="Verdana"/>
        </w:rPr>
        <w:t>Headteacher or Health and Safety Committee</w:t>
      </w:r>
      <w:r>
        <w:rPr>
          <w:rFonts w:ascii="Verdana" w:hAnsi="Verdana"/>
        </w:rPr>
        <w:t>.</w:t>
      </w:r>
    </w:p>
    <w:p w:rsidR="001C6FB2" w:rsidRDefault="001C6FB2" w:rsidP="0076014B">
      <w:pPr>
        <w:ind w:left="360"/>
        <w:rPr>
          <w:rFonts w:ascii="Verdana" w:hAnsi="Verdana"/>
        </w:rPr>
      </w:pPr>
      <w:r w:rsidRPr="001C6FB2">
        <w:rPr>
          <w:rFonts w:ascii="Verdana" w:hAnsi="Verdana"/>
        </w:rPr>
        <w:t>The Academy L</w:t>
      </w:r>
      <w:r w:rsidR="008D610D">
        <w:rPr>
          <w:rFonts w:ascii="Verdana" w:hAnsi="Verdana"/>
        </w:rPr>
        <w:t>ocal Governing Body or Headteacher</w:t>
      </w:r>
      <w:r w:rsidRPr="001C6FB2">
        <w:rPr>
          <w:rFonts w:ascii="Verdana" w:hAnsi="Verdana"/>
        </w:rPr>
        <w:t xml:space="preserve"> may decide to involve students/pupils further in the management of healt</w:t>
      </w:r>
      <w:r w:rsidR="008D610D">
        <w:rPr>
          <w:rFonts w:ascii="Verdana" w:hAnsi="Verdana"/>
        </w:rPr>
        <w:t xml:space="preserve">h, safety, welfare and security. </w:t>
      </w:r>
      <w:r w:rsidRPr="001C6FB2">
        <w:rPr>
          <w:rFonts w:ascii="Verdana" w:hAnsi="Verdana"/>
        </w:rPr>
        <w:t>Parents may also be consulted on issues that they may be expected to have views and concerns on (e.g. security; safeguarding of students/pupils; road safety). Each Academy may determine the amount and manner of the consultation</w:t>
      </w:r>
      <w:r w:rsidR="008D610D">
        <w:rPr>
          <w:rFonts w:ascii="Verdana" w:hAnsi="Verdana"/>
        </w:rPr>
        <w:t>.</w:t>
      </w:r>
    </w:p>
    <w:p w:rsidR="008D610D" w:rsidRDefault="008D610D" w:rsidP="000473D3">
      <w:pPr>
        <w:rPr>
          <w:rFonts w:ascii="Verdana" w:hAnsi="Verdana"/>
        </w:rPr>
      </w:pPr>
    </w:p>
    <w:p w:rsidR="008D610D" w:rsidRPr="003D48B9" w:rsidRDefault="00273CF1" w:rsidP="00273CF1">
      <w:pPr>
        <w:pStyle w:val="ListParagraph"/>
        <w:numPr>
          <w:ilvl w:val="0"/>
          <w:numId w:val="1"/>
        </w:numPr>
        <w:rPr>
          <w:rFonts w:ascii="Verdana" w:hAnsi="Verdana"/>
          <w:b/>
          <w:bCs/>
          <w:sz w:val="32"/>
          <w:szCs w:val="32"/>
        </w:rPr>
      </w:pPr>
      <w:r w:rsidRPr="003D48B9">
        <w:rPr>
          <w:rFonts w:ascii="Verdana" w:hAnsi="Verdana"/>
          <w:b/>
          <w:bCs/>
          <w:sz w:val="32"/>
          <w:szCs w:val="32"/>
        </w:rPr>
        <w:t>Measuring Performance</w:t>
      </w:r>
      <w:r w:rsidR="003D48B9">
        <w:rPr>
          <w:rFonts w:ascii="Verdana" w:hAnsi="Verdana"/>
          <w:b/>
          <w:bCs/>
          <w:sz w:val="32"/>
          <w:szCs w:val="32"/>
        </w:rPr>
        <w:t>:</w:t>
      </w:r>
    </w:p>
    <w:p w:rsidR="00273CF1" w:rsidRDefault="00273CF1" w:rsidP="0076014B">
      <w:pPr>
        <w:ind w:left="360"/>
        <w:rPr>
          <w:rFonts w:ascii="Verdana" w:hAnsi="Verdana"/>
          <w:bCs/>
        </w:rPr>
      </w:pPr>
      <w:r>
        <w:rPr>
          <w:rFonts w:ascii="Verdana" w:hAnsi="Verdana"/>
          <w:bCs/>
        </w:rPr>
        <w:t>The A</w:t>
      </w:r>
      <w:r w:rsidRPr="00273CF1">
        <w:rPr>
          <w:rFonts w:ascii="Verdana" w:hAnsi="Verdana"/>
          <w:bCs/>
        </w:rPr>
        <w:t>cademy will use an appropriate system to support relevant staff in carrying out th</w:t>
      </w:r>
      <w:r w:rsidR="00B264A7">
        <w:rPr>
          <w:rFonts w:ascii="Verdana" w:hAnsi="Verdana"/>
          <w:bCs/>
        </w:rPr>
        <w:t>eir responsibilities for Health and</w:t>
      </w:r>
      <w:r w:rsidRPr="00273CF1">
        <w:rPr>
          <w:rFonts w:ascii="Verdana" w:hAnsi="Verdana"/>
          <w:bCs/>
        </w:rPr>
        <w:t xml:space="preserve"> Safe</w:t>
      </w:r>
      <w:r w:rsidR="00B264A7">
        <w:rPr>
          <w:rFonts w:ascii="Verdana" w:hAnsi="Verdana"/>
          <w:bCs/>
        </w:rPr>
        <w:t>ty as required by the trust</w:t>
      </w:r>
      <w:r>
        <w:rPr>
          <w:rFonts w:ascii="Verdana" w:hAnsi="Verdana"/>
          <w:bCs/>
        </w:rPr>
        <w:t>. The Headteacher</w:t>
      </w:r>
      <w:r w:rsidRPr="00273CF1">
        <w:rPr>
          <w:rFonts w:ascii="Verdana" w:hAnsi="Verdana"/>
          <w:bCs/>
        </w:rPr>
        <w:t xml:space="preserve"> will ensure that the following are carried out as </w:t>
      </w:r>
      <w:r w:rsidR="000473D3">
        <w:rPr>
          <w:rFonts w:ascii="Verdana" w:hAnsi="Verdana"/>
          <w:bCs/>
        </w:rPr>
        <w:t>appropriate, using the Academy’s</w:t>
      </w:r>
      <w:r w:rsidRPr="00273CF1">
        <w:rPr>
          <w:rFonts w:ascii="Verdana" w:hAnsi="Verdana"/>
          <w:bCs/>
        </w:rPr>
        <w:t xml:space="preserve"> manage</w:t>
      </w:r>
      <w:r w:rsidR="008C6376">
        <w:rPr>
          <w:rFonts w:ascii="Verdana" w:hAnsi="Verdana"/>
          <w:bCs/>
        </w:rPr>
        <w:t>ment system for record keeping for the following</w:t>
      </w:r>
      <w:r w:rsidRPr="00273CF1">
        <w:rPr>
          <w:rFonts w:ascii="Verdana" w:hAnsi="Verdana"/>
          <w:bCs/>
        </w:rPr>
        <w:t>:</w:t>
      </w:r>
    </w:p>
    <w:p w:rsidR="008C6376" w:rsidRDefault="008C6376" w:rsidP="007D0CCA">
      <w:pPr>
        <w:pStyle w:val="ListParagraph"/>
        <w:numPr>
          <w:ilvl w:val="0"/>
          <w:numId w:val="11"/>
        </w:numPr>
        <w:rPr>
          <w:rFonts w:ascii="Verdana" w:hAnsi="Verdana"/>
          <w:bCs/>
        </w:rPr>
      </w:pPr>
      <w:r>
        <w:rPr>
          <w:rFonts w:ascii="Verdana" w:hAnsi="Verdana"/>
          <w:bCs/>
        </w:rPr>
        <w:t>Health and Safety Compliance Certification and Documents</w:t>
      </w:r>
    </w:p>
    <w:p w:rsidR="008C6376" w:rsidRDefault="008C6376" w:rsidP="007D0CCA">
      <w:pPr>
        <w:pStyle w:val="ListParagraph"/>
        <w:numPr>
          <w:ilvl w:val="0"/>
          <w:numId w:val="11"/>
        </w:numPr>
        <w:rPr>
          <w:rFonts w:ascii="Verdana" w:hAnsi="Verdana"/>
          <w:bCs/>
        </w:rPr>
      </w:pPr>
      <w:r>
        <w:rPr>
          <w:rFonts w:ascii="Verdana" w:hAnsi="Verdana"/>
          <w:bCs/>
        </w:rPr>
        <w:t>Accident Reporting</w:t>
      </w:r>
    </w:p>
    <w:p w:rsidR="008C6376" w:rsidRPr="008C6376" w:rsidRDefault="008C6376" w:rsidP="007D0CCA">
      <w:pPr>
        <w:pStyle w:val="ListParagraph"/>
        <w:numPr>
          <w:ilvl w:val="0"/>
          <w:numId w:val="11"/>
        </w:numPr>
        <w:rPr>
          <w:rFonts w:ascii="Verdana" w:hAnsi="Verdana"/>
          <w:bCs/>
        </w:rPr>
      </w:pPr>
      <w:r w:rsidRPr="008C6376">
        <w:rPr>
          <w:rFonts w:ascii="Verdana" w:hAnsi="Verdana"/>
          <w:bCs/>
        </w:rPr>
        <w:t>Regular documented audits</w:t>
      </w:r>
    </w:p>
    <w:p w:rsidR="008C6376" w:rsidRPr="008C6376" w:rsidRDefault="008C6376" w:rsidP="007D0CCA">
      <w:pPr>
        <w:pStyle w:val="ListParagraph"/>
        <w:numPr>
          <w:ilvl w:val="0"/>
          <w:numId w:val="11"/>
        </w:numPr>
        <w:rPr>
          <w:rFonts w:ascii="Verdana" w:hAnsi="Verdana"/>
          <w:bCs/>
        </w:rPr>
      </w:pPr>
      <w:r w:rsidRPr="008C6376">
        <w:rPr>
          <w:rFonts w:ascii="Verdana" w:hAnsi="Verdana"/>
          <w:bCs/>
        </w:rPr>
        <w:t>Site</w:t>
      </w:r>
      <w:r w:rsidR="00B264A7">
        <w:rPr>
          <w:rFonts w:ascii="Verdana" w:hAnsi="Verdana"/>
          <w:bCs/>
        </w:rPr>
        <w:t xml:space="preserve"> safety</w:t>
      </w:r>
      <w:r w:rsidRPr="008C6376">
        <w:rPr>
          <w:rFonts w:ascii="Verdana" w:hAnsi="Verdana"/>
          <w:bCs/>
        </w:rPr>
        <w:t xml:space="preserve"> inspections</w:t>
      </w:r>
    </w:p>
    <w:p w:rsidR="008C6376" w:rsidRPr="008C6376" w:rsidRDefault="008C6376" w:rsidP="007D0CCA">
      <w:pPr>
        <w:pStyle w:val="ListParagraph"/>
        <w:numPr>
          <w:ilvl w:val="0"/>
          <w:numId w:val="11"/>
        </w:numPr>
        <w:rPr>
          <w:rFonts w:ascii="Verdana" w:hAnsi="Verdana"/>
          <w:bCs/>
        </w:rPr>
      </w:pPr>
      <w:r w:rsidRPr="008C6376">
        <w:rPr>
          <w:rFonts w:ascii="Verdana" w:hAnsi="Verdana"/>
          <w:bCs/>
        </w:rPr>
        <w:t>Review of risk assessments and the subsequent control measures</w:t>
      </w:r>
    </w:p>
    <w:p w:rsidR="008C6376" w:rsidRPr="008C6376" w:rsidRDefault="008C6376" w:rsidP="007D0CCA">
      <w:pPr>
        <w:pStyle w:val="ListParagraph"/>
        <w:numPr>
          <w:ilvl w:val="0"/>
          <w:numId w:val="11"/>
        </w:numPr>
        <w:rPr>
          <w:rFonts w:ascii="Verdana" w:hAnsi="Verdana"/>
          <w:bCs/>
        </w:rPr>
      </w:pPr>
      <w:r>
        <w:rPr>
          <w:rFonts w:ascii="Verdana" w:hAnsi="Verdana"/>
          <w:bCs/>
        </w:rPr>
        <w:t>Health and S</w:t>
      </w:r>
      <w:r w:rsidRPr="008C6376">
        <w:rPr>
          <w:rFonts w:ascii="Verdana" w:hAnsi="Verdana"/>
          <w:bCs/>
        </w:rPr>
        <w:t xml:space="preserve">afety </w:t>
      </w:r>
      <w:r>
        <w:rPr>
          <w:rFonts w:ascii="Verdana" w:hAnsi="Verdana"/>
          <w:bCs/>
        </w:rPr>
        <w:t xml:space="preserve">Committee </w:t>
      </w:r>
      <w:r w:rsidRPr="008C6376">
        <w:rPr>
          <w:rFonts w:ascii="Verdana" w:hAnsi="Verdana"/>
          <w:bCs/>
        </w:rPr>
        <w:t>meetings</w:t>
      </w:r>
    </w:p>
    <w:p w:rsidR="008C6376" w:rsidRPr="008C6376" w:rsidRDefault="008C6376" w:rsidP="007D0CCA">
      <w:pPr>
        <w:pStyle w:val="ListParagraph"/>
        <w:numPr>
          <w:ilvl w:val="0"/>
          <w:numId w:val="11"/>
        </w:numPr>
        <w:rPr>
          <w:rFonts w:ascii="Verdana" w:hAnsi="Verdana"/>
          <w:bCs/>
        </w:rPr>
      </w:pPr>
      <w:r w:rsidRPr="008C6376">
        <w:rPr>
          <w:rFonts w:ascii="Verdana" w:hAnsi="Verdana"/>
          <w:bCs/>
        </w:rPr>
        <w:t>Information coming out of department meetings, and how it is dealt with</w:t>
      </w:r>
    </w:p>
    <w:p w:rsidR="008C6376" w:rsidRDefault="008C6376" w:rsidP="007D0CCA">
      <w:pPr>
        <w:pStyle w:val="ListParagraph"/>
        <w:numPr>
          <w:ilvl w:val="0"/>
          <w:numId w:val="11"/>
        </w:numPr>
        <w:rPr>
          <w:rFonts w:ascii="Verdana" w:hAnsi="Verdana"/>
          <w:bCs/>
        </w:rPr>
      </w:pPr>
      <w:r w:rsidRPr="008C6376">
        <w:rPr>
          <w:rFonts w:ascii="Verdana" w:hAnsi="Verdana"/>
          <w:bCs/>
        </w:rPr>
        <w:t>Results of any external reviews/investigations</w:t>
      </w:r>
    </w:p>
    <w:p w:rsidR="008C6376" w:rsidRDefault="008C6376" w:rsidP="008C6376">
      <w:pPr>
        <w:rPr>
          <w:rFonts w:ascii="Verdana" w:hAnsi="Verdana"/>
          <w:bCs/>
        </w:rPr>
      </w:pPr>
    </w:p>
    <w:p w:rsidR="008C6376" w:rsidRPr="003D48B9" w:rsidRDefault="008C6376" w:rsidP="003D48B9">
      <w:pPr>
        <w:pStyle w:val="ListParagraph"/>
        <w:numPr>
          <w:ilvl w:val="0"/>
          <w:numId w:val="1"/>
        </w:numPr>
        <w:rPr>
          <w:rFonts w:ascii="Verdana" w:hAnsi="Verdana"/>
          <w:b/>
          <w:bCs/>
          <w:sz w:val="32"/>
          <w:szCs w:val="32"/>
        </w:rPr>
      </w:pPr>
      <w:r w:rsidRPr="003D48B9">
        <w:rPr>
          <w:rFonts w:ascii="Verdana" w:hAnsi="Verdana"/>
          <w:b/>
          <w:bCs/>
          <w:sz w:val="32"/>
          <w:szCs w:val="32"/>
        </w:rPr>
        <w:t xml:space="preserve">Risk </w:t>
      </w:r>
      <w:r w:rsidR="000473D3" w:rsidRPr="003D48B9">
        <w:rPr>
          <w:rFonts w:ascii="Verdana" w:hAnsi="Verdana"/>
          <w:b/>
          <w:bCs/>
          <w:sz w:val="32"/>
          <w:szCs w:val="32"/>
        </w:rPr>
        <w:t>Management/</w:t>
      </w:r>
      <w:r w:rsidRPr="003D48B9">
        <w:rPr>
          <w:rFonts w:ascii="Verdana" w:hAnsi="Verdana"/>
          <w:b/>
          <w:bCs/>
          <w:sz w:val="32"/>
          <w:szCs w:val="32"/>
        </w:rPr>
        <w:t>Assessment</w:t>
      </w:r>
      <w:r w:rsidR="003D48B9">
        <w:rPr>
          <w:rFonts w:ascii="Verdana" w:hAnsi="Verdana"/>
          <w:b/>
          <w:bCs/>
          <w:sz w:val="32"/>
          <w:szCs w:val="32"/>
        </w:rPr>
        <w:t>:</w:t>
      </w:r>
    </w:p>
    <w:p w:rsidR="008D610D" w:rsidRDefault="008D610D" w:rsidP="0076014B">
      <w:pPr>
        <w:ind w:left="360"/>
        <w:rPr>
          <w:rFonts w:ascii="Verdana" w:hAnsi="Verdana"/>
          <w:bCs/>
        </w:rPr>
      </w:pPr>
      <w:r w:rsidRPr="008D610D">
        <w:rPr>
          <w:rFonts w:ascii="Verdana" w:hAnsi="Verdana"/>
          <w:bCs/>
        </w:rPr>
        <w:t xml:space="preserve">All </w:t>
      </w:r>
      <w:r w:rsidR="000473D3">
        <w:rPr>
          <w:rFonts w:ascii="Verdana" w:hAnsi="Verdana"/>
          <w:bCs/>
        </w:rPr>
        <w:t xml:space="preserve">Academy’s </w:t>
      </w:r>
      <w:r w:rsidRPr="008D610D">
        <w:rPr>
          <w:rFonts w:ascii="Verdana" w:hAnsi="Verdana"/>
          <w:bCs/>
        </w:rPr>
        <w:t>are responsible for ensuring that risks are identified</w:t>
      </w:r>
      <w:r w:rsidR="00D4319D">
        <w:rPr>
          <w:rFonts w:ascii="Verdana" w:hAnsi="Verdana"/>
          <w:bCs/>
        </w:rPr>
        <w:t xml:space="preserve"> through </w:t>
      </w:r>
      <w:r w:rsidR="003D48B9">
        <w:rPr>
          <w:rFonts w:ascii="Verdana" w:hAnsi="Verdana"/>
          <w:bCs/>
        </w:rPr>
        <w:t xml:space="preserve">documented </w:t>
      </w:r>
      <w:r w:rsidR="00D4319D">
        <w:rPr>
          <w:rFonts w:ascii="Verdana" w:hAnsi="Verdana"/>
          <w:bCs/>
        </w:rPr>
        <w:t>risk assessment</w:t>
      </w:r>
      <w:r w:rsidRPr="008D610D">
        <w:rPr>
          <w:rFonts w:ascii="Verdana" w:hAnsi="Verdana"/>
          <w:bCs/>
        </w:rPr>
        <w:t xml:space="preserve"> and </w:t>
      </w:r>
      <w:r w:rsidR="00D4319D">
        <w:rPr>
          <w:rFonts w:ascii="Verdana" w:hAnsi="Verdana"/>
          <w:bCs/>
        </w:rPr>
        <w:t xml:space="preserve">that </w:t>
      </w:r>
      <w:r w:rsidR="000473D3">
        <w:rPr>
          <w:rFonts w:ascii="Verdana" w:hAnsi="Verdana"/>
          <w:bCs/>
        </w:rPr>
        <w:t>suitable and sufficient control measures are put in place within their respective academy’s</w:t>
      </w:r>
      <w:r w:rsidR="00D4319D">
        <w:rPr>
          <w:rFonts w:ascii="Verdana" w:hAnsi="Verdana"/>
          <w:bCs/>
        </w:rPr>
        <w:t xml:space="preserve"> to manage </w:t>
      </w:r>
      <w:r w:rsidR="003D48B9">
        <w:rPr>
          <w:rFonts w:ascii="Verdana" w:hAnsi="Verdana"/>
          <w:bCs/>
        </w:rPr>
        <w:t xml:space="preserve">and control </w:t>
      </w:r>
      <w:r w:rsidR="00D4319D">
        <w:rPr>
          <w:rFonts w:ascii="Verdana" w:hAnsi="Verdana"/>
          <w:bCs/>
        </w:rPr>
        <w:t>risks</w:t>
      </w:r>
      <w:r w:rsidRPr="008D610D">
        <w:rPr>
          <w:rFonts w:ascii="Verdana" w:hAnsi="Verdana"/>
          <w:bCs/>
        </w:rPr>
        <w:t xml:space="preserve">. Members of staff </w:t>
      </w:r>
      <w:r w:rsidR="00D4319D">
        <w:rPr>
          <w:rFonts w:ascii="Verdana" w:hAnsi="Verdana"/>
          <w:bCs/>
        </w:rPr>
        <w:t xml:space="preserve">who </w:t>
      </w:r>
      <w:r w:rsidRPr="008D610D">
        <w:rPr>
          <w:rFonts w:ascii="Verdana" w:hAnsi="Verdana"/>
          <w:bCs/>
        </w:rPr>
        <w:t xml:space="preserve">carry out </w:t>
      </w:r>
      <w:r>
        <w:rPr>
          <w:rFonts w:ascii="Verdana" w:hAnsi="Verdana"/>
          <w:bCs/>
        </w:rPr>
        <w:t>risk assessments</w:t>
      </w:r>
      <w:r w:rsidR="00D4319D" w:rsidRPr="00D4319D">
        <w:t xml:space="preserve"> </w:t>
      </w:r>
      <w:r w:rsidR="00D4319D" w:rsidRPr="00D4319D">
        <w:rPr>
          <w:rFonts w:ascii="Verdana" w:hAnsi="Verdana"/>
          <w:bCs/>
        </w:rPr>
        <w:t>must be competent to</w:t>
      </w:r>
      <w:r w:rsidR="00D4319D">
        <w:rPr>
          <w:rFonts w:ascii="Verdana" w:hAnsi="Verdana"/>
          <w:bCs/>
        </w:rPr>
        <w:t xml:space="preserve"> do so and although no formal training is </w:t>
      </w:r>
      <w:r w:rsidR="003D48B9">
        <w:rPr>
          <w:rFonts w:ascii="Verdana" w:hAnsi="Verdana"/>
          <w:bCs/>
        </w:rPr>
        <w:t>required,</w:t>
      </w:r>
      <w:r w:rsidR="00D4319D">
        <w:rPr>
          <w:rFonts w:ascii="Verdana" w:hAnsi="Verdana"/>
          <w:bCs/>
        </w:rPr>
        <w:t xml:space="preserve"> t</w:t>
      </w:r>
      <w:r>
        <w:rPr>
          <w:rFonts w:ascii="Verdana" w:hAnsi="Verdana"/>
          <w:bCs/>
        </w:rPr>
        <w:t>he Headteacher</w:t>
      </w:r>
      <w:r w:rsidRPr="008D610D">
        <w:rPr>
          <w:rFonts w:ascii="Verdana" w:hAnsi="Verdana"/>
          <w:bCs/>
        </w:rPr>
        <w:t xml:space="preserve"> is responsible for ensuring that all staff who complete risk ass</w:t>
      </w:r>
      <w:r>
        <w:rPr>
          <w:rFonts w:ascii="Verdana" w:hAnsi="Verdana"/>
          <w:bCs/>
        </w:rPr>
        <w:t xml:space="preserve">essments are suitably </w:t>
      </w:r>
      <w:r w:rsidR="000473D3">
        <w:rPr>
          <w:rFonts w:ascii="Verdana" w:hAnsi="Verdana"/>
          <w:bCs/>
        </w:rPr>
        <w:t xml:space="preserve">experienced and </w:t>
      </w:r>
      <w:r w:rsidRPr="008D610D">
        <w:rPr>
          <w:rFonts w:ascii="Verdana" w:hAnsi="Verdana"/>
          <w:bCs/>
        </w:rPr>
        <w:t>competent</w:t>
      </w:r>
      <w:r w:rsidR="000473D3">
        <w:rPr>
          <w:rFonts w:ascii="Verdana" w:hAnsi="Verdana"/>
          <w:bCs/>
        </w:rPr>
        <w:t xml:space="preserve"> to do so</w:t>
      </w:r>
      <w:r w:rsidRPr="008D610D">
        <w:rPr>
          <w:rFonts w:ascii="Verdana" w:hAnsi="Verdana"/>
          <w:bCs/>
        </w:rPr>
        <w:t>.</w:t>
      </w:r>
      <w:r w:rsidR="00D4319D" w:rsidRPr="00D4319D">
        <w:rPr>
          <w:rFonts w:ascii="Verdana" w:hAnsi="Verdana"/>
          <w:bCs/>
        </w:rPr>
        <w:t xml:space="preserve"> </w:t>
      </w:r>
      <w:r w:rsidR="00D4319D">
        <w:rPr>
          <w:rFonts w:ascii="Verdana" w:hAnsi="Verdana"/>
          <w:bCs/>
        </w:rPr>
        <w:t xml:space="preserve">Competence can be achieved through training and or experience, and the trust will ensure that suitable </w:t>
      </w:r>
      <w:r w:rsidR="00D4319D" w:rsidRPr="008D610D">
        <w:rPr>
          <w:rFonts w:ascii="Verdana" w:hAnsi="Verdana"/>
          <w:bCs/>
        </w:rPr>
        <w:t xml:space="preserve">training </w:t>
      </w:r>
      <w:r w:rsidR="00D4319D">
        <w:rPr>
          <w:rFonts w:ascii="Verdana" w:hAnsi="Verdana"/>
          <w:bCs/>
        </w:rPr>
        <w:t xml:space="preserve">to assist those responsible for </w:t>
      </w:r>
      <w:r w:rsidR="00D4319D" w:rsidRPr="008D610D">
        <w:rPr>
          <w:rFonts w:ascii="Verdana" w:hAnsi="Verdana"/>
          <w:bCs/>
        </w:rPr>
        <w:t>hea</w:t>
      </w:r>
      <w:r w:rsidR="00D4319D">
        <w:rPr>
          <w:rFonts w:ascii="Verdana" w:hAnsi="Verdana"/>
          <w:bCs/>
        </w:rPr>
        <w:t>lth and s</w:t>
      </w:r>
      <w:r w:rsidR="003D48B9">
        <w:rPr>
          <w:rFonts w:ascii="Verdana" w:hAnsi="Verdana"/>
          <w:bCs/>
        </w:rPr>
        <w:t>afety management and systems is</w:t>
      </w:r>
      <w:r w:rsidR="00D4319D">
        <w:rPr>
          <w:rFonts w:ascii="Verdana" w:hAnsi="Verdana"/>
          <w:bCs/>
        </w:rPr>
        <w:t xml:space="preserve"> made available.</w:t>
      </w:r>
      <w:r w:rsidR="00D4319D" w:rsidRPr="008D610D">
        <w:t xml:space="preserve"> </w:t>
      </w:r>
      <w:r w:rsidRPr="008D610D">
        <w:t xml:space="preserve"> </w:t>
      </w:r>
      <w:r w:rsidRPr="008D610D">
        <w:rPr>
          <w:rFonts w:ascii="Verdana" w:hAnsi="Verdana"/>
          <w:bCs/>
        </w:rPr>
        <w:t xml:space="preserve">Completed </w:t>
      </w:r>
      <w:r w:rsidR="00D4319D">
        <w:rPr>
          <w:rFonts w:ascii="Verdana" w:hAnsi="Verdana"/>
          <w:bCs/>
        </w:rPr>
        <w:t>Risk A</w:t>
      </w:r>
      <w:r w:rsidRPr="008D610D">
        <w:rPr>
          <w:rFonts w:ascii="Verdana" w:hAnsi="Verdana"/>
          <w:bCs/>
        </w:rPr>
        <w:t xml:space="preserve">ssessments must be retained on the </w:t>
      </w:r>
      <w:r w:rsidR="003D48B9">
        <w:rPr>
          <w:rFonts w:ascii="Verdana" w:hAnsi="Verdana"/>
          <w:bCs/>
        </w:rPr>
        <w:t>Acad</w:t>
      </w:r>
      <w:r w:rsidR="00AE38F8">
        <w:rPr>
          <w:rFonts w:ascii="Verdana" w:hAnsi="Verdana"/>
          <w:bCs/>
        </w:rPr>
        <w:t>e</w:t>
      </w:r>
      <w:r w:rsidR="003D48B9">
        <w:rPr>
          <w:rFonts w:ascii="Verdana" w:hAnsi="Verdana"/>
          <w:bCs/>
        </w:rPr>
        <w:t>my’s</w:t>
      </w:r>
      <w:r>
        <w:rPr>
          <w:rFonts w:ascii="Verdana" w:hAnsi="Verdana"/>
          <w:bCs/>
        </w:rPr>
        <w:t xml:space="preserve"> Health and S</w:t>
      </w:r>
      <w:r w:rsidRPr="008D610D">
        <w:rPr>
          <w:rFonts w:ascii="Verdana" w:hAnsi="Verdana"/>
          <w:bCs/>
        </w:rPr>
        <w:t>a</w:t>
      </w:r>
      <w:r>
        <w:rPr>
          <w:rFonts w:ascii="Verdana" w:hAnsi="Verdana"/>
          <w:bCs/>
        </w:rPr>
        <w:t>fety Management S</w:t>
      </w:r>
      <w:r w:rsidRPr="008D610D">
        <w:rPr>
          <w:rFonts w:ascii="Verdana" w:hAnsi="Verdana"/>
          <w:bCs/>
        </w:rPr>
        <w:t>ystem</w:t>
      </w:r>
      <w:r>
        <w:rPr>
          <w:rFonts w:ascii="Verdana" w:hAnsi="Verdana"/>
          <w:bCs/>
        </w:rPr>
        <w:t xml:space="preserve"> (</w:t>
      </w:r>
      <w:r w:rsidR="00AE38F8">
        <w:rPr>
          <w:rFonts w:ascii="Verdana" w:hAnsi="Verdana"/>
          <w:bCs/>
        </w:rPr>
        <w:t xml:space="preserve">e.g. </w:t>
      </w:r>
      <w:r>
        <w:rPr>
          <w:rFonts w:ascii="Verdana" w:hAnsi="Verdana"/>
          <w:bCs/>
        </w:rPr>
        <w:t>EEC LIVE)</w:t>
      </w:r>
      <w:r w:rsidRPr="008D610D">
        <w:rPr>
          <w:rFonts w:ascii="Verdana" w:hAnsi="Verdana"/>
          <w:bCs/>
        </w:rPr>
        <w:t xml:space="preserve">, and </w:t>
      </w:r>
      <w:r w:rsidR="003D48B9">
        <w:rPr>
          <w:rFonts w:ascii="Verdana" w:hAnsi="Verdana"/>
          <w:bCs/>
        </w:rPr>
        <w:t xml:space="preserve">their content </w:t>
      </w:r>
      <w:r w:rsidRPr="008D610D">
        <w:rPr>
          <w:rFonts w:ascii="Verdana" w:hAnsi="Verdana"/>
          <w:bCs/>
        </w:rPr>
        <w:t>made accessible to all relevant staff. Risk Assessments m</w:t>
      </w:r>
      <w:r>
        <w:rPr>
          <w:rFonts w:ascii="Verdana" w:hAnsi="Verdana"/>
          <w:bCs/>
        </w:rPr>
        <w:t>ust be reviewed regularly</w:t>
      </w:r>
      <w:r w:rsidR="003D48B9">
        <w:rPr>
          <w:rFonts w:ascii="Verdana" w:hAnsi="Verdana"/>
          <w:bCs/>
        </w:rPr>
        <w:t xml:space="preserve"> which is usually annually as best practice, </w:t>
      </w:r>
      <w:r w:rsidRPr="008D610D">
        <w:rPr>
          <w:rFonts w:ascii="Verdana" w:hAnsi="Verdana"/>
          <w:bCs/>
        </w:rPr>
        <w:t>with a view to ensuring that the control measures</w:t>
      </w:r>
      <w:r w:rsidR="003D48B9">
        <w:rPr>
          <w:rFonts w:ascii="Verdana" w:hAnsi="Verdana"/>
          <w:bCs/>
        </w:rPr>
        <w:t xml:space="preserve"> put in place</w:t>
      </w:r>
      <w:r w:rsidRPr="008D610D">
        <w:rPr>
          <w:rFonts w:ascii="Verdana" w:hAnsi="Verdana"/>
          <w:bCs/>
        </w:rPr>
        <w:t xml:space="preserve"> have been effective</w:t>
      </w:r>
      <w:r w:rsidR="003D48B9">
        <w:rPr>
          <w:rFonts w:ascii="Verdana" w:hAnsi="Verdana"/>
          <w:bCs/>
        </w:rPr>
        <w:t xml:space="preserve"> in control</w:t>
      </w:r>
      <w:r w:rsidRPr="008D610D">
        <w:rPr>
          <w:rFonts w:ascii="Verdana" w:hAnsi="Verdana"/>
          <w:bCs/>
        </w:rPr>
        <w:t>.</w:t>
      </w:r>
    </w:p>
    <w:p w:rsidR="00722F26" w:rsidRDefault="00722F26" w:rsidP="008D610D">
      <w:pPr>
        <w:rPr>
          <w:rFonts w:ascii="Verdana" w:hAnsi="Verdana"/>
          <w:bCs/>
        </w:rPr>
      </w:pPr>
    </w:p>
    <w:p w:rsidR="00722F26" w:rsidRPr="0076014B" w:rsidRDefault="00722F26" w:rsidP="00722F26">
      <w:pPr>
        <w:pStyle w:val="ListParagraph"/>
        <w:numPr>
          <w:ilvl w:val="0"/>
          <w:numId w:val="1"/>
        </w:numPr>
        <w:rPr>
          <w:rFonts w:ascii="Verdana" w:hAnsi="Verdana"/>
          <w:b/>
          <w:bCs/>
          <w:sz w:val="32"/>
          <w:szCs w:val="32"/>
        </w:rPr>
      </w:pPr>
      <w:r w:rsidRPr="00722F26">
        <w:rPr>
          <w:rFonts w:ascii="Verdana" w:hAnsi="Verdana"/>
          <w:b/>
          <w:bCs/>
          <w:sz w:val="32"/>
          <w:szCs w:val="32"/>
        </w:rPr>
        <w:t>Equality and Diversity</w:t>
      </w:r>
    </w:p>
    <w:p w:rsidR="00722F26" w:rsidRDefault="00722F26" w:rsidP="0076014B">
      <w:pPr>
        <w:ind w:left="360"/>
        <w:rPr>
          <w:rFonts w:ascii="Verdana" w:hAnsi="Verdana"/>
        </w:rPr>
      </w:pPr>
      <w:r w:rsidRPr="00722F26">
        <w:rPr>
          <w:rFonts w:ascii="Verdana" w:hAnsi="Verdana"/>
        </w:rPr>
        <w:t xml:space="preserve">In making, reviewing and implementing this policy the </w:t>
      </w:r>
      <w:r w:rsidR="0068620C">
        <w:rPr>
          <w:rFonts w:ascii="Verdana" w:hAnsi="Verdana"/>
        </w:rPr>
        <w:t>Truro and Penwith Academy</w:t>
      </w:r>
      <w:r w:rsidR="00AE38F8">
        <w:rPr>
          <w:rFonts w:ascii="Verdana" w:hAnsi="Verdana"/>
        </w:rPr>
        <w:t xml:space="preserve"> </w:t>
      </w:r>
      <w:r w:rsidRPr="00722F26">
        <w:rPr>
          <w:rFonts w:ascii="Verdana" w:hAnsi="Verdana"/>
        </w:rPr>
        <w:t>Trust’s Equality and Diversity Policy must be taken into account. In particular the academy must ensure that reasonable adjustments are made to the premises and facilities to enable disabled staff, students/pupils and visitors to use the academy’s facilities and curriculum as far as is reasonably practicable. Each academy must have an Accessibility Plan which is kept under review and implemented as appropriate, in order to ensure safe access for disabled staff, students/pupils and visitors.</w:t>
      </w:r>
    </w:p>
    <w:p w:rsidR="00722F26" w:rsidRDefault="00722F26" w:rsidP="00722F26">
      <w:pPr>
        <w:rPr>
          <w:rFonts w:ascii="Verdana" w:hAnsi="Verdana"/>
        </w:rPr>
      </w:pPr>
    </w:p>
    <w:p w:rsidR="00722F26" w:rsidRDefault="00722F26" w:rsidP="00722F26">
      <w:pPr>
        <w:pStyle w:val="ListParagraph"/>
        <w:numPr>
          <w:ilvl w:val="0"/>
          <w:numId w:val="1"/>
        </w:numPr>
        <w:rPr>
          <w:rFonts w:ascii="Verdana" w:hAnsi="Verdana"/>
          <w:b/>
          <w:bCs/>
          <w:sz w:val="32"/>
          <w:szCs w:val="32"/>
        </w:rPr>
      </w:pPr>
      <w:r w:rsidRPr="00722F26">
        <w:rPr>
          <w:rFonts w:ascii="Verdana" w:hAnsi="Verdana"/>
          <w:b/>
          <w:bCs/>
          <w:sz w:val="32"/>
          <w:szCs w:val="32"/>
        </w:rPr>
        <w:t>Ap</w:t>
      </w:r>
      <w:r>
        <w:rPr>
          <w:rFonts w:ascii="Verdana" w:hAnsi="Verdana"/>
          <w:b/>
          <w:bCs/>
          <w:sz w:val="32"/>
          <w:szCs w:val="32"/>
        </w:rPr>
        <w:t>p</w:t>
      </w:r>
      <w:r w:rsidRPr="00722F26">
        <w:rPr>
          <w:rFonts w:ascii="Verdana" w:hAnsi="Verdana"/>
          <w:b/>
          <w:bCs/>
          <w:sz w:val="32"/>
          <w:szCs w:val="32"/>
        </w:rPr>
        <w:t>endices</w:t>
      </w:r>
    </w:p>
    <w:p w:rsidR="00722F26" w:rsidRDefault="008B6072" w:rsidP="0076014B">
      <w:pPr>
        <w:ind w:left="360"/>
        <w:rPr>
          <w:rFonts w:ascii="Verdana" w:hAnsi="Verdana"/>
          <w:bCs/>
        </w:rPr>
      </w:pPr>
      <w:r>
        <w:rPr>
          <w:rFonts w:ascii="Verdana" w:hAnsi="Verdana"/>
          <w:bCs/>
        </w:rPr>
        <w:t xml:space="preserve">Each Academy </w:t>
      </w:r>
      <w:r w:rsidR="00722F26">
        <w:rPr>
          <w:rFonts w:ascii="Verdana" w:hAnsi="Verdana"/>
          <w:bCs/>
        </w:rPr>
        <w:t>will have in place</w:t>
      </w:r>
      <w:r w:rsidR="00AA25B4">
        <w:rPr>
          <w:rFonts w:ascii="Verdana" w:hAnsi="Verdana"/>
          <w:bCs/>
        </w:rPr>
        <w:t xml:space="preserve"> and are responsible for</w:t>
      </w:r>
      <w:r w:rsidR="00722F26">
        <w:rPr>
          <w:rFonts w:ascii="Verdana" w:hAnsi="Verdana"/>
          <w:bCs/>
        </w:rPr>
        <w:t xml:space="preserve"> their own individual Health and Safety Policy based on the Academy template provided by the Trust</w:t>
      </w:r>
      <w:r w:rsidR="00AA25B4">
        <w:rPr>
          <w:rFonts w:ascii="Verdana" w:hAnsi="Verdana"/>
          <w:bCs/>
        </w:rPr>
        <w:t>,</w:t>
      </w:r>
      <w:r>
        <w:rPr>
          <w:rFonts w:ascii="Verdana" w:hAnsi="Verdana"/>
          <w:bCs/>
        </w:rPr>
        <w:t xml:space="preserve"> and have due regard for the Trust Health and Safety Policy and its </w:t>
      </w:r>
      <w:r w:rsidR="0068620C">
        <w:rPr>
          <w:rFonts w:ascii="Verdana" w:hAnsi="Verdana"/>
          <w:bCs/>
        </w:rPr>
        <w:t>contents</w:t>
      </w:r>
      <w:r w:rsidR="00722F26">
        <w:rPr>
          <w:rFonts w:ascii="Verdana" w:hAnsi="Verdana"/>
          <w:bCs/>
        </w:rPr>
        <w:t>.</w:t>
      </w:r>
      <w:r w:rsidR="0068620C">
        <w:rPr>
          <w:rFonts w:ascii="Verdana" w:hAnsi="Verdana"/>
          <w:bCs/>
        </w:rPr>
        <w:t xml:space="preserve"> The Appendices of this policy set out how the Trust will implement the management of Health and Safety requirem</w:t>
      </w:r>
      <w:r w:rsidR="00AA25B4">
        <w:rPr>
          <w:rFonts w:ascii="Verdana" w:hAnsi="Verdana"/>
          <w:bCs/>
        </w:rPr>
        <w:t>ents within its academies and the academies should have due regard for the trust policy when producing their own using the template provided. Any</w:t>
      </w:r>
      <w:r w:rsidR="00722F26" w:rsidRPr="00722F26">
        <w:rPr>
          <w:rFonts w:ascii="Verdana" w:hAnsi="Verdana"/>
          <w:bCs/>
        </w:rPr>
        <w:t xml:space="preserve"> academy may decid</w:t>
      </w:r>
      <w:r w:rsidR="00722F26">
        <w:rPr>
          <w:rFonts w:ascii="Verdana" w:hAnsi="Verdana"/>
          <w:bCs/>
        </w:rPr>
        <w:t>e to add additional sub-sections</w:t>
      </w:r>
      <w:r w:rsidR="00722F26" w:rsidRPr="00722F26">
        <w:rPr>
          <w:rFonts w:ascii="Verdana" w:hAnsi="Verdana"/>
          <w:bCs/>
        </w:rPr>
        <w:t xml:space="preserve"> that are relevant to its situation and n</w:t>
      </w:r>
      <w:r w:rsidR="00722F26">
        <w:rPr>
          <w:rFonts w:ascii="Verdana" w:hAnsi="Verdana"/>
          <w:bCs/>
        </w:rPr>
        <w:t>eeds. If additional sub-sections</w:t>
      </w:r>
      <w:r w:rsidR="00722F26" w:rsidRPr="00722F26">
        <w:rPr>
          <w:rFonts w:ascii="Verdana" w:hAnsi="Verdana"/>
          <w:bCs/>
        </w:rPr>
        <w:t xml:space="preserve"> are added, the academy Local </w:t>
      </w:r>
      <w:r w:rsidR="00722F26">
        <w:rPr>
          <w:rFonts w:ascii="Verdana" w:hAnsi="Verdana"/>
          <w:bCs/>
        </w:rPr>
        <w:t xml:space="preserve">Governing Body </w:t>
      </w:r>
      <w:r w:rsidR="00AA25B4">
        <w:rPr>
          <w:rFonts w:ascii="Verdana" w:hAnsi="Verdana"/>
          <w:bCs/>
        </w:rPr>
        <w:t xml:space="preserve">must ensure </w:t>
      </w:r>
      <w:r w:rsidR="00722F26" w:rsidRPr="00722F26">
        <w:rPr>
          <w:rFonts w:ascii="Verdana" w:hAnsi="Verdana"/>
          <w:bCs/>
        </w:rPr>
        <w:t>copies are submitted to the Trust</w:t>
      </w:r>
      <w:r w:rsidR="00AA25B4">
        <w:rPr>
          <w:rFonts w:ascii="Verdana" w:hAnsi="Verdana"/>
          <w:bCs/>
        </w:rPr>
        <w:t xml:space="preserve"> for retention</w:t>
      </w:r>
      <w:r w:rsidR="00722F26">
        <w:rPr>
          <w:rFonts w:ascii="Verdana" w:hAnsi="Verdana"/>
          <w:bCs/>
        </w:rPr>
        <w:t xml:space="preserve">. </w:t>
      </w:r>
      <w:r w:rsidR="00722F26" w:rsidRPr="00722F26">
        <w:rPr>
          <w:rFonts w:ascii="Verdana" w:hAnsi="Verdana"/>
          <w:bCs/>
        </w:rPr>
        <w:t xml:space="preserve">The Local Governing Body will take into account any </w:t>
      </w:r>
      <w:r w:rsidR="00F84299">
        <w:rPr>
          <w:rFonts w:ascii="Verdana" w:hAnsi="Verdana"/>
          <w:bCs/>
        </w:rPr>
        <w:t xml:space="preserve">advice and </w:t>
      </w:r>
      <w:r w:rsidR="00722F26" w:rsidRPr="00722F26">
        <w:rPr>
          <w:rFonts w:ascii="Verdana" w:hAnsi="Verdana"/>
          <w:bCs/>
        </w:rPr>
        <w:t xml:space="preserve">guidance </w:t>
      </w:r>
      <w:r w:rsidR="00AA25B4">
        <w:rPr>
          <w:rFonts w:ascii="Verdana" w:hAnsi="Verdana"/>
          <w:bCs/>
        </w:rPr>
        <w:t xml:space="preserve">on Health and Safety </w:t>
      </w:r>
      <w:r w:rsidR="00722F26" w:rsidRPr="00722F26">
        <w:rPr>
          <w:rFonts w:ascii="Verdana" w:hAnsi="Verdana"/>
          <w:bCs/>
        </w:rPr>
        <w:t>from the Trust.</w:t>
      </w:r>
    </w:p>
    <w:p w:rsidR="00F84BBC" w:rsidRDefault="00F84BBC" w:rsidP="00722F26">
      <w:pPr>
        <w:rPr>
          <w:rFonts w:ascii="Verdana" w:hAnsi="Verdana"/>
          <w:bCs/>
        </w:rPr>
      </w:pPr>
    </w:p>
    <w:p w:rsidR="00F84BBC" w:rsidRDefault="00C34586" w:rsidP="0076014B">
      <w:pPr>
        <w:ind w:left="360"/>
        <w:rPr>
          <w:rFonts w:ascii="Verdana" w:hAnsi="Verdana"/>
          <w:b/>
          <w:bCs/>
          <w:sz w:val="32"/>
          <w:szCs w:val="32"/>
        </w:rPr>
      </w:pPr>
      <w:r>
        <w:rPr>
          <w:rFonts w:ascii="Verdana" w:hAnsi="Verdana"/>
          <w:b/>
          <w:bCs/>
          <w:sz w:val="32"/>
          <w:szCs w:val="32"/>
        </w:rPr>
        <w:t>Appendix 1</w:t>
      </w:r>
      <w:r w:rsidR="0076014B" w:rsidRPr="0076014B">
        <w:rPr>
          <w:rFonts w:ascii="Verdana" w:hAnsi="Verdana"/>
          <w:b/>
          <w:bCs/>
          <w:sz w:val="32"/>
          <w:szCs w:val="32"/>
        </w:rPr>
        <w:t>:</w:t>
      </w:r>
    </w:p>
    <w:p w:rsidR="0005643F" w:rsidRPr="0076014B" w:rsidRDefault="0005643F" w:rsidP="0076014B">
      <w:pPr>
        <w:ind w:left="360"/>
        <w:rPr>
          <w:rFonts w:ascii="Verdana" w:hAnsi="Verdana"/>
          <w:b/>
          <w:bCs/>
          <w:sz w:val="32"/>
          <w:szCs w:val="32"/>
        </w:rPr>
      </w:pPr>
    </w:p>
    <w:p w:rsidR="00722F26" w:rsidRPr="009607A7" w:rsidRDefault="009607A7" w:rsidP="007D0CCA">
      <w:pPr>
        <w:pStyle w:val="ListParagraph"/>
        <w:numPr>
          <w:ilvl w:val="0"/>
          <w:numId w:val="13"/>
        </w:numPr>
        <w:rPr>
          <w:rFonts w:ascii="Verdana" w:hAnsi="Verdana"/>
          <w:b/>
          <w:bCs/>
          <w:sz w:val="28"/>
          <w:szCs w:val="28"/>
        </w:rPr>
      </w:pPr>
      <w:r w:rsidRPr="009607A7">
        <w:rPr>
          <w:rFonts w:ascii="Verdana" w:hAnsi="Verdana"/>
          <w:b/>
          <w:bCs/>
          <w:sz w:val="28"/>
          <w:szCs w:val="28"/>
        </w:rPr>
        <w:t>Incident and Accident Reporting</w:t>
      </w:r>
    </w:p>
    <w:p w:rsidR="009607A7" w:rsidRDefault="0076014B" w:rsidP="009607A7">
      <w:pPr>
        <w:ind w:left="360"/>
        <w:rPr>
          <w:rFonts w:ascii="Verdana" w:hAnsi="Verdana"/>
        </w:rPr>
      </w:pPr>
      <w:proofErr w:type="gramStart"/>
      <w:r w:rsidRPr="0076014B">
        <w:rPr>
          <w:rFonts w:ascii="Verdana" w:hAnsi="Verdana"/>
        </w:rPr>
        <w:t xml:space="preserve">The </w:t>
      </w:r>
      <w:r w:rsidR="0068620C">
        <w:rPr>
          <w:rFonts w:ascii="Verdana" w:hAnsi="Verdana"/>
        </w:rPr>
        <w:t xml:space="preserve"> Truro</w:t>
      </w:r>
      <w:proofErr w:type="gramEnd"/>
      <w:r w:rsidR="0068620C">
        <w:rPr>
          <w:rFonts w:ascii="Verdana" w:hAnsi="Verdana"/>
        </w:rPr>
        <w:t xml:space="preserve"> and Penwith Academy </w:t>
      </w:r>
      <w:r w:rsidRPr="0076014B">
        <w:rPr>
          <w:rFonts w:ascii="Verdana" w:hAnsi="Verdana"/>
        </w:rPr>
        <w:t>Trust is committed to providing safe environments for its staff, students/pupils, visitors and contractors, and actively encourages the reporting of all accidents, incidents, dangerous occurrences, near misses, ill health and violence, to learn from the outcomes.</w:t>
      </w:r>
      <w:r>
        <w:t xml:space="preserve"> </w:t>
      </w:r>
      <w:r w:rsidRPr="0076014B">
        <w:rPr>
          <w:rFonts w:ascii="Verdana" w:hAnsi="Verdana"/>
        </w:rPr>
        <w:t>To prevent reoccurrence all significant reported ac</w:t>
      </w:r>
      <w:r>
        <w:rPr>
          <w:rFonts w:ascii="Verdana" w:hAnsi="Verdana"/>
        </w:rPr>
        <w:t xml:space="preserve">cidents and incidents including </w:t>
      </w:r>
      <w:r w:rsidRPr="0076014B">
        <w:rPr>
          <w:rFonts w:ascii="Verdana" w:hAnsi="Verdana"/>
        </w:rPr>
        <w:t>dangerous occurrences, near misses, ill health and violence shall be thoroughly investigated</w:t>
      </w:r>
      <w:r w:rsidR="00CE608A">
        <w:rPr>
          <w:rFonts w:ascii="Verdana" w:hAnsi="Verdana"/>
        </w:rPr>
        <w:t xml:space="preserve"> by the </w:t>
      </w:r>
      <w:r w:rsidR="0068620C">
        <w:rPr>
          <w:rFonts w:ascii="Verdana" w:hAnsi="Verdana"/>
        </w:rPr>
        <w:t xml:space="preserve">appropriate </w:t>
      </w:r>
      <w:r w:rsidR="00CE608A">
        <w:rPr>
          <w:rFonts w:ascii="Verdana" w:hAnsi="Verdana"/>
        </w:rPr>
        <w:t>Academy</w:t>
      </w:r>
      <w:r w:rsidRPr="0076014B">
        <w:rPr>
          <w:rFonts w:ascii="Verdana" w:hAnsi="Verdana"/>
        </w:rPr>
        <w:t xml:space="preserve"> to identify the root cause and ensure effective control measures are in place.</w:t>
      </w:r>
      <w:r w:rsidRPr="0076014B">
        <w:t xml:space="preserve"> </w:t>
      </w:r>
      <w:r w:rsidRPr="0076014B">
        <w:rPr>
          <w:rFonts w:ascii="Verdana" w:hAnsi="Verdana"/>
        </w:rPr>
        <w:t>The Trust will regularly mon</w:t>
      </w:r>
      <w:r w:rsidR="00CE608A">
        <w:rPr>
          <w:rFonts w:ascii="Verdana" w:hAnsi="Verdana"/>
        </w:rPr>
        <w:t>itor accident and incident records</w:t>
      </w:r>
      <w:r w:rsidRPr="0076014B">
        <w:rPr>
          <w:rFonts w:ascii="Verdana" w:hAnsi="Verdana"/>
        </w:rPr>
        <w:t xml:space="preserve"> incl</w:t>
      </w:r>
      <w:r w:rsidR="00CE608A">
        <w:rPr>
          <w:rFonts w:ascii="Verdana" w:hAnsi="Verdana"/>
        </w:rPr>
        <w:t xml:space="preserve">uding dangerous occurrences, </w:t>
      </w:r>
      <w:r w:rsidRPr="0076014B">
        <w:rPr>
          <w:rFonts w:ascii="Verdana" w:hAnsi="Verdana"/>
        </w:rPr>
        <w:t>near misses, and absences due to ill health, to identify possible trends and ensure that suitable preventative measures are in place to reduce the risk.</w:t>
      </w:r>
      <w:r w:rsidR="009607A7" w:rsidRPr="009607A7">
        <w:t xml:space="preserve"> </w:t>
      </w:r>
      <w:r w:rsidR="009607A7" w:rsidRPr="009607A7">
        <w:rPr>
          <w:rFonts w:ascii="Verdana" w:hAnsi="Verdana"/>
        </w:rPr>
        <w:t xml:space="preserve">The scope and purpose of this Policy is to provide Trust and Academy </w:t>
      </w:r>
      <w:r w:rsidR="009607A7">
        <w:rPr>
          <w:rFonts w:ascii="Verdana" w:hAnsi="Verdana"/>
        </w:rPr>
        <w:t>Head Teachers</w:t>
      </w:r>
      <w:r w:rsidR="009607A7" w:rsidRPr="009607A7">
        <w:rPr>
          <w:rFonts w:ascii="Verdana" w:hAnsi="Verdana"/>
        </w:rPr>
        <w:t>, Staff, Students/Pupils, and Contractors with a clear understanding of the legal framework and the arrangements which apply to the reporting of all work-related accidents, incidents, dangerous occurrences, near misses, ill-health and violenc</w:t>
      </w:r>
      <w:r w:rsidR="00CE608A">
        <w:rPr>
          <w:rFonts w:ascii="Verdana" w:hAnsi="Verdana"/>
        </w:rPr>
        <w:t>e which occur on or off</w:t>
      </w:r>
      <w:r w:rsidR="009607A7" w:rsidRPr="009607A7">
        <w:rPr>
          <w:rFonts w:ascii="Verdana" w:hAnsi="Verdana"/>
        </w:rPr>
        <w:t xml:space="preserve"> the</w:t>
      </w:r>
      <w:r w:rsidR="00CE608A">
        <w:rPr>
          <w:rFonts w:ascii="Verdana" w:hAnsi="Verdana"/>
        </w:rPr>
        <w:t xml:space="preserve"> Academy or Trust premises, </w:t>
      </w:r>
      <w:r w:rsidR="009607A7" w:rsidRPr="009607A7">
        <w:rPr>
          <w:rFonts w:ascii="Verdana" w:hAnsi="Verdana"/>
        </w:rPr>
        <w:t>with or without apparent injuries.</w:t>
      </w:r>
      <w:r w:rsidR="00CE608A">
        <w:rPr>
          <w:rFonts w:ascii="Verdana" w:hAnsi="Verdana"/>
        </w:rPr>
        <w:t xml:space="preserve"> This will be achieved by:-</w:t>
      </w:r>
    </w:p>
    <w:p w:rsidR="00CE608A" w:rsidRDefault="00CE608A" w:rsidP="007D0CCA">
      <w:pPr>
        <w:pStyle w:val="ListParagraph"/>
        <w:numPr>
          <w:ilvl w:val="0"/>
          <w:numId w:val="14"/>
        </w:numPr>
        <w:rPr>
          <w:rFonts w:ascii="Verdana" w:hAnsi="Verdana"/>
          <w:bCs/>
        </w:rPr>
      </w:pPr>
      <w:r w:rsidRPr="00CE608A">
        <w:rPr>
          <w:rFonts w:ascii="Verdana" w:hAnsi="Verdana"/>
          <w:bCs/>
        </w:rPr>
        <w:t>All work-related accidents, incidents, dangerous occurrences, near misses, ill-health and violence, involving staff, students/pupils, visitors, contractors and other relevant persons whether or not they occur on the Academy or Trust premises must be reported and recorded</w:t>
      </w:r>
      <w:r w:rsidR="0005643F">
        <w:rPr>
          <w:rFonts w:ascii="Verdana" w:hAnsi="Verdana"/>
          <w:bCs/>
        </w:rPr>
        <w:t xml:space="preserve"> using the dedicated reporting system in place (EEC Live)</w:t>
      </w:r>
      <w:r w:rsidRPr="00CE608A">
        <w:rPr>
          <w:rFonts w:ascii="Verdana" w:hAnsi="Verdana"/>
          <w:bCs/>
        </w:rPr>
        <w:t>.</w:t>
      </w:r>
    </w:p>
    <w:p w:rsidR="0005643F" w:rsidRPr="0005643F" w:rsidRDefault="0005643F" w:rsidP="007D0CCA">
      <w:pPr>
        <w:pStyle w:val="ListParagraph"/>
        <w:numPr>
          <w:ilvl w:val="0"/>
          <w:numId w:val="14"/>
        </w:numPr>
        <w:rPr>
          <w:rFonts w:ascii="Verdana" w:hAnsi="Verdana"/>
          <w:bCs/>
        </w:rPr>
      </w:pPr>
      <w:r w:rsidRPr="0005643F">
        <w:rPr>
          <w:rFonts w:ascii="Verdana" w:hAnsi="Verdana"/>
          <w:bCs/>
        </w:rPr>
        <w:t xml:space="preserve">The </w:t>
      </w:r>
      <w:r>
        <w:rPr>
          <w:rFonts w:ascii="Verdana" w:hAnsi="Verdana"/>
          <w:bCs/>
        </w:rPr>
        <w:t xml:space="preserve">Academy </w:t>
      </w:r>
      <w:r w:rsidRPr="0005643F">
        <w:rPr>
          <w:rFonts w:ascii="Verdana" w:hAnsi="Verdana"/>
          <w:bCs/>
        </w:rPr>
        <w:t>must ensure that work-related accidents, incidents, dangerous occurrences, near misses, ill health and acts of violence are investigated and if required the appropriate remedial measures are implemented to prevent future occurrences.</w:t>
      </w:r>
    </w:p>
    <w:p w:rsidR="009607A7" w:rsidRDefault="00CE608A" w:rsidP="007D0CCA">
      <w:pPr>
        <w:pStyle w:val="ListParagraph"/>
        <w:numPr>
          <w:ilvl w:val="0"/>
          <w:numId w:val="14"/>
        </w:numPr>
        <w:rPr>
          <w:rFonts w:ascii="Verdana" w:hAnsi="Verdana"/>
          <w:bCs/>
        </w:rPr>
      </w:pPr>
      <w:r w:rsidRPr="00CE608A">
        <w:rPr>
          <w:rFonts w:ascii="Verdana" w:hAnsi="Verdana"/>
          <w:bCs/>
        </w:rPr>
        <w:t>The accident/incident report must be completed as soon as possible after the event</w:t>
      </w:r>
      <w:r>
        <w:rPr>
          <w:rFonts w:ascii="Verdana" w:hAnsi="Verdana"/>
          <w:bCs/>
        </w:rPr>
        <w:t xml:space="preserve">. </w:t>
      </w:r>
      <w:r w:rsidRPr="00CE608A">
        <w:rPr>
          <w:rFonts w:ascii="Verdana" w:hAnsi="Verdana"/>
          <w:bCs/>
        </w:rPr>
        <w:t>In the event of a serious accident o</w:t>
      </w:r>
      <w:r>
        <w:rPr>
          <w:rFonts w:ascii="Verdana" w:hAnsi="Verdana"/>
          <w:bCs/>
        </w:rPr>
        <w:t>r incident the Academy Head Teacher must be notified</w:t>
      </w:r>
      <w:r w:rsidR="0005643F">
        <w:rPr>
          <w:rFonts w:ascii="Verdana" w:hAnsi="Verdana"/>
          <w:bCs/>
        </w:rPr>
        <w:t>.</w:t>
      </w:r>
    </w:p>
    <w:p w:rsidR="00CE608A" w:rsidRDefault="00CE608A" w:rsidP="007D0CCA">
      <w:pPr>
        <w:pStyle w:val="ListParagraph"/>
        <w:numPr>
          <w:ilvl w:val="0"/>
          <w:numId w:val="14"/>
        </w:numPr>
        <w:rPr>
          <w:rFonts w:ascii="Verdana" w:hAnsi="Verdana"/>
          <w:bCs/>
        </w:rPr>
      </w:pPr>
      <w:r w:rsidRPr="00CE608A">
        <w:rPr>
          <w:rFonts w:ascii="Verdana" w:hAnsi="Verdana"/>
          <w:bCs/>
        </w:rPr>
        <w:t>All employers have a responsibility under the Health and Safety (First Aid) Regulations 1981 to ensure there is adequate first aid provision in the workplace, this includes sufficient numbers of first aid trained personnel and first aid containers, suitable arrangements for offsite and out of school hours activities and events.</w:t>
      </w:r>
      <w:r>
        <w:rPr>
          <w:rFonts w:ascii="Verdana" w:hAnsi="Verdana"/>
          <w:bCs/>
        </w:rPr>
        <w:t xml:space="preserve"> The Academy will regularly assess First Aid needs and ensure appropriate arrangements are in place.</w:t>
      </w:r>
    </w:p>
    <w:p w:rsidR="0005643F" w:rsidRDefault="00CE608A" w:rsidP="007D0CCA">
      <w:pPr>
        <w:pStyle w:val="ListParagraph"/>
        <w:numPr>
          <w:ilvl w:val="0"/>
          <w:numId w:val="14"/>
        </w:numPr>
        <w:rPr>
          <w:rFonts w:ascii="Verdana" w:hAnsi="Verdana"/>
          <w:bCs/>
        </w:rPr>
      </w:pPr>
      <w:r w:rsidRPr="00CE608A">
        <w:rPr>
          <w:rFonts w:ascii="Verdana" w:hAnsi="Verdana"/>
          <w:bCs/>
        </w:rPr>
        <w:t>In the event of staff, students/pupils, con</w:t>
      </w:r>
      <w:r w:rsidR="0005643F">
        <w:rPr>
          <w:rFonts w:ascii="Verdana" w:hAnsi="Verdana"/>
          <w:bCs/>
        </w:rPr>
        <w:t xml:space="preserve">tractors or visitors sustaining </w:t>
      </w:r>
      <w:r w:rsidRPr="0005643F">
        <w:rPr>
          <w:rFonts w:ascii="Verdana" w:hAnsi="Verdana"/>
          <w:bCs/>
        </w:rPr>
        <w:t>Minor injuries (bumps, bruises, cuts and abrasions), immediately refer persons to an Academy qualified first-aider for treatment.</w:t>
      </w:r>
      <w:r w:rsidR="0005643F">
        <w:rPr>
          <w:rFonts w:ascii="Verdana" w:hAnsi="Verdana"/>
          <w:bCs/>
        </w:rPr>
        <w:t xml:space="preserve"> </w:t>
      </w:r>
      <w:r w:rsidRPr="0005643F">
        <w:rPr>
          <w:rFonts w:ascii="Verdana" w:hAnsi="Verdana"/>
          <w:bCs/>
        </w:rPr>
        <w:t>Major injuries requiring urgent hospital treatment must be immediately referred to the emergency services by calling for an ambulance so that these are dealt with by the accident and emergency department in a local hospital. An Academy qualified first-aider will provide emergency treatment until the emergency services arrive.</w:t>
      </w:r>
    </w:p>
    <w:p w:rsidR="0005643F" w:rsidRDefault="00621C09" w:rsidP="007D0CCA">
      <w:pPr>
        <w:pStyle w:val="ListParagraph"/>
        <w:numPr>
          <w:ilvl w:val="0"/>
          <w:numId w:val="14"/>
        </w:numPr>
        <w:rPr>
          <w:rFonts w:ascii="Verdana" w:hAnsi="Verdana"/>
          <w:bCs/>
        </w:rPr>
      </w:pPr>
      <w:r w:rsidRPr="00621C09">
        <w:rPr>
          <w:rFonts w:ascii="Verdana" w:hAnsi="Verdana"/>
          <w:bCs/>
        </w:rPr>
        <w:t>Minor accidents/incidents requiring investigation will b</w:t>
      </w:r>
      <w:r>
        <w:rPr>
          <w:rFonts w:ascii="Verdana" w:hAnsi="Verdana"/>
          <w:bCs/>
        </w:rPr>
        <w:t xml:space="preserve">e investigated by the Academy </w:t>
      </w:r>
      <w:r w:rsidRPr="00621C09">
        <w:rPr>
          <w:rFonts w:ascii="Verdana" w:hAnsi="Verdana"/>
          <w:bCs/>
        </w:rPr>
        <w:t>and major accidents/incidents (including significant and RIDDOR) shall be investigated by the</w:t>
      </w:r>
      <w:r>
        <w:rPr>
          <w:rFonts w:ascii="Verdana" w:hAnsi="Verdana"/>
          <w:bCs/>
        </w:rPr>
        <w:t xml:space="preserve"> Academy in the first instance and followed up by the</w:t>
      </w:r>
      <w:r w:rsidRPr="00621C09">
        <w:rPr>
          <w:rFonts w:ascii="Verdana" w:hAnsi="Verdana"/>
          <w:bCs/>
        </w:rPr>
        <w:t xml:space="preserve"> T</w:t>
      </w:r>
      <w:r>
        <w:rPr>
          <w:rFonts w:ascii="Verdana" w:hAnsi="Verdana"/>
          <w:bCs/>
        </w:rPr>
        <w:t>rust who must be notified of significant injuries and RIDDOR reportable incidents</w:t>
      </w:r>
      <w:r w:rsidRPr="00621C09">
        <w:rPr>
          <w:rFonts w:ascii="Verdana" w:hAnsi="Verdana"/>
          <w:bCs/>
        </w:rPr>
        <w:t>.</w:t>
      </w:r>
    </w:p>
    <w:p w:rsidR="00621C09" w:rsidRDefault="00621C09" w:rsidP="007D0CCA">
      <w:pPr>
        <w:pStyle w:val="ListParagraph"/>
        <w:numPr>
          <w:ilvl w:val="0"/>
          <w:numId w:val="14"/>
        </w:numPr>
        <w:rPr>
          <w:rFonts w:ascii="Verdana" w:hAnsi="Verdana"/>
          <w:bCs/>
        </w:rPr>
      </w:pPr>
      <w:r w:rsidRPr="00621C09">
        <w:rPr>
          <w:rFonts w:ascii="Verdana" w:hAnsi="Verdana"/>
          <w:bCs/>
        </w:rPr>
        <w:t>It is a mandatory r</w:t>
      </w:r>
      <w:r>
        <w:rPr>
          <w:rFonts w:ascii="Verdana" w:hAnsi="Verdana"/>
          <w:bCs/>
        </w:rPr>
        <w:t>equirement for employers with 5</w:t>
      </w:r>
      <w:r w:rsidRPr="00621C09">
        <w:rPr>
          <w:rFonts w:ascii="Verdana" w:hAnsi="Verdana"/>
          <w:bCs/>
        </w:rPr>
        <w:t xml:space="preserve"> or more employees to keep accident records (statutory accident book) and records of any RIDDOR occurrences.</w:t>
      </w:r>
    </w:p>
    <w:p w:rsidR="00621C09" w:rsidRDefault="00621C09" w:rsidP="007D0CCA">
      <w:pPr>
        <w:pStyle w:val="ListParagraph"/>
        <w:numPr>
          <w:ilvl w:val="0"/>
          <w:numId w:val="14"/>
        </w:numPr>
        <w:rPr>
          <w:rFonts w:ascii="Verdana" w:hAnsi="Verdana"/>
          <w:bCs/>
        </w:rPr>
      </w:pPr>
      <w:r>
        <w:rPr>
          <w:rFonts w:ascii="Verdana" w:hAnsi="Verdana"/>
          <w:bCs/>
        </w:rPr>
        <w:t>If the Academy is a PFI maintained facility the appropriate facilities management provider will be notified if it was deemed the facilities management may have been a contributing factor to the incident or accident occurring.</w:t>
      </w:r>
    </w:p>
    <w:p w:rsidR="00975764" w:rsidRDefault="00975764" w:rsidP="00975764">
      <w:pPr>
        <w:pStyle w:val="ListParagraph"/>
        <w:ind w:left="1080"/>
        <w:rPr>
          <w:rFonts w:ascii="Verdana" w:hAnsi="Verdana"/>
          <w:bCs/>
        </w:rPr>
      </w:pPr>
    </w:p>
    <w:p w:rsidR="00621C09" w:rsidRDefault="00975764" w:rsidP="00975764">
      <w:pPr>
        <w:pStyle w:val="ListParagraph"/>
        <w:ind w:left="360"/>
        <w:rPr>
          <w:rFonts w:ascii="Verdana" w:hAnsi="Verdana"/>
          <w:b/>
          <w:bCs/>
        </w:rPr>
      </w:pPr>
      <w:r w:rsidRPr="00975764">
        <w:rPr>
          <w:rFonts w:ascii="Verdana" w:hAnsi="Verdana"/>
          <w:b/>
          <w:bCs/>
        </w:rPr>
        <w:t xml:space="preserve">Definition of </w:t>
      </w:r>
      <w:r>
        <w:rPr>
          <w:rFonts w:ascii="Verdana" w:hAnsi="Verdana"/>
          <w:b/>
          <w:bCs/>
        </w:rPr>
        <w:t xml:space="preserve">Accident/Incident </w:t>
      </w:r>
      <w:r w:rsidRPr="00975764">
        <w:rPr>
          <w:rFonts w:ascii="Verdana" w:hAnsi="Verdana"/>
          <w:b/>
          <w:bCs/>
        </w:rPr>
        <w:t>Terms</w:t>
      </w:r>
      <w:r>
        <w:rPr>
          <w:rFonts w:ascii="Verdana" w:hAnsi="Verdana"/>
          <w:b/>
          <w:bCs/>
        </w:rPr>
        <w:t>:</w:t>
      </w:r>
    </w:p>
    <w:p w:rsidR="00975764" w:rsidRPr="00975764" w:rsidRDefault="00975764" w:rsidP="00975764">
      <w:pPr>
        <w:pStyle w:val="ListParagraph"/>
        <w:ind w:left="360"/>
        <w:rPr>
          <w:rFonts w:ascii="Verdana" w:hAnsi="Verdana"/>
          <w:bCs/>
        </w:rPr>
      </w:pPr>
      <w:r w:rsidRPr="00975764">
        <w:rPr>
          <w:rFonts w:ascii="Verdana" w:hAnsi="Verdana"/>
          <w:b/>
          <w:bCs/>
        </w:rPr>
        <w:t>Accident/Incident:</w:t>
      </w:r>
      <w:r w:rsidRPr="00975764">
        <w:rPr>
          <w:rFonts w:ascii="Verdana" w:hAnsi="Verdana"/>
          <w:bCs/>
        </w:rPr>
        <w:t xml:space="preserve"> Any unplanned event resulting in injury or ill health of people, or damage or loss to property, plant, materials or the environment or a loss of business opportunity”.</w:t>
      </w:r>
    </w:p>
    <w:p w:rsidR="00975764" w:rsidRPr="00975764" w:rsidRDefault="00975764" w:rsidP="00975764">
      <w:pPr>
        <w:pStyle w:val="ListParagraph"/>
        <w:ind w:left="360"/>
        <w:rPr>
          <w:rFonts w:ascii="Verdana" w:hAnsi="Verdana"/>
          <w:bCs/>
        </w:rPr>
      </w:pPr>
      <w:r w:rsidRPr="00975764">
        <w:rPr>
          <w:rFonts w:ascii="Verdana" w:hAnsi="Verdana"/>
          <w:b/>
          <w:bCs/>
        </w:rPr>
        <w:t>Major Accident/Incident:</w:t>
      </w:r>
      <w:r w:rsidRPr="00975764">
        <w:rPr>
          <w:rFonts w:ascii="Verdana" w:hAnsi="Verdana"/>
          <w:bCs/>
        </w:rPr>
        <w:t xml:space="preserve"> An event which demands a response beyond the routine, resulting from uncontrolled developments with the potential to cause multiple serious injuries, ill health or loss of life, serious disruption or extensive damage to property, inside or outside the establishment.</w:t>
      </w:r>
    </w:p>
    <w:p w:rsidR="00975764" w:rsidRPr="00975764" w:rsidRDefault="00975764" w:rsidP="00975764">
      <w:pPr>
        <w:pStyle w:val="ListParagraph"/>
        <w:ind w:left="360"/>
        <w:rPr>
          <w:rFonts w:ascii="Verdana" w:hAnsi="Verdana"/>
          <w:bCs/>
        </w:rPr>
      </w:pPr>
      <w:r w:rsidRPr="00975764">
        <w:rPr>
          <w:rFonts w:ascii="Verdana" w:hAnsi="Verdana"/>
          <w:b/>
          <w:bCs/>
        </w:rPr>
        <w:t>Minor Accidents and Incidents:</w:t>
      </w:r>
      <w:r w:rsidRPr="00975764">
        <w:rPr>
          <w:rFonts w:ascii="Verdana" w:hAnsi="Verdana"/>
          <w:bCs/>
        </w:rPr>
        <w:t xml:space="preserve"> Minor Accidents and incidents resulting in superficial injuries such as minor cuts, bumps and bruises requiring minor first aid treatment e.g. a plaster</w:t>
      </w:r>
    </w:p>
    <w:p w:rsidR="00975764" w:rsidRPr="00975764" w:rsidRDefault="00975764" w:rsidP="00975764">
      <w:pPr>
        <w:pStyle w:val="ListParagraph"/>
        <w:ind w:left="360"/>
        <w:rPr>
          <w:rFonts w:ascii="Verdana" w:hAnsi="Verdana"/>
          <w:bCs/>
        </w:rPr>
      </w:pPr>
      <w:r w:rsidRPr="00975764">
        <w:rPr>
          <w:rFonts w:ascii="Verdana" w:hAnsi="Verdana"/>
          <w:b/>
          <w:bCs/>
        </w:rPr>
        <w:t>Near Miss:</w:t>
      </w:r>
      <w:r w:rsidRPr="00975764">
        <w:rPr>
          <w:rFonts w:ascii="Verdana" w:hAnsi="Verdana"/>
          <w:bCs/>
        </w:rPr>
        <w:t xml:space="preserve"> A hazardous event or situation not causing injury or ill-health but with the potential to do so.</w:t>
      </w:r>
    </w:p>
    <w:p w:rsidR="00975764" w:rsidRPr="00975764" w:rsidRDefault="00975764" w:rsidP="00975764">
      <w:pPr>
        <w:pStyle w:val="ListParagraph"/>
        <w:ind w:left="360"/>
        <w:rPr>
          <w:rFonts w:ascii="Verdana" w:hAnsi="Verdana"/>
          <w:bCs/>
        </w:rPr>
      </w:pPr>
      <w:r w:rsidRPr="00975764">
        <w:rPr>
          <w:rFonts w:ascii="Verdana" w:hAnsi="Verdana"/>
          <w:b/>
          <w:bCs/>
        </w:rPr>
        <w:t>Reportable Dangerous Occurrences:</w:t>
      </w:r>
      <w:r w:rsidRPr="00975764">
        <w:rPr>
          <w:rFonts w:ascii="Verdana" w:hAnsi="Verdana"/>
          <w:bCs/>
        </w:rPr>
        <w:t xml:space="preserve"> Something that happens which does not result in a reportable injury but clearly could have and must be reported to the Health </w:t>
      </w:r>
      <w:r>
        <w:rPr>
          <w:rFonts w:ascii="Verdana" w:hAnsi="Verdana"/>
          <w:bCs/>
        </w:rPr>
        <w:t>and safety Executive (see HSE web site)</w:t>
      </w:r>
      <w:r w:rsidRPr="00975764">
        <w:rPr>
          <w:rFonts w:ascii="Verdana" w:hAnsi="Verdana"/>
          <w:bCs/>
        </w:rPr>
        <w:t>.</w:t>
      </w:r>
    </w:p>
    <w:p w:rsidR="00975764" w:rsidRPr="00975764" w:rsidRDefault="00975764" w:rsidP="00975764">
      <w:pPr>
        <w:pStyle w:val="ListParagraph"/>
        <w:ind w:left="360"/>
        <w:rPr>
          <w:rFonts w:ascii="Verdana" w:hAnsi="Verdana"/>
          <w:bCs/>
        </w:rPr>
      </w:pPr>
      <w:r w:rsidRPr="00975764">
        <w:rPr>
          <w:rFonts w:ascii="Verdana" w:hAnsi="Verdana"/>
          <w:b/>
          <w:bCs/>
        </w:rPr>
        <w:t>Reportable Occupational Diseases:</w:t>
      </w:r>
      <w:r w:rsidRPr="00975764">
        <w:rPr>
          <w:rFonts w:ascii="Verdana" w:hAnsi="Verdana"/>
          <w:bCs/>
        </w:rPr>
        <w:t xml:space="preserve"> Types of work-related illnesses which fall under RIDDOR and must be reported to the Health and S</w:t>
      </w:r>
      <w:r>
        <w:rPr>
          <w:rFonts w:ascii="Verdana" w:hAnsi="Verdana"/>
          <w:bCs/>
        </w:rPr>
        <w:t xml:space="preserve">afety Executive </w:t>
      </w:r>
      <w:r w:rsidRPr="00975764">
        <w:rPr>
          <w:rFonts w:ascii="Verdana" w:hAnsi="Verdana"/>
          <w:bCs/>
        </w:rPr>
        <w:t>(see HSE web site).</w:t>
      </w:r>
    </w:p>
    <w:p w:rsidR="00975764" w:rsidRPr="00975764" w:rsidRDefault="00975764" w:rsidP="00975764">
      <w:pPr>
        <w:pStyle w:val="ListParagraph"/>
        <w:ind w:left="360"/>
        <w:rPr>
          <w:rFonts w:ascii="Verdana" w:hAnsi="Verdana"/>
          <w:bCs/>
        </w:rPr>
      </w:pPr>
      <w:r w:rsidRPr="00975764">
        <w:rPr>
          <w:rFonts w:ascii="Verdana" w:hAnsi="Verdana"/>
          <w:b/>
          <w:bCs/>
        </w:rPr>
        <w:t>Reportable Specified Injuries:</w:t>
      </w:r>
      <w:r w:rsidRPr="00975764">
        <w:rPr>
          <w:rFonts w:ascii="Verdana" w:hAnsi="Verdana"/>
          <w:bCs/>
        </w:rPr>
        <w:t xml:space="preserve"> A specified injury may include: fractures</w:t>
      </w:r>
      <w:r w:rsidRPr="00975764">
        <w:t xml:space="preserve"> </w:t>
      </w:r>
      <w:r w:rsidRPr="00975764">
        <w:rPr>
          <w:rFonts w:ascii="Verdana" w:hAnsi="Verdana"/>
          <w:bCs/>
        </w:rPr>
        <w:t>or amputations to arms or l</w:t>
      </w:r>
      <w:r>
        <w:rPr>
          <w:rFonts w:ascii="Verdana" w:hAnsi="Verdana"/>
          <w:bCs/>
        </w:rPr>
        <w:t>egs, loss of consciousness caused by head injury</w:t>
      </w:r>
      <w:r w:rsidR="00C34586">
        <w:rPr>
          <w:rFonts w:ascii="Verdana" w:hAnsi="Verdana"/>
          <w:bCs/>
        </w:rPr>
        <w:t xml:space="preserve"> or asphyxia</w:t>
      </w:r>
      <w:r>
        <w:rPr>
          <w:rFonts w:ascii="Verdana" w:hAnsi="Verdana"/>
          <w:bCs/>
        </w:rPr>
        <w:t xml:space="preserve">, requires resuscitation or admittance to Hospital for more than 24 hrs </w:t>
      </w:r>
      <w:r w:rsidRPr="00975764">
        <w:rPr>
          <w:rFonts w:ascii="Verdana" w:hAnsi="Verdana"/>
          <w:bCs/>
        </w:rPr>
        <w:t>and must be reported to the Health and Safety Executive under RIDDOR (see HSE web site).</w:t>
      </w:r>
    </w:p>
    <w:p w:rsidR="00975764" w:rsidRPr="00975764" w:rsidRDefault="00975764" w:rsidP="00975764">
      <w:pPr>
        <w:pStyle w:val="ListParagraph"/>
        <w:ind w:left="360"/>
        <w:rPr>
          <w:rFonts w:ascii="Verdana" w:hAnsi="Verdana"/>
          <w:bCs/>
        </w:rPr>
      </w:pPr>
      <w:r w:rsidRPr="00C34586">
        <w:rPr>
          <w:rFonts w:ascii="Verdana" w:hAnsi="Verdana"/>
          <w:b/>
          <w:bCs/>
        </w:rPr>
        <w:t>RIDDOR notification:</w:t>
      </w:r>
      <w:r w:rsidRPr="00975764">
        <w:rPr>
          <w:rFonts w:ascii="Verdana" w:hAnsi="Verdana"/>
          <w:bCs/>
        </w:rPr>
        <w:t xml:space="preserve"> The Reporting of Injuries, Diseases and Dangerous Occurrences Regulation</w:t>
      </w:r>
      <w:r w:rsidR="00C34586">
        <w:rPr>
          <w:rFonts w:ascii="Verdana" w:hAnsi="Verdana"/>
          <w:bCs/>
        </w:rPr>
        <w:t xml:space="preserve">s require a RIDDOR notification </w:t>
      </w:r>
      <w:r w:rsidR="00C34586" w:rsidRPr="00C34586">
        <w:rPr>
          <w:rFonts w:ascii="Verdana" w:hAnsi="Verdana"/>
          <w:bCs/>
        </w:rPr>
        <w:t>(see HSE web site).</w:t>
      </w:r>
    </w:p>
    <w:p w:rsidR="00975764" w:rsidRPr="00975764" w:rsidRDefault="00975764" w:rsidP="00975764">
      <w:pPr>
        <w:pStyle w:val="ListParagraph"/>
        <w:ind w:left="360"/>
        <w:rPr>
          <w:rFonts w:ascii="Verdana" w:hAnsi="Verdana"/>
          <w:bCs/>
        </w:rPr>
      </w:pPr>
      <w:r w:rsidRPr="00C34586">
        <w:rPr>
          <w:rFonts w:ascii="Verdana" w:hAnsi="Verdana"/>
          <w:b/>
          <w:bCs/>
        </w:rPr>
        <w:t>Significant:</w:t>
      </w:r>
      <w:r w:rsidRPr="00975764">
        <w:rPr>
          <w:rFonts w:ascii="Verdana" w:hAnsi="Verdana"/>
          <w:bCs/>
        </w:rPr>
        <w:t xml:space="preserve"> Important and of consequence i.e. an incident/accident that isn’t reportable under RIDDOR but is serious enough to warrant urgent attention.</w:t>
      </w:r>
    </w:p>
    <w:p w:rsidR="00975764" w:rsidRPr="00975764" w:rsidRDefault="00975764" w:rsidP="00975764">
      <w:pPr>
        <w:pStyle w:val="ListParagraph"/>
        <w:ind w:left="360"/>
        <w:rPr>
          <w:rFonts w:ascii="Verdana" w:hAnsi="Verdana"/>
          <w:bCs/>
        </w:rPr>
      </w:pPr>
      <w:r w:rsidRPr="00C34586">
        <w:rPr>
          <w:rFonts w:ascii="Verdana" w:hAnsi="Verdana"/>
          <w:b/>
          <w:bCs/>
        </w:rPr>
        <w:t>Violent Incident</w:t>
      </w:r>
      <w:r w:rsidRPr="00975764">
        <w:rPr>
          <w:rFonts w:ascii="Verdana" w:hAnsi="Verdana"/>
          <w:bCs/>
        </w:rPr>
        <w:t>: Physical or verbal assault or the threat of assault.</w:t>
      </w:r>
    </w:p>
    <w:p w:rsidR="0005643F" w:rsidRPr="0005643F" w:rsidRDefault="0005643F" w:rsidP="0005643F">
      <w:pPr>
        <w:pStyle w:val="ListParagraph"/>
        <w:ind w:left="1800"/>
        <w:rPr>
          <w:rFonts w:ascii="Verdana" w:hAnsi="Verdana"/>
          <w:bCs/>
        </w:rPr>
      </w:pPr>
    </w:p>
    <w:p w:rsidR="008B6072" w:rsidRDefault="008B6072" w:rsidP="008B6072">
      <w:pPr>
        <w:pStyle w:val="ListParagraph"/>
        <w:ind w:left="1080"/>
        <w:rPr>
          <w:rFonts w:ascii="Verdana" w:hAnsi="Verdana"/>
          <w:b/>
          <w:bCs/>
          <w:sz w:val="28"/>
          <w:szCs w:val="28"/>
        </w:rPr>
      </w:pPr>
    </w:p>
    <w:p w:rsidR="009607A7" w:rsidRDefault="009607A7" w:rsidP="007D0CCA">
      <w:pPr>
        <w:pStyle w:val="ListParagraph"/>
        <w:numPr>
          <w:ilvl w:val="0"/>
          <w:numId w:val="13"/>
        </w:numPr>
        <w:rPr>
          <w:rFonts w:ascii="Verdana" w:hAnsi="Verdana"/>
          <w:b/>
          <w:bCs/>
          <w:sz w:val="28"/>
          <w:szCs w:val="28"/>
        </w:rPr>
      </w:pPr>
      <w:r w:rsidRPr="009607A7">
        <w:rPr>
          <w:rFonts w:ascii="Verdana" w:hAnsi="Verdana"/>
          <w:b/>
          <w:bCs/>
          <w:sz w:val="28"/>
          <w:szCs w:val="28"/>
        </w:rPr>
        <w:t>Administration of Medication</w:t>
      </w:r>
    </w:p>
    <w:p w:rsidR="008B6072" w:rsidRPr="008B6072" w:rsidRDefault="008B6072" w:rsidP="008B6072">
      <w:pPr>
        <w:ind w:left="360"/>
        <w:rPr>
          <w:rFonts w:ascii="Verdana" w:hAnsi="Verdana"/>
          <w:bCs/>
        </w:rPr>
      </w:pPr>
      <w:r>
        <w:rPr>
          <w:rFonts w:ascii="Verdana" w:hAnsi="Verdana"/>
          <w:bCs/>
        </w:rPr>
        <w:t xml:space="preserve">The </w:t>
      </w:r>
      <w:r w:rsidR="0068620C">
        <w:rPr>
          <w:rFonts w:ascii="Verdana" w:hAnsi="Verdana"/>
          <w:bCs/>
        </w:rPr>
        <w:t xml:space="preserve">Truro and Penwith Academy </w:t>
      </w:r>
      <w:r>
        <w:rPr>
          <w:rFonts w:ascii="Verdana" w:hAnsi="Verdana"/>
          <w:bCs/>
        </w:rPr>
        <w:t xml:space="preserve">Trust and its </w:t>
      </w:r>
      <w:r w:rsidR="00AE38F8">
        <w:rPr>
          <w:rFonts w:ascii="Verdana" w:hAnsi="Verdana"/>
          <w:bCs/>
        </w:rPr>
        <w:t xml:space="preserve">Academy </w:t>
      </w:r>
      <w:r w:rsidR="00AD7F77">
        <w:rPr>
          <w:rFonts w:ascii="Verdana" w:hAnsi="Verdana"/>
          <w:bCs/>
        </w:rPr>
        <w:t>schools</w:t>
      </w:r>
      <w:r w:rsidRPr="008B6072">
        <w:rPr>
          <w:rFonts w:ascii="Verdana" w:hAnsi="Verdana"/>
          <w:bCs/>
        </w:rPr>
        <w:t xml:space="preserve"> recognises that som</w:t>
      </w:r>
      <w:r w:rsidR="00B066FD">
        <w:rPr>
          <w:rFonts w:ascii="Verdana" w:hAnsi="Verdana"/>
          <w:bCs/>
        </w:rPr>
        <w:t xml:space="preserve">e students will </w:t>
      </w:r>
      <w:r w:rsidRPr="008B6072">
        <w:rPr>
          <w:rFonts w:ascii="Verdana" w:hAnsi="Verdana"/>
          <w:bCs/>
        </w:rPr>
        <w:t xml:space="preserve">require medication during the school day </w:t>
      </w:r>
      <w:r>
        <w:rPr>
          <w:rFonts w:ascii="Verdana" w:hAnsi="Verdana"/>
          <w:bCs/>
        </w:rPr>
        <w:t xml:space="preserve">or </w:t>
      </w:r>
      <w:r w:rsidR="00B066FD">
        <w:rPr>
          <w:rFonts w:ascii="Verdana" w:hAnsi="Verdana"/>
          <w:bCs/>
        </w:rPr>
        <w:t xml:space="preserve">for </w:t>
      </w:r>
      <w:r>
        <w:rPr>
          <w:rFonts w:ascii="Verdana" w:hAnsi="Verdana"/>
          <w:bCs/>
        </w:rPr>
        <w:t>trips and visits</w:t>
      </w:r>
      <w:r w:rsidR="00B066FD">
        <w:rPr>
          <w:rFonts w:ascii="Verdana" w:hAnsi="Verdana"/>
          <w:bCs/>
        </w:rPr>
        <w:t xml:space="preserve">. </w:t>
      </w:r>
      <w:r>
        <w:rPr>
          <w:rFonts w:ascii="Verdana" w:hAnsi="Verdana"/>
          <w:bCs/>
        </w:rPr>
        <w:t xml:space="preserve">The </w:t>
      </w:r>
      <w:r w:rsidR="00AD7F77">
        <w:rPr>
          <w:rFonts w:ascii="Verdana" w:hAnsi="Verdana"/>
          <w:bCs/>
        </w:rPr>
        <w:t>schools</w:t>
      </w:r>
      <w:r w:rsidR="00B066FD">
        <w:rPr>
          <w:rFonts w:ascii="Verdana" w:hAnsi="Verdana"/>
          <w:bCs/>
        </w:rPr>
        <w:t xml:space="preserve"> within Truro and Penwith Academy Trust</w:t>
      </w:r>
      <w:r>
        <w:rPr>
          <w:rFonts w:ascii="Verdana" w:hAnsi="Verdana"/>
          <w:bCs/>
        </w:rPr>
        <w:t xml:space="preserve"> will adopt and follow</w:t>
      </w:r>
      <w:r w:rsidRPr="008B6072">
        <w:rPr>
          <w:rFonts w:ascii="Verdana" w:hAnsi="Verdana"/>
          <w:bCs/>
        </w:rPr>
        <w:t xml:space="preserve"> the Department for Education’s guidance on managing medicines in sc</w:t>
      </w:r>
      <w:r>
        <w:rPr>
          <w:rFonts w:ascii="Verdana" w:hAnsi="Verdana"/>
          <w:bCs/>
        </w:rPr>
        <w:t xml:space="preserve">hools and early </w:t>
      </w:r>
      <w:proofErr w:type="gramStart"/>
      <w:r>
        <w:rPr>
          <w:rFonts w:ascii="Verdana" w:hAnsi="Verdana"/>
          <w:bCs/>
        </w:rPr>
        <w:t>years</w:t>
      </w:r>
      <w:proofErr w:type="gramEnd"/>
      <w:r>
        <w:rPr>
          <w:rFonts w:ascii="Verdana" w:hAnsi="Verdana"/>
          <w:bCs/>
        </w:rPr>
        <w:t xml:space="preserve"> settings (link attached). </w:t>
      </w:r>
    </w:p>
    <w:p w:rsidR="008B6072" w:rsidRPr="008B6072" w:rsidRDefault="007F17CD" w:rsidP="008B6072">
      <w:pPr>
        <w:ind w:left="360"/>
        <w:rPr>
          <w:rFonts w:ascii="Verdana" w:hAnsi="Verdana"/>
          <w:bCs/>
        </w:rPr>
      </w:pPr>
      <w:hyperlink r:id="rId9" w:history="1">
        <w:r w:rsidR="008B6072" w:rsidRPr="00E27C4C">
          <w:rPr>
            <w:rStyle w:val="Hyperlink"/>
            <w:rFonts w:ascii="Verdana" w:hAnsi="Verdana"/>
            <w:bCs/>
          </w:rPr>
          <w:t>http://www.gov.uk/government/publications/managing-medicines-in-schools-and-early-years-settings</w:t>
        </w:r>
      </w:hyperlink>
      <w:r w:rsidR="008B6072">
        <w:rPr>
          <w:rFonts w:ascii="Verdana" w:hAnsi="Verdana"/>
          <w:bCs/>
        </w:rPr>
        <w:t xml:space="preserve"> </w:t>
      </w:r>
    </w:p>
    <w:p w:rsidR="00B73689" w:rsidRDefault="0068620C" w:rsidP="00B73689">
      <w:pPr>
        <w:ind w:left="360"/>
        <w:rPr>
          <w:rFonts w:ascii="Verdana" w:hAnsi="Verdana"/>
          <w:bCs/>
        </w:rPr>
      </w:pPr>
      <w:r>
        <w:rPr>
          <w:rFonts w:ascii="Verdana" w:hAnsi="Verdana"/>
          <w:bCs/>
        </w:rPr>
        <w:t>The Academy</w:t>
      </w:r>
      <w:r w:rsidR="00AD7F77">
        <w:rPr>
          <w:rFonts w:ascii="Verdana" w:hAnsi="Verdana"/>
          <w:bCs/>
        </w:rPr>
        <w:t xml:space="preserve"> school</w:t>
      </w:r>
      <w:r w:rsidR="008B6072" w:rsidRPr="008B6072">
        <w:rPr>
          <w:rFonts w:ascii="Verdana" w:hAnsi="Verdana"/>
          <w:bCs/>
        </w:rPr>
        <w:t xml:space="preserve"> does not keep o</w:t>
      </w:r>
      <w:r w:rsidR="00B73689">
        <w:rPr>
          <w:rFonts w:ascii="Verdana" w:hAnsi="Verdana"/>
          <w:bCs/>
        </w:rPr>
        <w:t xml:space="preserve">r dispense any </w:t>
      </w:r>
      <w:r>
        <w:rPr>
          <w:rFonts w:ascii="Verdana" w:hAnsi="Verdana"/>
          <w:bCs/>
        </w:rPr>
        <w:t>medication</w:t>
      </w:r>
      <w:r w:rsidR="00A325C0">
        <w:rPr>
          <w:rFonts w:ascii="Verdana" w:hAnsi="Verdana"/>
          <w:bCs/>
        </w:rPr>
        <w:t xml:space="preserve"> other than</w:t>
      </w:r>
      <w:r w:rsidR="00B73689" w:rsidRPr="00B73689">
        <w:t xml:space="preserve"> </w:t>
      </w:r>
      <w:r w:rsidR="00B73689" w:rsidRPr="00B73689">
        <w:rPr>
          <w:rFonts w:ascii="Verdana" w:hAnsi="Verdana"/>
          <w:bCs/>
        </w:rPr>
        <w:t>salbutamol f</w:t>
      </w:r>
      <w:r w:rsidR="00B73689">
        <w:rPr>
          <w:rFonts w:ascii="Verdana" w:hAnsi="Verdana"/>
          <w:bCs/>
        </w:rPr>
        <w:t>or use with emergency asthma kit unless it has been</w:t>
      </w:r>
      <w:r w:rsidR="00A325C0">
        <w:rPr>
          <w:rFonts w:ascii="Verdana" w:hAnsi="Verdana"/>
          <w:bCs/>
        </w:rPr>
        <w:t xml:space="preserve"> prescribed by a medical practitioner and </w:t>
      </w:r>
      <w:r w:rsidR="00A325C0" w:rsidRPr="00A325C0">
        <w:rPr>
          <w:rFonts w:ascii="Verdana" w:hAnsi="Verdana"/>
          <w:bCs/>
        </w:rPr>
        <w:t>accompanied by a consent form completed, s</w:t>
      </w:r>
      <w:r w:rsidR="00A325C0">
        <w:rPr>
          <w:rFonts w:ascii="Verdana" w:hAnsi="Verdana"/>
          <w:bCs/>
        </w:rPr>
        <w:t>igned and dated by the pupil/students</w:t>
      </w:r>
      <w:r w:rsidR="00A325C0" w:rsidRPr="00A325C0">
        <w:rPr>
          <w:rFonts w:ascii="Verdana" w:hAnsi="Verdana"/>
          <w:bCs/>
        </w:rPr>
        <w:t xml:space="preserve"> parent or guardian</w:t>
      </w:r>
      <w:r>
        <w:rPr>
          <w:rFonts w:ascii="Verdana" w:hAnsi="Verdana"/>
          <w:bCs/>
        </w:rPr>
        <w:t>.</w:t>
      </w:r>
      <w:r w:rsidR="00B73689">
        <w:rPr>
          <w:rFonts w:ascii="Verdana" w:hAnsi="Verdana"/>
          <w:bCs/>
        </w:rPr>
        <w:t xml:space="preserve"> </w:t>
      </w:r>
    </w:p>
    <w:p w:rsidR="00B066FD" w:rsidRPr="00B066FD" w:rsidRDefault="00B73689" w:rsidP="00B73689">
      <w:pPr>
        <w:ind w:left="360"/>
        <w:rPr>
          <w:rFonts w:ascii="Verdana" w:hAnsi="Verdana"/>
          <w:b/>
          <w:bCs/>
        </w:rPr>
      </w:pPr>
      <w:r w:rsidRPr="00B066FD">
        <w:rPr>
          <w:rFonts w:ascii="Verdana" w:hAnsi="Verdana"/>
          <w:b/>
          <w:bCs/>
        </w:rPr>
        <w:t>Roles and</w:t>
      </w:r>
      <w:r w:rsidR="00B066FD" w:rsidRPr="00B066FD">
        <w:rPr>
          <w:rFonts w:ascii="Verdana" w:hAnsi="Verdana"/>
          <w:b/>
          <w:bCs/>
        </w:rPr>
        <w:t xml:space="preserve"> Responsibilities:</w:t>
      </w:r>
    </w:p>
    <w:p w:rsidR="00A325C0" w:rsidRPr="00A325C0" w:rsidRDefault="00B73689" w:rsidP="00B73689">
      <w:pPr>
        <w:ind w:left="360"/>
        <w:rPr>
          <w:rFonts w:ascii="Verdana" w:hAnsi="Verdana"/>
          <w:bCs/>
        </w:rPr>
      </w:pPr>
      <w:r>
        <w:rPr>
          <w:rFonts w:ascii="Verdana" w:hAnsi="Verdana"/>
          <w:bCs/>
        </w:rPr>
        <w:t>The Academy</w:t>
      </w:r>
      <w:r w:rsidR="00AD7F77">
        <w:rPr>
          <w:rFonts w:ascii="Verdana" w:hAnsi="Verdana"/>
          <w:bCs/>
        </w:rPr>
        <w:t xml:space="preserve"> School</w:t>
      </w:r>
      <w:r w:rsidR="00B066FD">
        <w:rPr>
          <w:rFonts w:ascii="Verdana" w:hAnsi="Verdana"/>
          <w:bCs/>
        </w:rPr>
        <w:t xml:space="preserve"> will ensure:</w:t>
      </w:r>
      <w:r w:rsidR="00A325C0" w:rsidRPr="00A325C0">
        <w:rPr>
          <w:rFonts w:ascii="Verdana" w:hAnsi="Verdana"/>
          <w:bCs/>
        </w:rPr>
        <w:t xml:space="preserve">  </w:t>
      </w:r>
    </w:p>
    <w:p w:rsidR="00A325C0" w:rsidRPr="00A325C0" w:rsidRDefault="00B73689" w:rsidP="004906D3">
      <w:pPr>
        <w:pStyle w:val="ListParagraph"/>
        <w:numPr>
          <w:ilvl w:val="0"/>
          <w:numId w:val="28"/>
        </w:numPr>
        <w:rPr>
          <w:rFonts w:ascii="Verdana" w:hAnsi="Verdana"/>
          <w:bCs/>
        </w:rPr>
      </w:pPr>
      <w:r>
        <w:rPr>
          <w:rFonts w:ascii="Verdana" w:hAnsi="Verdana"/>
          <w:bCs/>
        </w:rPr>
        <w:t>Administering of Medicines policy is in place and monitored by the Head Teacher.</w:t>
      </w:r>
    </w:p>
    <w:p w:rsidR="00A325C0" w:rsidRPr="00A325C0" w:rsidRDefault="00B73689" w:rsidP="004906D3">
      <w:pPr>
        <w:pStyle w:val="ListParagraph"/>
        <w:numPr>
          <w:ilvl w:val="0"/>
          <w:numId w:val="28"/>
        </w:numPr>
        <w:rPr>
          <w:rFonts w:ascii="Verdana" w:hAnsi="Verdana"/>
          <w:bCs/>
        </w:rPr>
      </w:pPr>
      <w:r>
        <w:rPr>
          <w:rFonts w:ascii="Verdana" w:hAnsi="Verdana"/>
          <w:bCs/>
        </w:rPr>
        <w:t>T</w:t>
      </w:r>
      <w:r w:rsidR="00A325C0" w:rsidRPr="00A325C0">
        <w:rPr>
          <w:rFonts w:ascii="Verdana" w:hAnsi="Verdana"/>
          <w:bCs/>
        </w:rPr>
        <w:t>he policy</w:t>
      </w:r>
      <w:r>
        <w:rPr>
          <w:rFonts w:ascii="Verdana" w:hAnsi="Verdana"/>
          <w:bCs/>
        </w:rPr>
        <w:t xml:space="preserve"> is reviewed regularly</w:t>
      </w:r>
      <w:r w:rsidR="00A325C0" w:rsidRPr="00A325C0">
        <w:rPr>
          <w:rFonts w:ascii="Verdana" w:hAnsi="Verdana"/>
          <w:bCs/>
        </w:rPr>
        <w:t xml:space="preserve"> </w:t>
      </w:r>
      <w:r>
        <w:rPr>
          <w:rFonts w:ascii="Verdana" w:hAnsi="Verdana"/>
          <w:bCs/>
        </w:rPr>
        <w:t xml:space="preserve">or where necessary </w:t>
      </w:r>
      <w:r w:rsidR="00A325C0" w:rsidRPr="00A325C0">
        <w:rPr>
          <w:rFonts w:ascii="Verdana" w:hAnsi="Verdana"/>
          <w:bCs/>
        </w:rPr>
        <w:t>if guidelines or statutory requirements change</w:t>
      </w:r>
      <w:r>
        <w:rPr>
          <w:rFonts w:ascii="Verdana" w:hAnsi="Verdana"/>
          <w:bCs/>
        </w:rPr>
        <w:t>.</w:t>
      </w:r>
    </w:p>
    <w:p w:rsidR="00A325C0" w:rsidRPr="00A325C0" w:rsidRDefault="00B73689" w:rsidP="004906D3">
      <w:pPr>
        <w:pStyle w:val="ListParagraph"/>
        <w:numPr>
          <w:ilvl w:val="0"/>
          <w:numId w:val="28"/>
        </w:numPr>
        <w:rPr>
          <w:rFonts w:ascii="Verdana" w:hAnsi="Verdana"/>
          <w:bCs/>
        </w:rPr>
      </w:pPr>
      <w:r>
        <w:rPr>
          <w:rFonts w:ascii="Verdana" w:hAnsi="Verdana"/>
          <w:bCs/>
        </w:rPr>
        <w:t xml:space="preserve">Identify and nominate a responsible person to </w:t>
      </w:r>
      <w:r w:rsidR="00A325C0" w:rsidRPr="00A325C0">
        <w:rPr>
          <w:rFonts w:ascii="Verdana" w:hAnsi="Verdana"/>
          <w:bCs/>
        </w:rPr>
        <w:t>receive</w:t>
      </w:r>
      <w:r w:rsidR="00AD7F77">
        <w:rPr>
          <w:rFonts w:ascii="Verdana" w:hAnsi="Verdana"/>
          <w:bCs/>
        </w:rPr>
        <w:t xml:space="preserve"> and dispense prescription medicines provided by</w:t>
      </w:r>
      <w:r w:rsidR="00A325C0" w:rsidRPr="00A325C0">
        <w:rPr>
          <w:rFonts w:ascii="Verdana" w:hAnsi="Verdana"/>
          <w:bCs/>
        </w:rPr>
        <w:t xml:space="preserve"> parents/carers and ensure the correct permission forms are filled out</w:t>
      </w:r>
      <w:r>
        <w:rPr>
          <w:rFonts w:ascii="Verdana" w:hAnsi="Verdana"/>
          <w:bCs/>
        </w:rPr>
        <w:t xml:space="preserve"> with the correct information</w:t>
      </w:r>
      <w:r w:rsidR="00AD7F77">
        <w:rPr>
          <w:rFonts w:ascii="Verdana" w:hAnsi="Verdana"/>
          <w:bCs/>
        </w:rPr>
        <w:t xml:space="preserve"> and consent</w:t>
      </w:r>
      <w:r>
        <w:rPr>
          <w:rFonts w:ascii="Verdana" w:hAnsi="Verdana"/>
          <w:bCs/>
        </w:rPr>
        <w:t>.</w:t>
      </w:r>
    </w:p>
    <w:p w:rsidR="00A325C0" w:rsidRPr="00A325C0" w:rsidRDefault="00AD7F77" w:rsidP="004906D3">
      <w:pPr>
        <w:pStyle w:val="ListParagraph"/>
        <w:numPr>
          <w:ilvl w:val="0"/>
          <w:numId w:val="28"/>
        </w:numPr>
        <w:rPr>
          <w:rFonts w:ascii="Verdana" w:hAnsi="Verdana"/>
          <w:bCs/>
        </w:rPr>
      </w:pPr>
      <w:r>
        <w:rPr>
          <w:rFonts w:ascii="Verdana" w:hAnsi="Verdana"/>
          <w:bCs/>
        </w:rPr>
        <w:t>C</w:t>
      </w:r>
      <w:r w:rsidR="00A325C0" w:rsidRPr="00A325C0">
        <w:rPr>
          <w:rFonts w:ascii="Verdana" w:hAnsi="Verdana"/>
          <w:bCs/>
        </w:rPr>
        <w:t>heck</w:t>
      </w:r>
      <w:r>
        <w:rPr>
          <w:rFonts w:ascii="Verdana" w:hAnsi="Verdana"/>
          <w:bCs/>
        </w:rPr>
        <w:t>s are in place to ensure</w:t>
      </w:r>
      <w:r w:rsidR="00A325C0" w:rsidRPr="00A325C0">
        <w:rPr>
          <w:rFonts w:ascii="Verdana" w:hAnsi="Verdana"/>
          <w:bCs/>
        </w:rPr>
        <w:t xml:space="preserve"> that all medicines carry the prescriber’s instructions, dosages and check expiry dates</w:t>
      </w:r>
      <w:r w:rsidR="00B73689">
        <w:rPr>
          <w:rFonts w:ascii="Verdana" w:hAnsi="Verdana"/>
          <w:bCs/>
        </w:rPr>
        <w:t>.</w:t>
      </w:r>
    </w:p>
    <w:p w:rsidR="00A325C0" w:rsidRPr="00A325C0" w:rsidRDefault="00AD7F77" w:rsidP="004906D3">
      <w:pPr>
        <w:pStyle w:val="ListParagraph"/>
        <w:numPr>
          <w:ilvl w:val="0"/>
          <w:numId w:val="28"/>
        </w:numPr>
        <w:rPr>
          <w:rFonts w:ascii="Verdana" w:hAnsi="Verdana"/>
          <w:bCs/>
        </w:rPr>
      </w:pPr>
      <w:r>
        <w:rPr>
          <w:rFonts w:ascii="Verdana" w:hAnsi="Verdana"/>
          <w:bCs/>
        </w:rPr>
        <w:t>M</w:t>
      </w:r>
      <w:r w:rsidR="00A325C0" w:rsidRPr="00A325C0">
        <w:rPr>
          <w:rFonts w:ascii="Verdana" w:hAnsi="Verdana"/>
          <w:bCs/>
        </w:rPr>
        <w:t xml:space="preserve">edicines </w:t>
      </w:r>
      <w:r>
        <w:rPr>
          <w:rFonts w:ascii="Verdana" w:hAnsi="Verdana"/>
          <w:bCs/>
        </w:rPr>
        <w:t xml:space="preserve">are stored </w:t>
      </w:r>
      <w:r w:rsidR="00A325C0" w:rsidRPr="00A325C0">
        <w:rPr>
          <w:rFonts w:ascii="Verdana" w:hAnsi="Verdana"/>
          <w:bCs/>
        </w:rPr>
        <w:t>in a secure location, or in the case of medicines which need to be accessed quickly</w:t>
      </w:r>
      <w:proofErr w:type="gramStart"/>
      <w:r w:rsidR="00A325C0" w:rsidRPr="00A325C0">
        <w:rPr>
          <w:rFonts w:ascii="Verdana" w:hAnsi="Verdana"/>
          <w:bCs/>
        </w:rPr>
        <w:t>,(</w:t>
      </w:r>
      <w:proofErr w:type="gramEnd"/>
      <w:r w:rsidR="00A325C0" w:rsidRPr="00A325C0">
        <w:rPr>
          <w:rFonts w:ascii="Verdana" w:hAnsi="Verdana"/>
          <w:bCs/>
        </w:rPr>
        <w:t xml:space="preserve">e.g. asthma inhaler, </w:t>
      </w:r>
      <w:proofErr w:type="spellStart"/>
      <w:r w:rsidR="00A325C0" w:rsidRPr="00A325C0">
        <w:rPr>
          <w:rFonts w:ascii="Verdana" w:hAnsi="Verdana"/>
          <w:bCs/>
        </w:rPr>
        <w:t>Epipens</w:t>
      </w:r>
      <w:proofErr w:type="spellEnd"/>
      <w:r w:rsidR="00A325C0" w:rsidRPr="00A325C0">
        <w:rPr>
          <w:rFonts w:ascii="Verdana" w:hAnsi="Verdana"/>
          <w:bCs/>
        </w:rPr>
        <w:t>), to ensure that other staff and pupils know the location of the medicines</w:t>
      </w:r>
      <w:r w:rsidR="00B73689">
        <w:rPr>
          <w:rFonts w:ascii="Verdana" w:hAnsi="Verdana"/>
          <w:bCs/>
        </w:rPr>
        <w:t>.</w:t>
      </w:r>
    </w:p>
    <w:p w:rsidR="00A325C0" w:rsidRPr="00A325C0" w:rsidRDefault="00AD7F77" w:rsidP="004906D3">
      <w:pPr>
        <w:pStyle w:val="ListParagraph"/>
        <w:numPr>
          <w:ilvl w:val="0"/>
          <w:numId w:val="28"/>
        </w:numPr>
        <w:rPr>
          <w:rFonts w:ascii="Verdana" w:hAnsi="Verdana"/>
          <w:bCs/>
        </w:rPr>
      </w:pPr>
      <w:r>
        <w:rPr>
          <w:rFonts w:ascii="Verdana" w:hAnsi="Verdana"/>
          <w:bCs/>
        </w:rPr>
        <w:t xml:space="preserve">All </w:t>
      </w:r>
      <w:r w:rsidR="00A325C0" w:rsidRPr="00A325C0">
        <w:rPr>
          <w:rFonts w:ascii="Verdana" w:hAnsi="Verdana"/>
          <w:bCs/>
        </w:rPr>
        <w:t>medicines</w:t>
      </w:r>
      <w:r>
        <w:rPr>
          <w:rFonts w:ascii="Verdana" w:hAnsi="Verdana"/>
          <w:bCs/>
        </w:rPr>
        <w:t xml:space="preserve"> are administered</w:t>
      </w:r>
      <w:r w:rsidR="00A325C0" w:rsidRPr="00A325C0">
        <w:rPr>
          <w:rFonts w:ascii="Verdana" w:hAnsi="Verdana"/>
          <w:bCs/>
        </w:rPr>
        <w:t xml:space="preserve"> in accordance with prescriber’s instructions</w:t>
      </w:r>
      <w:r w:rsidR="00B73689">
        <w:rPr>
          <w:rFonts w:ascii="Verdana" w:hAnsi="Verdana"/>
          <w:bCs/>
        </w:rPr>
        <w:t>.</w:t>
      </w:r>
    </w:p>
    <w:p w:rsidR="00A325C0" w:rsidRPr="00A325C0" w:rsidRDefault="00AD7F77" w:rsidP="004906D3">
      <w:pPr>
        <w:pStyle w:val="ListParagraph"/>
        <w:numPr>
          <w:ilvl w:val="0"/>
          <w:numId w:val="28"/>
        </w:numPr>
        <w:rPr>
          <w:rFonts w:ascii="Verdana" w:hAnsi="Verdana"/>
          <w:bCs/>
        </w:rPr>
      </w:pPr>
      <w:r>
        <w:rPr>
          <w:rFonts w:ascii="Verdana" w:hAnsi="Verdana"/>
          <w:bCs/>
        </w:rPr>
        <w:t>A</w:t>
      </w:r>
      <w:r w:rsidR="00B73689">
        <w:rPr>
          <w:rFonts w:ascii="Verdana" w:hAnsi="Verdana"/>
          <w:bCs/>
        </w:rPr>
        <w:t>ll</w:t>
      </w:r>
      <w:r w:rsidR="00A325C0" w:rsidRPr="00A325C0">
        <w:rPr>
          <w:rFonts w:ascii="Verdana" w:hAnsi="Verdana"/>
          <w:bCs/>
        </w:rPr>
        <w:t xml:space="preserve"> administration of medicines </w:t>
      </w:r>
      <w:r>
        <w:rPr>
          <w:rFonts w:ascii="Verdana" w:hAnsi="Verdana"/>
          <w:bCs/>
        </w:rPr>
        <w:t xml:space="preserve">is </w:t>
      </w:r>
      <w:r w:rsidR="00A325C0" w:rsidRPr="00A325C0">
        <w:rPr>
          <w:rFonts w:ascii="Verdana" w:hAnsi="Verdana"/>
          <w:bCs/>
        </w:rPr>
        <w:t>appropriately</w:t>
      </w:r>
      <w:r w:rsidRPr="00AD7F77">
        <w:rPr>
          <w:rFonts w:ascii="Verdana" w:hAnsi="Verdana"/>
          <w:bCs/>
        </w:rPr>
        <w:t xml:space="preserve"> </w:t>
      </w:r>
      <w:r>
        <w:rPr>
          <w:rFonts w:ascii="Verdana" w:hAnsi="Verdana"/>
          <w:bCs/>
        </w:rPr>
        <w:t>documented and records maintained</w:t>
      </w:r>
      <w:r w:rsidR="00A325C0" w:rsidRPr="00A325C0">
        <w:rPr>
          <w:rFonts w:ascii="Verdana" w:hAnsi="Verdana"/>
          <w:bCs/>
        </w:rPr>
        <w:t>, including the use of asthma inhalers</w:t>
      </w:r>
      <w:r w:rsidR="00B73689">
        <w:rPr>
          <w:rFonts w:ascii="Verdana" w:hAnsi="Verdana"/>
          <w:bCs/>
        </w:rPr>
        <w:t>.</w:t>
      </w:r>
    </w:p>
    <w:p w:rsidR="00A325C0" w:rsidRPr="00AD7F77" w:rsidRDefault="00A325C0" w:rsidP="004906D3">
      <w:pPr>
        <w:pStyle w:val="ListParagraph"/>
        <w:numPr>
          <w:ilvl w:val="0"/>
          <w:numId w:val="28"/>
        </w:numPr>
        <w:rPr>
          <w:rFonts w:ascii="Verdana" w:hAnsi="Verdana"/>
          <w:bCs/>
        </w:rPr>
      </w:pPr>
      <w:r w:rsidRPr="00A325C0">
        <w:rPr>
          <w:rFonts w:ascii="Verdana" w:hAnsi="Verdana"/>
          <w:bCs/>
        </w:rPr>
        <w:t>To notify the parents/carers of any concerns e.g. increased inhaler use</w:t>
      </w:r>
      <w:r w:rsidR="00B73689">
        <w:rPr>
          <w:rFonts w:ascii="Verdana" w:hAnsi="Verdana"/>
          <w:bCs/>
        </w:rPr>
        <w:t>.</w:t>
      </w:r>
    </w:p>
    <w:p w:rsidR="00A325C0" w:rsidRPr="00A325C0" w:rsidRDefault="00A325C0" w:rsidP="00A325C0">
      <w:pPr>
        <w:ind w:left="360"/>
        <w:rPr>
          <w:rFonts w:ascii="Verdana" w:hAnsi="Verdana"/>
          <w:bCs/>
        </w:rPr>
      </w:pPr>
      <w:r w:rsidRPr="00A325C0">
        <w:rPr>
          <w:rFonts w:ascii="Verdana" w:hAnsi="Verdana"/>
          <w:bCs/>
        </w:rPr>
        <w:t>Parents/Carers</w:t>
      </w:r>
      <w:r w:rsidR="00B73689">
        <w:rPr>
          <w:rFonts w:ascii="Verdana" w:hAnsi="Verdana"/>
          <w:bCs/>
        </w:rPr>
        <w:t xml:space="preserve"> will</w:t>
      </w:r>
      <w:r w:rsidRPr="00A325C0">
        <w:rPr>
          <w:rFonts w:ascii="Verdana" w:hAnsi="Verdana"/>
          <w:bCs/>
        </w:rPr>
        <w:t>:</w:t>
      </w:r>
    </w:p>
    <w:p w:rsidR="00A325C0" w:rsidRPr="00B73689" w:rsidRDefault="00AD7F77" w:rsidP="004906D3">
      <w:pPr>
        <w:pStyle w:val="ListParagraph"/>
        <w:numPr>
          <w:ilvl w:val="0"/>
          <w:numId w:val="28"/>
        </w:numPr>
        <w:rPr>
          <w:rFonts w:ascii="Verdana" w:hAnsi="Verdana"/>
          <w:bCs/>
        </w:rPr>
      </w:pPr>
      <w:r>
        <w:rPr>
          <w:rFonts w:ascii="Verdana" w:hAnsi="Verdana"/>
          <w:bCs/>
        </w:rPr>
        <w:t>Notify the academy</w:t>
      </w:r>
      <w:r w:rsidR="008A09D2">
        <w:rPr>
          <w:rFonts w:ascii="Verdana" w:hAnsi="Verdana"/>
          <w:bCs/>
        </w:rPr>
        <w:t xml:space="preserve"> school</w:t>
      </w:r>
      <w:r w:rsidR="00A325C0" w:rsidRPr="00B73689">
        <w:rPr>
          <w:rFonts w:ascii="Verdana" w:hAnsi="Verdana"/>
          <w:bCs/>
        </w:rPr>
        <w:t xml:space="preserve"> of any medical needs that their child might have, whether short term or long term.</w:t>
      </w:r>
    </w:p>
    <w:p w:rsidR="00A325C0" w:rsidRPr="00B73689" w:rsidRDefault="00AD7F77" w:rsidP="004906D3">
      <w:pPr>
        <w:pStyle w:val="ListParagraph"/>
        <w:numPr>
          <w:ilvl w:val="0"/>
          <w:numId w:val="28"/>
        </w:numPr>
        <w:rPr>
          <w:rFonts w:ascii="Verdana" w:hAnsi="Verdana"/>
          <w:bCs/>
        </w:rPr>
      </w:pPr>
      <w:r>
        <w:rPr>
          <w:rFonts w:ascii="Verdana" w:hAnsi="Verdana"/>
          <w:bCs/>
        </w:rPr>
        <w:t>K</w:t>
      </w:r>
      <w:r w:rsidR="00A325C0" w:rsidRPr="00B73689">
        <w:rPr>
          <w:rFonts w:ascii="Verdana" w:hAnsi="Verdana"/>
          <w:bCs/>
        </w:rPr>
        <w:t>eep children at home if they are actively unwell</w:t>
      </w:r>
      <w:r>
        <w:rPr>
          <w:rFonts w:ascii="Verdana" w:hAnsi="Verdana"/>
          <w:bCs/>
        </w:rPr>
        <w:t xml:space="preserve"> or a GP has advised them to do so</w:t>
      </w:r>
      <w:r w:rsidR="00A325C0" w:rsidRPr="00B73689">
        <w:rPr>
          <w:rFonts w:ascii="Verdana" w:hAnsi="Verdana"/>
          <w:bCs/>
        </w:rPr>
        <w:t>.</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To bring any pre</w:t>
      </w:r>
      <w:r w:rsidR="00AD7F77">
        <w:rPr>
          <w:rFonts w:ascii="Verdana" w:hAnsi="Verdana"/>
          <w:bCs/>
        </w:rPr>
        <w:t>scribed medicines t</w:t>
      </w:r>
      <w:r w:rsidR="008A09D2">
        <w:rPr>
          <w:rFonts w:ascii="Verdana" w:hAnsi="Verdana"/>
          <w:bCs/>
        </w:rPr>
        <w:t>o be administered to the school</w:t>
      </w:r>
      <w:r w:rsidR="00AD7F77">
        <w:rPr>
          <w:rFonts w:ascii="Verdana" w:hAnsi="Verdana"/>
          <w:bCs/>
        </w:rPr>
        <w:t xml:space="preserve"> </w:t>
      </w:r>
      <w:r w:rsidRPr="00B73689">
        <w:rPr>
          <w:rFonts w:ascii="Verdana" w:hAnsi="Verdana"/>
          <w:bCs/>
        </w:rPr>
        <w:t>office at the beginning of the school day and to fill in the necessary consent forms.</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To ensure that pres</w:t>
      </w:r>
      <w:r w:rsidR="008A09D2">
        <w:rPr>
          <w:rFonts w:ascii="Verdana" w:hAnsi="Verdana"/>
          <w:bCs/>
        </w:rPr>
        <w:t xml:space="preserve">cribed medicines are brought to </w:t>
      </w:r>
      <w:r w:rsidRPr="00B73689">
        <w:rPr>
          <w:rFonts w:ascii="Verdana" w:hAnsi="Verdana"/>
          <w:bCs/>
        </w:rPr>
        <w:t>school</w:t>
      </w:r>
      <w:r w:rsidR="008A09D2">
        <w:rPr>
          <w:rFonts w:ascii="Verdana" w:hAnsi="Verdana"/>
          <w:bCs/>
        </w:rPr>
        <w:t>s are</w:t>
      </w:r>
      <w:r w:rsidRPr="00B73689">
        <w:rPr>
          <w:rFonts w:ascii="Verdana" w:hAnsi="Verdana"/>
          <w:bCs/>
        </w:rPr>
        <w:t xml:space="preserve"> in the container in which they were prescribed and with the prescriber’s original instructions</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 xml:space="preserve">To ensure that a prescription is obtained if the use of a non-prescription medicine (e.g. </w:t>
      </w:r>
      <w:proofErr w:type="spellStart"/>
      <w:r w:rsidRPr="00B73689">
        <w:rPr>
          <w:rFonts w:ascii="Verdana" w:hAnsi="Verdana"/>
          <w:bCs/>
        </w:rPr>
        <w:t>Calpol</w:t>
      </w:r>
      <w:proofErr w:type="spellEnd"/>
      <w:r w:rsidRPr="00B73689">
        <w:rPr>
          <w:rFonts w:ascii="Verdana" w:hAnsi="Verdana"/>
          <w:bCs/>
        </w:rPr>
        <w:t>, or other pain relievers) is recommended by a doctor or dentist.  This will enable the school to administer the medicine.</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To collect medicines from school at the end of the school day.  In the case of preventative medicines such as inhalers, to ensure that they are collected from the school when the child leaves, e.g. at the end of Y6</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In the case of preventative medicines such as asthma inhalers, to ensure that the school is notified when an inhaler is needed by filling in a consent form.</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To label all inhalers clearly with their child’s name</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To give the inhaler to their child’s class teacher or inform the class teacher if the child carries their own inhaler.</w:t>
      </w:r>
    </w:p>
    <w:p w:rsidR="00A325C0" w:rsidRPr="00B73689" w:rsidRDefault="00A325C0" w:rsidP="004906D3">
      <w:pPr>
        <w:pStyle w:val="ListParagraph"/>
        <w:numPr>
          <w:ilvl w:val="0"/>
          <w:numId w:val="28"/>
        </w:numPr>
        <w:rPr>
          <w:rFonts w:ascii="Verdana" w:hAnsi="Verdana"/>
          <w:bCs/>
        </w:rPr>
      </w:pPr>
      <w:r w:rsidRPr="00B73689">
        <w:rPr>
          <w:rFonts w:ascii="Verdana" w:hAnsi="Verdana"/>
          <w:bCs/>
        </w:rPr>
        <w:t xml:space="preserve">To notify the school if a child’s medical condition or medication needs change </w:t>
      </w:r>
    </w:p>
    <w:p w:rsidR="0068620C" w:rsidRPr="008B6072" w:rsidRDefault="0068620C" w:rsidP="0068620C">
      <w:pPr>
        <w:ind w:left="360"/>
        <w:rPr>
          <w:rFonts w:ascii="Verdana" w:hAnsi="Verdana"/>
          <w:bCs/>
        </w:rPr>
      </w:pPr>
    </w:p>
    <w:p w:rsidR="008B6072" w:rsidRPr="0068620C" w:rsidRDefault="008B6072" w:rsidP="008B6072">
      <w:pPr>
        <w:ind w:left="360"/>
        <w:rPr>
          <w:rFonts w:ascii="Verdana" w:hAnsi="Verdana"/>
          <w:b/>
          <w:bCs/>
        </w:rPr>
      </w:pPr>
      <w:r w:rsidRPr="0068620C">
        <w:rPr>
          <w:rFonts w:ascii="Verdana" w:hAnsi="Verdana"/>
          <w:b/>
          <w:bCs/>
        </w:rPr>
        <w:t>Dispensing Medicine</w:t>
      </w:r>
    </w:p>
    <w:p w:rsidR="008B6072" w:rsidRPr="008B6072" w:rsidRDefault="008B6072" w:rsidP="008B6072">
      <w:pPr>
        <w:ind w:left="360"/>
        <w:rPr>
          <w:rFonts w:ascii="Verdana" w:hAnsi="Verdana"/>
          <w:bCs/>
        </w:rPr>
      </w:pPr>
      <w:r w:rsidRPr="008B6072">
        <w:rPr>
          <w:rFonts w:ascii="Verdana" w:hAnsi="Verdana"/>
          <w:bCs/>
        </w:rPr>
        <w:t>All requests for the dispensing of medication must be accompanied by a consent form completed, signed and dated by the student’s parent or guardian.</w:t>
      </w:r>
    </w:p>
    <w:p w:rsidR="008A09D2" w:rsidRDefault="0068620C" w:rsidP="008A09D2">
      <w:pPr>
        <w:ind w:left="360"/>
        <w:rPr>
          <w:rFonts w:ascii="Verdana" w:hAnsi="Verdana"/>
          <w:bCs/>
        </w:rPr>
      </w:pPr>
      <w:r>
        <w:rPr>
          <w:rFonts w:ascii="Verdana" w:hAnsi="Verdana"/>
          <w:bCs/>
        </w:rPr>
        <w:t>Each Academy will ensure there is a nominated</w:t>
      </w:r>
      <w:r w:rsidR="008A09D2">
        <w:rPr>
          <w:rFonts w:ascii="Verdana" w:hAnsi="Verdana"/>
          <w:bCs/>
        </w:rPr>
        <w:t xml:space="preserve"> named</w:t>
      </w:r>
      <w:r>
        <w:rPr>
          <w:rFonts w:ascii="Verdana" w:hAnsi="Verdana"/>
          <w:bCs/>
        </w:rPr>
        <w:t xml:space="preserve"> person</w:t>
      </w:r>
      <w:r w:rsidR="008A09D2">
        <w:rPr>
          <w:rFonts w:ascii="Verdana" w:hAnsi="Verdana"/>
          <w:bCs/>
        </w:rPr>
        <w:t xml:space="preserve"> and deputy</w:t>
      </w:r>
      <w:r>
        <w:rPr>
          <w:rFonts w:ascii="Verdana" w:hAnsi="Verdana"/>
          <w:bCs/>
        </w:rPr>
        <w:t xml:space="preserve"> who will be </w:t>
      </w:r>
      <w:r w:rsidR="008B6072" w:rsidRPr="008B6072">
        <w:rPr>
          <w:rFonts w:ascii="Verdana" w:hAnsi="Verdana"/>
          <w:bCs/>
        </w:rPr>
        <w:t xml:space="preserve">responsible for receiving medicines, checking consent </w:t>
      </w:r>
      <w:r>
        <w:rPr>
          <w:rFonts w:ascii="Verdana" w:hAnsi="Verdana"/>
          <w:bCs/>
        </w:rPr>
        <w:t xml:space="preserve">forms </w:t>
      </w:r>
      <w:r w:rsidR="00A325C0">
        <w:rPr>
          <w:rFonts w:ascii="Verdana" w:hAnsi="Verdana"/>
          <w:bCs/>
        </w:rPr>
        <w:t>and supporting information. The</w:t>
      </w:r>
      <w:r w:rsidR="00A325C0" w:rsidRPr="00A325C0">
        <w:t xml:space="preserve"> </w:t>
      </w:r>
      <w:r w:rsidR="00A325C0">
        <w:rPr>
          <w:rFonts w:ascii="Verdana" w:hAnsi="Verdana"/>
          <w:bCs/>
        </w:rPr>
        <w:t>nominated person</w:t>
      </w:r>
      <w:r w:rsidR="00A325C0" w:rsidRPr="00A325C0">
        <w:rPr>
          <w:rFonts w:ascii="Verdana" w:hAnsi="Verdana"/>
          <w:bCs/>
        </w:rPr>
        <w:t xml:space="preserve"> will </w:t>
      </w:r>
      <w:r w:rsidR="00A325C0">
        <w:rPr>
          <w:rFonts w:ascii="Verdana" w:hAnsi="Verdana"/>
          <w:bCs/>
        </w:rPr>
        <w:t xml:space="preserve">also </w:t>
      </w:r>
      <w:r w:rsidR="00A325C0" w:rsidRPr="00A325C0">
        <w:rPr>
          <w:rFonts w:ascii="Verdana" w:hAnsi="Verdana"/>
          <w:bCs/>
        </w:rPr>
        <w:t>be responsible for</w:t>
      </w:r>
      <w:r w:rsidRPr="00A325C0">
        <w:rPr>
          <w:rFonts w:ascii="Verdana" w:hAnsi="Verdana"/>
          <w:bCs/>
        </w:rPr>
        <w:t xml:space="preserve"> </w:t>
      </w:r>
      <w:r w:rsidR="00A325C0">
        <w:rPr>
          <w:rFonts w:ascii="Verdana" w:hAnsi="Verdana"/>
          <w:bCs/>
        </w:rPr>
        <w:t xml:space="preserve">dispensing </w:t>
      </w:r>
      <w:r w:rsidR="008A09D2">
        <w:rPr>
          <w:rFonts w:ascii="Verdana" w:hAnsi="Verdana"/>
          <w:bCs/>
        </w:rPr>
        <w:t xml:space="preserve">medication. </w:t>
      </w:r>
      <w:r w:rsidR="008B6072" w:rsidRPr="008B6072">
        <w:rPr>
          <w:rFonts w:ascii="Verdana" w:hAnsi="Verdana"/>
          <w:bCs/>
        </w:rPr>
        <w:t>All medication will be kept in a secure location and in the conditions requi</w:t>
      </w:r>
      <w:r w:rsidR="008A09D2">
        <w:rPr>
          <w:rFonts w:ascii="Verdana" w:hAnsi="Verdana"/>
          <w:bCs/>
        </w:rPr>
        <w:t>red by the medication supplier</w:t>
      </w:r>
      <w:r w:rsidR="008B6072" w:rsidRPr="008B6072">
        <w:rPr>
          <w:rFonts w:ascii="Verdana" w:hAnsi="Verdana"/>
          <w:bCs/>
        </w:rPr>
        <w:t>. A record will be kep</w:t>
      </w:r>
      <w:r w:rsidR="008A09D2">
        <w:rPr>
          <w:rFonts w:ascii="Verdana" w:hAnsi="Verdana"/>
          <w:bCs/>
        </w:rPr>
        <w:t xml:space="preserve">t of all medication dispensed. </w:t>
      </w:r>
      <w:r w:rsidR="008B6072" w:rsidRPr="008B6072">
        <w:rPr>
          <w:rFonts w:ascii="Verdana" w:hAnsi="Verdana"/>
          <w:bCs/>
        </w:rPr>
        <w:t xml:space="preserve">The medication log will be checked before dispensing </w:t>
      </w:r>
      <w:r w:rsidR="008A09D2">
        <w:rPr>
          <w:rFonts w:ascii="Verdana" w:hAnsi="Verdana"/>
          <w:bCs/>
        </w:rPr>
        <w:t xml:space="preserve">any </w:t>
      </w:r>
      <w:r w:rsidR="008B6072" w:rsidRPr="008B6072">
        <w:rPr>
          <w:rFonts w:ascii="Verdana" w:hAnsi="Verdana"/>
          <w:bCs/>
        </w:rPr>
        <w:t>medication (to prevent accidental “double-dosing”) and will be completed and signed by the</w:t>
      </w:r>
      <w:r w:rsidR="008A09D2">
        <w:rPr>
          <w:rFonts w:ascii="Verdana" w:hAnsi="Verdana"/>
          <w:bCs/>
        </w:rPr>
        <w:t xml:space="preserve"> nominated</w:t>
      </w:r>
      <w:r w:rsidR="008B6072" w:rsidRPr="008B6072">
        <w:rPr>
          <w:rFonts w:ascii="Verdana" w:hAnsi="Verdana"/>
          <w:bCs/>
        </w:rPr>
        <w:t xml:space="preserve"> member of staff after dispensing medication to a </w:t>
      </w:r>
      <w:r w:rsidR="008A09D2">
        <w:rPr>
          <w:rFonts w:ascii="Verdana" w:hAnsi="Verdana"/>
          <w:bCs/>
        </w:rPr>
        <w:t xml:space="preserve">pupil/student. </w:t>
      </w:r>
    </w:p>
    <w:p w:rsidR="008B6072" w:rsidRPr="008B6072" w:rsidRDefault="008B6072" w:rsidP="008A09D2">
      <w:pPr>
        <w:ind w:left="360"/>
        <w:rPr>
          <w:rFonts w:ascii="Verdana" w:hAnsi="Verdana"/>
          <w:bCs/>
        </w:rPr>
      </w:pPr>
      <w:r w:rsidRPr="008B6072">
        <w:rPr>
          <w:rFonts w:ascii="Verdana" w:hAnsi="Verdana"/>
          <w:bCs/>
        </w:rPr>
        <w:t>Medication for personal use by members of staff must also be kept in a secure location.  Handbags, etc. containing such items must be locked away and not be left in the classroom where students could gain access to them.  Staff must not share their medication with any student.</w:t>
      </w:r>
    </w:p>
    <w:p w:rsidR="008B6072" w:rsidRDefault="008B6072" w:rsidP="008B6072">
      <w:pPr>
        <w:ind w:left="360"/>
        <w:rPr>
          <w:rFonts w:ascii="Verdana" w:hAnsi="Verdana"/>
          <w:bCs/>
        </w:rPr>
      </w:pPr>
    </w:p>
    <w:p w:rsidR="008A09D2" w:rsidRPr="008B6072" w:rsidRDefault="008A09D2" w:rsidP="008B6072">
      <w:pPr>
        <w:ind w:left="360"/>
        <w:rPr>
          <w:rFonts w:ascii="Verdana" w:hAnsi="Verdana"/>
          <w:bCs/>
        </w:rPr>
      </w:pPr>
    </w:p>
    <w:p w:rsidR="008B6072" w:rsidRPr="008A09D2" w:rsidRDefault="008B6072" w:rsidP="008B6072">
      <w:pPr>
        <w:ind w:left="360"/>
        <w:rPr>
          <w:rFonts w:ascii="Verdana" w:hAnsi="Verdana"/>
          <w:b/>
          <w:bCs/>
        </w:rPr>
      </w:pPr>
      <w:r w:rsidRPr="008A09D2">
        <w:rPr>
          <w:rFonts w:ascii="Verdana" w:hAnsi="Verdana"/>
          <w:b/>
          <w:bCs/>
        </w:rPr>
        <w:t>Emergency Asthma Kits</w:t>
      </w:r>
    </w:p>
    <w:p w:rsidR="008B6072" w:rsidRPr="008B6072" w:rsidRDefault="008A09D2" w:rsidP="008B6072">
      <w:pPr>
        <w:ind w:left="360"/>
        <w:rPr>
          <w:rFonts w:ascii="Verdana" w:hAnsi="Verdana"/>
          <w:bCs/>
        </w:rPr>
      </w:pPr>
      <w:r>
        <w:rPr>
          <w:rFonts w:ascii="Verdana" w:hAnsi="Verdana"/>
          <w:bCs/>
        </w:rPr>
        <w:t>The</w:t>
      </w:r>
      <w:r w:rsidR="008B6072" w:rsidRPr="008B6072">
        <w:rPr>
          <w:rFonts w:ascii="Verdana" w:hAnsi="Verdana"/>
          <w:bCs/>
        </w:rPr>
        <w:t xml:space="preserve"> </w:t>
      </w:r>
      <w:r>
        <w:rPr>
          <w:rFonts w:ascii="Verdana" w:hAnsi="Verdana"/>
          <w:bCs/>
        </w:rPr>
        <w:t xml:space="preserve">Academy </w:t>
      </w:r>
      <w:r w:rsidR="008B6072" w:rsidRPr="008B6072">
        <w:rPr>
          <w:rFonts w:ascii="Verdana" w:hAnsi="Verdana"/>
          <w:bCs/>
        </w:rPr>
        <w:t>School’s procedures for managing the use of the emergency asthma kit is based on Department of Health guidance:-</w:t>
      </w:r>
    </w:p>
    <w:p w:rsidR="008B6072" w:rsidRPr="008B6072" w:rsidRDefault="007F17CD" w:rsidP="008B6072">
      <w:pPr>
        <w:ind w:left="360"/>
        <w:rPr>
          <w:rFonts w:ascii="Verdana" w:hAnsi="Verdana"/>
          <w:bCs/>
        </w:rPr>
      </w:pPr>
      <w:hyperlink r:id="rId10" w:history="1">
        <w:r w:rsidR="008A09D2" w:rsidRPr="00E27C4C">
          <w:rPr>
            <w:rStyle w:val="Hyperlink"/>
            <w:rFonts w:ascii="Verdana" w:hAnsi="Verdana"/>
            <w:bCs/>
          </w:rPr>
          <w:t>https://www.gov.uk/government/uploads/system/uploads/attachment_data/file/350640/guidance_on_use_of_emergency_inhalers_in_schools_September_2014__3_.pdf</w:t>
        </w:r>
      </w:hyperlink>
      <w:r w:rsidR="008A09D2">
        <w:rPr>
          <w:rFonts w:ascii="Verdana" w:hAnsi="Verdana"/>
          <w:bCs/>
        </w:rPr>
        <w:t xml:space="preserve"> </w:t>
      </w:r>
    </w:p>
    <w:p w:rsidR="008B6072" w:rsidRPr="008B6072" w:rsidRDefault="008B6072" w:rsidP="008B6072">
      <w:pPr>
        <w:ind w:left="360"/>
        <w:rPr>
          <w:rFonts w:ascii="Verdana" w:hAnsi="Verdana"/>
          <w:bCs/>
        </w:rPr>
      </w:pPr>
      <w:r w:rsidRPr="008B6072">
        <w:rPr>
          <w:rFonts w:ascii="Verdana" w:hAnsi="Verdana"/>
          <w:bCs/>
        </w:rPr>
        <w:t>Staff authorised to dispense this medication have read the above guidance and have been given instruction in the recognition of the symptoms of an asthma attack and the appropriate procedures to follow.</w:t>
      </w:r>
    </w:p>
    <w:p w:rsidR="008B6072" w:rsidRPr="008B6072" w:rsidRDefault="008B6072" w:rsidP="008B6072">
      <w:pPr>
        <w:ind w:left="360"/>
        <w:rPr>
          <w:rFonts w:ascii="Verdana" w:hAnsi="Verdana"/>
          <w:bCs/>
        </w:rPr>
      </w:pPr>
      <w:r w:rsidRPr="008B6072">
        <w:rPr>
          <w:rFonts w:ascii="Verdana" w:hAnsi="Verdana"/>
          <w:bCs/>
        </w:rPr>
        <w:t>The emergency inhaler contains Salbutamol and will only be available to students who have been</w:t>
      </w:r>
    </w:p>
    <w:p w:rsidR="008B6072" w:rsidRPr="008A09D2" w:rsidRDefault="008B6072" w:rsidP="004906D3">
      <w:pPr>
        <w:pStyle w:val="ListParagraph"/>
        <w:numPr>
          <w:ilvl w:val="0"/>
          <w:numId w:val="28"/>
        </w:numPr>
        <w:rPr>
          <w:rFonts w:ascii="Verdana" w:hAnsi="Verdana"/>
          <w:bCs/>
        </w:rPr>
      </w:pPr>
      <w:r w:rsidRPr="008A09D2">
        <w:rPr>
          <w:rFonts w:ascii="Verdana" w:hAnsi="Verdana"/>
          <w:bCs/>
        </w:rPr>
        <w:t>Diagnosed with asthma and prescribed an inhaler OR</w:t>
      </w:r>
    </w:p>
    <w:p w:rsidR="008B6072" w:rsidRPr="008A09D2" w:rsidRDefault="008B6072" w:rsidP="004906D3">
      <w:pPr>
        <w:pStyle w:val="ListParagraph"/>
        <w:numPr>
          <w:ilvl w:val="0"/>
          <w:numId w:val="28"/>
        </w:numPr>
        <w:rPr>
          <w:rFonts w:ascii="Verdana" w:hAnsi="Verdana"/>
          <w:bCs/>
        </w:rPr>
      </w:pPr>
      <w:r w:rsidRPr="008A09D2">
        <w:rPr>
          <w:rFonts w:ascii="Verdana" w:hAnsi="Verdana"/>
          <w:bCs/>
        </w:rPr>
        <w:t xml:space="preserve">Prescribed an inhaler as reliever medication.  </w:t>
      </w:r>
    </w:p>
    <w:p w:rsidR="008B6072" w:rsidRPr="008B6072" w:rsidRDefault="008B6072" w:rsidP="008A09D2">
      <w:pPr>
        <w:ind w:left="360"/>
        <w:rPr>
          <w:rFonts w:ascii="Verdana" w:hAnsi="Verdana"/>
          <w:bCs/>
        </w:rPr>
      </w:pPr>
      <w:r w:rsidRPr="008B6072">
        <w:rPr>
          <w:rFonts w:ascii="Verdana" w:hAnsi="Verdana"/>
          <w:bCs/>
        </w:rPr>
        <w:t>In addition parental consent must be obtained fo</w:t>
      </w:r>
      <w:r w:rsidR="008A09D2">
        <w:rPr>
          <w:rFonts w:ascii="Verdana" w:hAnsi="Verdana"/>
          <w:bCs/>
        </w:rPr>
        <w:t>r use of the emergency inhaler. The school</w:t>
      </w:r>
      <w:r w:rsidRPr="008B6072">
        <w:rPr>
          <w:rFonts w:ascii="Verdana" w:hAnsi="Verdana"/>
          <w:bCs/>
        </w:rPr>
        <w:t xml:space="preserve"> keeps a register of students who have been diagnosed with asthma or</w:t>
      </w:r>
      <w:r w:rsidR="008A09D2">
        <w:rPr>
          <w:rFonts w:ascii="Verdana" w:hAnsi="Verdana"/>
          <w:bCs/>
        </w:rPr>
        <w:t xml:space="preserve"> prescribed a reliever inhaler. </w:t>
      </w:r>
      <w:r w:rsidRPr="008B6072">
        <w:rPr>
          <w:rFonts w:ascii="Verdana" w:hAnsi="Verdana"/>
          <w:bCs/>
        </w:rPr>
        <w:t>The emergency asthma kit will be stored and managed in the same way as any other prescription medication following the procedures above.</w:t>
      </w:r>
    </w:p>
    <w:p w:rsidR="008B6072" w:rsidRPr="008A09D2" w:rsidRDefault="008B6072" w:rsidP="008A09D2">
      <w:pPr>
        <w:ind w:left="360"/>
        <w:rPr>
          <w:rFonts w:ascii="Verdana" w:hAnsi="Verdana"/>
          <w:b/>
          <w:bCs/>
        </w:rPr>
      </w:pPr>
      <w:r w:rsidRPr="008A09D2">
        <w:rPr>
          <w:rFonts w:ascii="Verdana" w:hAnsi="Verdana"/>
          <w:b/>
          <w:bCs/>
        </w:rPr>
        <w:t>Self-Management of Medication</w:t>
      </w:r>
    </w:p>
    <w:p w:rsidR="008B6072" w:rsidRPr="008B6072" w:rsidRDefault="008A09D2" w:rsidP="008A09D2">
      <w:pPr>
        <w:ind w:left="360"/>
        <w:rPr>
          <w:rFonts w:ascii="Verdana" w:hAnsi="Verdana"/>
          <w:bCs/>
        </w:rPr>
      </w:pPr>
      <w:r>
        <w:rPr>
          <w:rFonts w:ascii="Verdana" w:hAnsi="Verdana"/>
          <w:bCs/>
        </w:rPr>
        <w:t>Truro and Penwith Academy Trust</w:t>
      </w:r>
      <w:r w:rsidR="008B6072" w:rsidRPr="008B6072">
        <w:rPr>
          <w:rFonts w:ascii="Verdana" w:hAnsi="Verdana"/>
          <w:bCs/>
        </w:rPr>
        <w:t xml:space="preserve"> school</w:t>
      </w:r>
      <w:r>
        <w:rPr>
          <w:rFonts w:ascii="Verdana" w:hAnsi="Verdana"/>
          <w:bCs/>
        </w:rPr>
        <w:t>’s do</w:t>
      </w:r>
      <w:r w:rsidR="008B6072" w:rsidRPr="008B6072">
        <w:rPr>
          <w:rFonts w:ascii="Verdana" w:hAnsi="Verdana"/>
          <w:bCs/>
        </w:rPr>
        <w:t xml:space="preserve"> not allow </w:t>
      </w:r>
      <w:r>
        <w:rPr>
          <w:rFonts w:ascii="Verdana" w:hAnsi="Verdana"/>
          <w:bCs/>
        </w:rPr>
        <w:t>pupils/</w:t>
      </w:r>
      <w:r w:rsidR="008B6072" w:rsidRPr="008B6072">
        <w:rPr>
          <w:rFonts w:ascii="Verdana" w:hAnsi="Verdana"/>
          <w:bCs/>
        </w:rPr>
        <w:t>students to carry or manage their own medication</w:t>
      </w:r>
      <w:r>
        <w:rPr>
          <w:rFonts w:ascii="Verdana" w:hAnsi="Verdana"/>
          <w:bCs/>
        </w:rPr>
        <w:t xml:space="preserve"> unless they have a specific</w:t>
      </w:r>
      <w:r w:rsidR="00AA114C">
        <w:rPr>
          <w:rFonts w:ascii="Verdana" w:hAnsi="Verdana"/>
          <w:bCs/>
        </w:rPr>
        <w:t xml:space="preserve"> medical need which will require an individual</w:t>
      </w:r>
      <w:r>
        <w:rPr>
          <w:rFonts w:ascii="Verdana" w:hAnsi="Verdana"/>
          <w:bCs/>
        </w:rPr>
        <w:t xml:space="preserve"> risk assessment and medical plan</w:t>
      </w:r>
      <w:r w:rsidR="00AA114C">
        <w:rPr>
          <w:rFonts w:ascii="Verdana" w:hAnsi="Verdana"/>
          <w:bCs/>
        </w:rPr>
        <w:t xml:space="preserve"> put in place, agreed and </w:t>
      </w:r>
      <w:r>
        <w:rPr>
          <w:rFonts w:ascii="Verdana" w:hAnsi="Verdana"/>
          <w:bCs/>
        </w:rPr>
        <w:t>signed by a medical practitioner</w:t>
      </w:r>
      <w:r w:rsidR="00AA114C">
        <w:rPr>
          <w:rFonts w:ascii="Verdana" w:hAnsi="Verdana"/>
          <w:bCs/>
        </w:rPr>
        <w:t xml:space="preserve"> and Parent/Guardian</w:t>
      </w:r>
      <w:r w:rsidR="008B6072" w:rsidRPr="008B6072">
        <w:rPr>
          <w:rFonts w:ascii="Verdana" w:hAnsi="Verdana"/>
          <w:bCs/>
        </w:rPr>
        <w:t>.</w:t>
      </w:r>
    </w:p>
    <w:p w:rsidR="008B6072" w:rsidRPr="008B6072" w:rsidRDefault="008B6072" w:rsidP="008B6072">
      <w:pPr>
        <w:ind w:left="360"/>
        <w:rPr>
          <w:rFonts w:ascii="Verdana" w:hAnsi="Verdana"/>
          <w:bCs/>
        </w:rPr>
      </w:pPr>
    </w:p>
    <w:p w:rsidR="008B6072" w:rsidRPr="00AA114C" w:rsidRDefault="00AA114C" w:rsidP="008B6072">
      <w:pPr>
        <w:ind w:left="360"/>
        <w:rPr>
          <w:rFonts w:ascii="Verdana" w:hAnsi="Verdana"/>
          <w:b/>
          <w:bCs/>
        </w:rPr>
      </w:pPr>
      <w:r w:rsidRPr="00AA114C">
        <w:rPr>
          <w:rFonts w:ascii="Verdana" w:hAnsi="Verdana"/>
          <w:b/>
          <w:bCs/>
        </w:rPr>
        <w:t>Storage Facilities for Medicines</w:t>
      </w:r>
    </w:p>
    <w:p w:rsidR="008B6072" w:rsidRPr="008B6072" w:rsidRDefault="00AA114C" w:rsidP="00AA114C">
      <w:pPr>
        <w:ind w:left="360"/>
        <w:rPr>
          <w:rFonts w:ascii="Verdana" w:hAnsi="Verdana"/>
          <w:bCs/>
        </w:rPr>
      </w:pPr>
      <w:r w:rsidRPr="00AA114C">
        <w:rPr>
          <w:rFonts w:ascii="Verdana" w:hAnsi="Verdana"/>
          <w:bCs/>
        </w:rPr>
        <w:t>Medicines will be stored in accordance with instructions on the co</w:t>
      </w:r>
      <w:r>
        <w:rPr>
          <w:rFonts w:ascii="Verdana" w:hAnsi="Verdana"/>
          <w:bCs/>
        </w:rPr>
        <w:t>ntainer, in a secure location within the school. Medicines requiring refrigerated storage will be stored in a separate fridge than that used for storing general food products. All storage of medicine must be clearly marked to identify the individual it is intended for as well as</w:t>
      </w:r>
      <w:r w:rsidRPr="00AA114C">
        <w:rPr>
          <w:rFonts w:ascii="Verdana" w:hAnsi="Verdana"/>
          <w:bCs/>
        </w:rPr>
        <w:t xml:space="preserve"> the prescriber’s instructions, dosages and check expiry dates.</w:t>
      </w:r>
      <w:r>
        <w:rPr>
          <w:rFonts w:ascii="Verdana" w:hAnsi="Verdana"/>
          <w:bCs/>
        </w:rPr>
        <w:t xml:space="preserve">  </w:t>
      </w:r>
    </w:p>
    <w:p w:rsidR="00621C09" w:rsidRPr="008B6072" w:rsidRDefault="008B6072" w:rsidP="008B6072">
      <w:pPr>
        <w:ind w:left="360"/>
        <w:rPr>
          <w:rFonts w:ascii="Verdana" w:hAnsi="Verdana"/>
          <w:bCs/>
        </w:rPr>
      </w:pPr>
      <w:r w:rsidRPr="008B6072">
        <w:rPr>
          <w:rFonts w:ascii="Verdana" w:hAnsi="Verdana"/>
          <w:bCs/>
        </w:rPr>
        <w:t> </w:t>
      </w:r>
    </w:p>
    <w:p w:rsidR="008B6072" w:rsidRDefault="008B6072" w:rsidP="008B6072">
      <w:pPr>
        <w:pStyle w:val="ListParagraph"/>
        <w:ind w:left="1080"/>
        <w:rPr>
          <w:rFonts w:ascii="Verdana" w:hAnsi="Verdana"/>
          <w:b/>
          <w:bCs/>
          <w:sz w:val="28"/>
          <w:szCs w:val="28"/>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Asbestos Management</w:t>
      </w:r>
    </w:p>
    <w:p w:rsidR="003F7E5F" w:rsidRPr="003F7E5F" w:rsidRDefault="003F7E5F" w:rsidP="003F7E5F">
      <w:pPr>
        <w:ind w:left="360"/>
        <w:rPr>
          <w:rFonts w:ascii="Verdana" w:hAnsi="Verdana"/>
          <w:bCs/>
        </w:rPr>
      </w:pPr>
      <w:r>
        <w:rPr>
          <w:rFonts w:ascii="Verdana" w:hAnsi="Verdana"/>
          <w:bCs/>
        </w:rPr>
        <w:t xml:space="preserve">The Trust will ensure Academies have suitable and sufficient controls in place to </w:t>
      </w:r>
      <w:r w:rsidRPr="003F7E5F">
        <w:rPr>
          <w:rFonts w:ascii="Verdana" w:hAnsi="Verdana"/>
          <w:bCs/>
        </w:rPr>
        <w:t>mitigate the risk from asbestos to staff, students, visitors and contractors so far as is reasonably practicable, by ensuring that asbestos containing materials (ACMs) where present on Trust and Academy premises are effectively managed and controlled.</w:t>
      </w:r>
      <w:r>
        <w:rPr>
          <w:rFonts w:ascii="Verdana" w:hAnsi="Verdana"/>
          <w:bCs/>
        </w:rPr>
        <w:t xml:space="preserve"> </w:t>
      </w:r>
      <w:r w:rsidRPr="003F7E5F">
        <w:rPr>
          <w:rFonts w:ascii="Verdana" w:hAnsi="Verdana"/>
          <w:bCs/>
        </w:rPr>
        <w:t>The Trust recognises that asbestos is likely to be present in some of its Academies premises</w:t>
      </w:r>
      <w:r>
        <w:rPr>
          <w:rFonts w:ascii="Verdana" w:hAnsi="Verdana"/>
          <w:bCs/>
        </w:rPr>
        <w:t xml:space="preserve"> that were constructed before the year 2000</w:t>
      </w:r>
      <w:r w:rsidRPr="003F7E5F">
        <w:rPr>
          <w:rFonts w:ascii="Verdana" w:hAnsi="Verdana"/>
          <w:bCs/>
        </w:rPr>
        <w:t xml:space="preserve"> and that an effective strategy, and associated procedures needs to be in place in order to manage the potential risks to staff, students, visitors and contractors</w:t>
      </w:r>
      <w:r>
        <w:rPr>
          <w:rFonts w:ascii="Verdana" w:hAnsi="Verdana"/>
          <w:bCs/>
        </w:rPr>
        <w:t xml:space="preserve">. Academies that are subject to a PFI facilities management contract will ensure that the contract provider is fulfilling its statutory duty to manage ACM’s within the facilities under its management and maintenance control. Responsibility for the safe management and control of PFI maintained facilities falls with the PFI facilities management provider. </w:t>
      </w:r>
    </w:p>
    <w:p w:rsidR="003946AD" w:rsidRPr="003946AD" w:rsidRDefault="003F7E5F" w:rsidP="003946AD">
      <w:pPr>
        <w:ind w:left="360"/>
        <w:rPr>
          <w:rFonts w:ascii="Verdana" w:hAnsi="Verdana"/>
          <w:bCs/>
        </w:rPr>
      </w:pPr>
      <w:r w:rsidRPr="003F7E5F">
        <w:rPr>
          <w:rFonts w:ascii="Verdana" w:hAnsi="Verdana"/>
          <w:bCs/>
        </w:rPr>
        <w:t xml:space="preserve">Every effort will be made to minimise the risk to staff, students, visitors and contractors by effectively managing and controlling work where </w:t>
      </w:r>
      <w:r>
        <w:rPr>
          <w:rFonts w:ascii="Verdana" w:hAnsi="Verdana"/>
          <w:bCs/>
        </w:rPr>
        <w:t xml:space="preserve">asbestos materials are present and </w:t>
      </w:r>
      <w:r w:rsidRPr="003F7E5F">
        <w:rPr>
          <w:rFonts w:ascii="Verdana" w:hAnsi="Verdana"/>
          <w:bCs/>
        </w:rPr>
        <w:t>the procedures that must be followed by designated staff responsible for procuring, controlling or carrying out construction or maintenance work.</w:t>
      </w:r>
      <w:r w:rsidR="003946AD" w:rsidRPr="003946AD">
        <w:t xml:space="preserve"> </w:t>
      </w:r>
      <w:r w:rsidR="003946AD" w:rsidRPr="003946AD">
        <w:rPr>
          <w:rFonts w:ascii="Verdana" w:hAnsi="Verdana"/>
          <w:bCs/>
        </w:rPr>
        <w:t>The Trust and i</w:t>
      </w:r>
      <w:r w:rsidR="003946AD">
        <w:rPr>
          <w:rFonts w:ascii="Verdana" w:hAnsi="Verdana"/>
          <w:bCs/>
        </w:rPr>
        <w:t>ts academies, PFI providers will have in place:-</w:t>
      </w:r>
    </w:p>
    <w:p w:rsidR="003946AD" w:rsidRPr="003946AD" w:rsidRDefault="003946AD" w:rsidP="003946AD">
      <w:pPr>
        <w:ind w:left="360"/>
        <w:rPr>
          <w:rFonts w:ascii="Verdana" w:hAnsi="Verdana"/>
          <w:bCs/>
        </w:rPr>
      </w:pPr>
      <w:r w:rsidRPr="003946AD">
        <w:rPr>
          <w:rFonts w:ascii="Verdana" w:hAnsi="Verdana"/>
          <w:bCs/>
        </w:rPr>
        <w:t>• Asbestos surveys that identify and assess sources of risk from asbestos.</w:t>
      </w:r>
    </w:p>
    <w:p w:rsidR="003946AD" w:rsidRPr="003946AD" w:rsidRDefault="003946AD" w:rsidP="003946AD">
      <w:pPr>
        <w:ind w:left="360"/>
        <w:rPr>
          <w:rFonts w:ascii="Verdana" w:hAnsi="Verdana"/>
          <w:bCs/>
        </w:rPr>
      </w:pPr>
      <w:r w:rsidRPr="003946AD">
        <w:rPr>
          <w:rFonts w:ascii="Verdana" w:hAnsi="Verdana"/>
          <w:bCs/>
        </w:rPr>
        <w:t>• An Asbestos Register that is accessible to all internal staff and external contractors who may be brought into contact with asbestos as part of their work activities</w:t>
      </w:r>
    </w:p>
    <w:p w:rsidR="003946AD" w:rsidRPr="003946AD" w:rsidRDefault="003946AD" w:rsidP="003946AD">
      <w:pPr>
        <w:ind w:left="360"/>
        <w:rPr>
          <w:rFonts w:ascii="Verdana" w:hAnsi="Verdana"/>
          <w:bCs/>
        </w:rPr>
      </w:pPr>
      <w:r w:rsidRPr="003946AD">
        <w:rPr>
          <w:rFonts w:ascii="Verdana" w:hAnsi="Verdana"/>
          <w:bCs/>
        </w:rPr>
        <w:t>• A Management Plan that puts in place control measures that take account of the risk assessment and prevents or minimises the risk from exposure to asbestos.</w:t>
      </w:r>
    </w:p>
    <w:p w:rsidR="003946AD" w:rsidRPr="003946AD" w:rsidRDefault="003946AD" w:rsidP="003946AD">
      <w:pPr>
        <w:ind w:left="360"/>
        <w:rPr>
          <w:rFonts w:ascii="Verdana" w:hAnsi="Verdana"/>
          <w:bCs/>
        </w:rPr>
      </w:pPr>
      <w:r w:rsidRPr="003946AD">
        <w:rPr>
          <w:rFonts w:ascii="Verdana" w:hAnsi="Verdana"/>
          <w:bCs/>
        </w:rPr>
        <w:t>• Safe Working Practices in compliance with the Policy</w:t>
      </w:r>
    </w:p>
    <w:p w:rsidR="003946AD" w:rsidRPr="003946AD" w:rsidRDefault="003946AD" w:rsidP="003946AD">
      <w:pPr>
        <w:ind w:left="360"/>
        <w:rPr>
          <w:rFonts w:ascii="Verdana" w:hAnsi="Verdana"/>
          <w:bCs/>
        </w:rPr>
      </w:pPr>
      <w:r w:rsidRPr="003946AD">
        <w:rPr>
          <w:rFonts w:ascii="Verdana" w:hAnsi="Verdana"/>
          <w:bCs/>
        </w:rPr>
        <w:t>• Monitoring and recording procedures to ensure that the measures put in place are adequate and effective</w:t>
      </w:r>
    </w:p>
    <w:p w:rsidR="003946AD" w:rsidRPr="003946AD" w:rsidRDefault="003946AD" w:rsidP="003946AD">
      <w:pPr>
        <w:ind w:left="360"/>
        <w:rPr>
          <w:rFonts w:ascii="Verdana" w:hAnsi="Verdana"/>
          <w:bCs/>
        </w:rPr>
      </w:pPr>
      <w:r w:rsidRPr="003946AD">
        <w:rPr>
          <w:rFonts w:ascii="Verdana" w:hAnsi="Verdana"/>
          <w:bCs/>
        </w:rPr>
        <w:t>• Regular training of all relevant personnel to ensure they have a level of knowledge and competence commensurate with their involvement in the control procedures</w:t>
      </w:r>
    </w:p>
    <w:p w:rsidR="003946AD" w:rsidRPr="003946AD" w:rsidRDefault="003946AD" w:rsidP="003946AD">
      <w:pPr>
        <w:ind w:left="360"/>
        <w:rPr>
          <w:rFonts w:ascii="Verdana" w:hAnsi="Verdana"/>
          <w:bCs/>
        </w:rPr>
      </w:pPr>
      <w:r w:rsidRPr="003946AD">
        <w:rPr>
          <w:rFonts w:ascii="Verdana" w:hAnsi="Verdana"/>
          <w:bCs/>
        </w:rPr>
        <w:t>• A system for the review of risk assessments annually and earlier if any significant changes occur</w:t>
      </w:r>
    </w:p>
    <w:p w:rsidR="003946AD" w:rsidRDefault="003946AD" w:rsidP="003946AD">
      <w:pPr>
        <w:ind w:left="360"/>
        <w:rPr>
          <w:rFonts w:ascii="Verdana" w:hAnsi="Verdana"/>
          <w:bCs/>
        </w:rPr>
      </w:pPr>
      <w:r w:rsidRPr="003946AD">
        <w:rPr>
          <w:rFonts w:ascii="Verdana" w:hAnsi="Verdana"/>
          <w:bCs/>
        </w:rPr>
        <w:t>• A system for reviewing the Policy annually and earlier if any legislation has been introduced or amended</w:t>
      </w:r>
    </w:p>
    <w:p w:rsidR="00EB4C0C" w:rsidRPr="00EB4C0C" w:rsidRDefault="00EB4C0C" w:rsidP="00EB4C0C">
      <w:pPr>
        <w:ind w:left="360"/>
        <w:rPr>
          <w:rFonts w:ascii="Verdana" w:hAnsi="Verdana"/>
          <w:b/>
          <w:bCs/>
        </w:rPr>
      </w:pPr>
      <w:r w:rsidRPr="00EB4C0C">
        <w:rPr>
          <w:rFonts w:ascii="Verdana" w:hAnsi="Verdana"/>
          <w:b/>
          <w:bCs/>
        </w:rPr>
        <w:t>Statutory Requirements</w:t>
      </w:r>
    </w:p>
    <w:p w:rsidR="00EB4C0C" w:rsidRPr="00EB4C0C" w:rsidRDefault="00EB4C0C" w:rsidP="00EB4C0C">
      <w:pPr>
        <w:ind w:left="360"/>
        <w:rPr>
          <w:rFonts w:ascii="Verdana" w:hAnsi="Verdana"/>
          <w:bCs/>
        </w:rPr>
      </w:pPr>
      <w:r w:rsidRPr="00EB4C0C">
        <w:rPr>
          <w:rFonts w:ascii="Verdana" w:hAnsi="Verdana"/>
          <w:bCs/>
        </w:rPr>
        <w:t>• The Management of Health and Safety at Work Regulations 1999 require employers and self-employed people to make an assessment of the risk to the health and safety of themselves, employees and people not in their employment arising out of or in connection with the conduct of their business – and to make appropriate arrangements for protecting these people’s health and safety.</w:t>
      </w:r>
    </w:p>
    <w:p w:rsidR="00EB4C0C" w:rsidRPr="00EB4C0C" w:rsidRDefault="00EB4C0C" w:rsidP="00EB4C0C">
      <w:pPr>
        <w:ind w:left="360"/>
        <w:rPr>
          <w:rFonts w:ascii="Verdana" w:hAnsi="Verdana"/>
          <w:bCs/>
        </w:rPr>
      </w:pPr>
      <w:r w:rsidRPr="00EB4C0C">
        <w:rPr>
          <w:rFonts w:ascii="Verdana" w:hAnsi="Verdana"/>
          <w:bCs/>
        </w:rPr>
        <w:t>• The Workplace (Health, Safety and Welfare) Regulations 1992 sets out duties to maintain workplace buildings/premises to protect occupants and workers.</w:t>
      </w:r>
    </w:p>
    <w:p w:rsidR="00EB4C0C" w:rsidRPr="00EB4C0C" w:rsidRDefault="00EB4C0C" w:rsidP="00EB4C0C">
      <w:pPr>
        <w:ind w:left="360"/>
        <w:rPr>
          <w:rFonts w:ascii="Verdana" w:hAnsi="Verdana"/>
          <w:bCs/>
        </w:rPr>
      </w:pPr>
      <w:r w:rsidRPr="00EB4C0C">
        <w:rPr>
          <w:rFonts w:ascii="Verdana" w:hAnsi="Verdana"/>
          <w:bCs/>
        </w:rPr>
        <w:t>• The Construction (Design and Management) Regulations 2015 requires the client to ensure that any information about the state or condition of premises (including the presence of hazardous materials such as asbestos) is passed on to other duty holders such as the Principle Contractor, before any work begins and that the health and safety file is available for inspection by any person who needs the information.</w:t>
      </w:r>
    </w:p>
    <w:p w:rsidR="00EB4C0C" w:rsidRPr="00EB4C0C" w:rsidRDefault="00EB4C0C" w:rsidP="00EB4C0C">
      <w:pPr>
        <w:ind w:left="360"/>
        <w:rPr>
          <w:rFonts w:ascii="Verdana" w:hAnsi="Verdana"/>
          <w:bCs/>
        </w:rPr>
      </w:pPr>
      <w:r w:rsidRPr="00EB4C0C">
        <w:rPr>
          <w:rFonts w:ascii="Verdana" w:hAnsi="Verdana"/>
          <w:bCs/>
        </w:rPr>
        <w:t>• The Control of Asbestos Regulations 2012 (CAR) requires employers to prevent the exposure of their employees to asbestos, or where this is not practicable, to reduce the exposure to the lowest possible level. CAR includes a regulation placing a duty on those who have repair and maintenance responsibilities for non-domestic premises to manage the risk from asbestos in those premises. Where there is no contract or tenancy the person controlling access will be the duty holder. There is also a duty of cooperation on other parties. The regulations define ‘licensable work’ and the specific disapplication relating to non-licensable work. The ACOP supporting the regulations, is ‘Managing</w:t>
      </w:r>
      <w:r w:rsidR="00114AF4">
        <w:rPr>
          <w:rFonts w:ascii="Verdana" w:hAnsi="Verdana"/>
          <w:bCs/>
        </w:rPr>
        <w:t xml:space="preserve"> and Working with Asbestos’ (see HSE web site)</w:t>
      </w:r>
      <w:proofErr w:type="gramStart"/>
      <w:r w:rsidRPr="00EB4C0C">
        <w:rPr>
          <w:rFonts w:ascii="Verdana" w:hAnsi="Verdana"/>
          <w:bCs/>
        </w:rPr>
        <w:t>.</w:t>
      </w:r>
      <w:proofErr w:type="gramEnd"/>
    </w:p>
    <w:p w:rsidR="00EB4C0C" w:rsidRDefault="00EB4C0C" w:rsidP="00EB4C0C">
      <w:pPr>
        <w:ind w:left="360"/>
        <w:rPr>
          <w:rFonts w:ascii="Verdana" w:hAnsi="Verdana"/>
          <w:bCs/>
        </w:rPr>
      </w:pPr>
      <w:r w:rsidRPr="00EB4C0C">
        <w:rPr>
          <w:rFonts w:ascii="Verdana" w:hAnsi="Verdana"/>
          <w:bCs/>
        </w:rPr>
        <w:t>Other regulations relevant to construction work include the Control of Substances Hazardous to Health Regulations 2002, as well as working at height and confined spaces.</w:t>
      </w:r>
    </w:p>
    <w:p w:rsidR="003946AD" w:rsidRDefault="003946AD" w:rsidP="003946AD">
      <w:pPr>
        <w:ind w:left="360"/>
        <w:rPr>
          <w:rFonts w:ascii="Verdana" w:hAnsi="Verdana"/>
          <w:b/>
          <w:bCs/>
        </w:rPr>
      </w:pPr>
      <w:r w:rsidRPr="003946AD">
        <w:rPr>
          <w:rFonts w:ascii="Verdana" w:hAnsi="Verdana"/>
          <w:b/>
          <w:bCs/>
        </w:rPr>
        <w:t>Roles and Responsibilities:</w:t>
      </w:r>
    </w:p>
    <w:p w:rsidR="00C278A0" w:rsidRDefault="00C278A0" w:rsidP="00C278A0">
      <w:pPr>
        <w:ind w:left="360"/>
        <w:rPr>
          <w:rFonts w:ascii="Verdana" w:hAnsi="Verdana"/>
          <w:b/>
          <w:bCs/>
          <w:sz w:val="18"/>
          <w:szCs w:val="18"/>
        </w:rPr>
      </w:pPr>
      <w:r w:rsidRPr="00114AF4">
        <w:rPr>
          <w:rFonts w:ascii="Verdana" w:hAnsi="Verdana"/>
          <w:b/>
          <w:bCs/>
          <w:sz w:val="18"/>
          <w:szCs w:val="18"/>
        </w:rPr>
        <w:t>*Academies that are subject to a PFI facilities management contract will ensure that the contract provider is fulfilling its statutory duty to manage ACM’s within the facilities under its management and maintenance control. Responsibility for the safe management and control of PFI maintained facilities falls with the PFI facilities management provider.</w:t>
      </w:r>
    </w:p>
    <w:p w:rsidR="00C278A0" w:rsidRDefault="00C278A0" w:rsidP="003946AD">
      <w:pPr>
        <w:ind w:left="360"/>
        <w:rPr>
          <w:rFonts w:ascii="Verdana" w:hAnsi="Verdana"/>
          <w:b/>
          <w:bCs/>
        </w:rPr>
      </w:pPr>
    </w:p>
    <w:p w:rsidR="003946AD" w:rsidRPr="003946AD" w:rsidRDefault="003946AD" w:rsidP="003946AD">
      <w:pPr>
        <w:ind w:left="360"/>
        <w:rPr>
          <w:rFonts w:ascii="Verdana" w:hAnsi="Verdana"/>
          <w:b/>
          <w:bCs/>
        </w:rPr>
      </w:pPr>
      <w:r w:rsidRPr="003946AD">
        <w:rPr>
          <w:rFonts w:ascii="Verdana" w:hAnsi="Verdana"/>
          <w:b/>
          <w:bCs/>
        </w:rPr>
        <w:t>The Trust</w:t>
      </w:r>
    </w:p>
    <w:p w:rsidR="00E45C6F" w:rsidRDefault="003946AD" w:rsidP="00E45C6F">
      <w:pPr>
        <w:ind w:left="360"/>
        <w:rPr>
          <w:rFonts w:ascii="Verdana" w:hAnsi="Verdana"/>
          <w:bCs/>
        </w:rPr>
      </w:pPr>
      <w:r w:rsidRPr="003946AD">
        <w:rPr>
          <w:rFonts w:ascii="Verdana" w:hAnsi="Verdana"/>
          <w:bCs/>
        </w:rPr>
        <w:t>Within the scope of this policy, the Trust has over</w:t>
      </w:r>
      <w:r w:rsidR="00E45C6F">
        <w:rPr>
          <w:rFonts w:ascii="Verdana" w:hAnsi="Verdana"/>
          <w:bCs/>
        </w:rPr>
        <w:t>all responsibility for ensuring:-</w:t>
      </w:r>
    </w:p>
    <w:p w:rsidR="00E45C6F" w:rsidRPr="00E45C6F" w:rsidRDefault="003946AD" w:rsidP="007D0CCA">
      <w:pPr>
        <w:pStyle w:val="ListParagraph"/>
        <w:numPr>
          <w:ilvl w:val="0"/>
          <w:numId w:val="15"/>
        </w:numPr>
        <w:rPr>
          <w:rFonts w:ascii="Verdana" w:hAnsi="Verdana"/>
          <w:bCs/>
        </w:rPr>
      </w:pPr>
      <w:r w:rsidRPr="00E45C6F">
        <w:rPr>
          <w:rFonts w:ascii="Verdana" w:hAnsi="Verdana"/>
          <w:bCs/>
        </w:rPr>
        <w:t>This policy is implemented and asbestos across the Trust and its Academies is managed and controlled effectively in accordance with current legislation.</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The provision of appropriate guidance and standards to enable the requirements of this policy to be adequately implemented.</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Allocating sufficient resources to ensure that the Trust and its Academies meet all legislative requirements for the control of asbestos.</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Reviewing the policy, procedures and management plan annually and /or when there are changes in statutory legislation, working practices, and / or when an incident occurs that requires improvement.</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The provision of and access to competent Health and Safety advice.</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That all asbestos incidents are fully investigated and reported in line with current regulatory requirements.</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The provision of suitable asbestos awareness and risk assessment training and instruction for all relevant staff.</w:t>
      </w:r>
    </w:p>
    <w:p w:rsidR="003946AD" w:rsidRPr="00E45C6F" w:rsidRDefault="003946AD" w:rsidP="007D0CCA">
      <w:pPr>
        <w:pStyle w:val="ListParagraph"/>
        <w:numPr>
          <w:ilvl w:val="0"/>
          <w:numId w:val="15"/>
        </w:numPr>
        <w:rPr>
          <w:rFonts w:ascii="Verdana" w:hAnsi="Verdana"/>
          <w:bCs/>
        </w:rPr>
      </w:pPr>
      <w:r w:rsidRPr="00E45C6F">
        <w:rPr>
          <w:rFonts w:ascii="Verdana" w:hAnsi="Verdana"/>
          <w:bCs/>
        </w:rPr>
        <w:t>The provision and access to occupational health surveillance monitoring services monitoring if appropriate.</w:t>
      </w:r>
    </w:p>
    <w:p w:rsidR="003946AD" w:rsidRDefault="003946AD" w:rsidP="007D0CCA">
      <w:pPr>
        <w:pStyle w:val="ListParagraph"/>
        <w:numPr>
          <w:ilvl w:val="0"/>
          <w:numId w:val="15"/>
        </w:numPr>
        <w:rPr>
          <w:rFonts w:ascii="Verdana" w:hAnsi="Verdana"/>
          <w:bCs/>
        </w:rPr>
      </w:pPr>
      <w:r w:rsidRPr="00E45C6F">
        <w:rPr>
          <w:rFonts w:ascii="Verdana" w:hAnsi="Verdana"/>
          <w:bCs/>
        </w:rPr>
        <w:t>The provision of a safe and healthy workplace for employees, students and visitors to the premises whatever their role.</w:t>
      </w:r>
    </w:p>
    <w:p w:rsidR="00114AF4" w:rsidRPr="00114AF4" w:rsidRDefault="00114AF4" w:rsidP="00E45C6F">
      <w:pPr>
        <w:ind w:left="360"/>
        <w:rPr>
          <w:rFonts w:ascii="Verdana" w:hAnsi="Verdana"/>
          <w:b/>
          <w:bCs/>
          <w:sz w:val="18"/>
          <w:szCs w:val="18"/>
        </w:rPr>
      </w:pPr>
    </w:p>
    <w:p w:rsidR="00E45C6F" w:rsidRPr="00E45C6F" w:rsidRDefault="00E45C6F" w:rsidP="00E45C6F">
      <w:pPr>
        <w:ind w:left="360"/>
        <w:rPr>
          <w:rFonts w:ascii="Verdana" w:hAnsi="Verdana"/>
          <w:b/>
          <w:bCs/>
        </w:rPr>
      </w:pPr>
      <w:r w:rsidRPr="00E45C6F">
        <w:rPr>
          <w:rFonts w:ascii="Verdana" w:hAnsi="Verdana"/>
          <w:b/>
          <w:bCs/>
        </w:rPr>
        <w:t>The Academy</w:t>
      </w:r>
    </w:p>
    <w:p w:rsidR="00E45C6F" w:rsidRPr="00E45C6F" w:rsidRDefault="00E45C6F" w:rsidP="00E45C6F">
      <w:pPr>
        <w:ind w:left="360"/>
        <w:rPr>
          <w:rFonts w:ascii="Verdana" w:hAnsi="Verdana"/>
          <w:bCs/>
        </w:rPr>
      </w:pPr>
      <w:r w:rsidRPr="00E45C6F">
        <w:rPr>
          <w:rFonts w:ascii="Verdana" w:hAnsi="Verdana"/>
          <w:bCs/>
        </w:rPr>
        <w:t>Within the scope of th</w:t>
      </w:r>
      <w:r>
        <w:rPr>
          <w:rFonts w:ascii="Verdana" w:hAnsi="Verdana"/>
          <w:bCs/>
        </w:rPr>
        <w:t>is policy, the Academy</w:t>
      </w:r>
      <w:r w:rsidRPr="00E45C6F">
        <w:rPr>
          <w:rFonts w:ascii="Verdana" w:hAnsi="Verdana"/>
          <w:bCs/>
        </w:rPr>
        <w:t xml:space="preserve"> is responsible for ensuring:</w:t>
      </w:r>
      <w:r>
        <w:rPr>
          <w:rFonts w:ascii="Verdana" w:hAnsi="Verdana"/>
          <w:bCs/>
        </w:rPr>
        <w:t>-</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That this policy, procedures and management plan are implemented and if present asbestos in the Academy premises is managed and controlled effectively.</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Adequate resources are provided to ensure compliance with legislative requirements.</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 xml:space="preserve">The policy, procedures and management plan are regularly monitored and any deficiencies are highlighted and reported to the Trust via the Academy </w:t>
      </w:r>
      <w:r>
        <w:rPr>
          <w:rFonts w:ascii="Verdana" w:hAnsi="Verdana"/>
          <w:bCs/>
        </w:rPr>
        <w:t xml:space="preserve">Trust’s </w:t>
      </w:r>
      <w:r w:rsidRPr="00E45C6F">
        <w:rPr>
          <w:rFonts w:ascii="Verdana" w:hAnsi="Verdana"/>
          <w:bCs/>
        </w:rPr>
        <w:t>Health and Safety Management Group.</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Safe working procedures are used and reviewed regularly to minimise risk and maintain effectiveness.</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Any work commissioned on the Academy building fabric and services is approved by the Trust</w:t>
      </w:r>
      <w:r>
        <w:rPr>
          <w:rFonts w:ascii="Verdana" w:hAnsi="Verdana"/>
          <w:bCs/>
        </w:rPr>
        <w:t xml:space="preserve"> and the PFI facilities management</w:t>
      </w:r>
      <w:r w:rsidRPr="00E45C6F">
        <w:rPr>
          <w:rFonts w:ascii="Verdana" w:hAnsi="Verdana"/>
          <w:bCs/>
        </w:rPr>
        <w:t xml:space="preserve"> and subject to the appropriate controls in accordance with this policy.</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All asbestos incidents are fully investigated and reported in line with current regulatory requirements.</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Disciplinary procedures are applied to any member of staff who persistently fails to follow the agreed procedures</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Providing suitable asbestos awareness and risk assessment training for all relevant staff.</w:t>
      </w:r>
    </w:p>
    <w:p w:rsidR="00E45C6F" w:rsidRPr="00E45C6F" w:rsidRDefault="00E45C6F" w:rsidP="007D0CCA">
      <w:pPr>
        <w:pStyle w:val="ListParagraph"/>
        <w:numPr>
          <w:ilvl w:val="0"/>
          <w:numId w:val="15"/>
        </w:numPr>
        <w:rPr>
          <w:rFonts w:ascii="Verdana" w:hAnsi="Verdana"/>
          <w:bCs/>
        </w:rPr>
      </w:pPr>
      <w:r w:rsidRPr="00E45C6F">
        <w:rPr>
          <w:rFonts w:ascii="Verdana" w:hAnsi="Verdana"/>
          <w:bCs/>
        </w:rPr>
        <w:t>Access to occupational health surveillance monitoring if required.</w:t>
      </w:r>
    </w:p>
    <w:p w:rsidR="00E45C6F" w:rsidRDefault="00E45C6F" w:rsidP="007D0CCA">
      <w:pPr>
        <w:pStyle w:val="ListParagraph"/>
        <w:numPr>
          <w:ilvl w:val="0"/>
          <w:numId w:val="15"/>
        </w:numPr>
        <w:rPr>
          <w:rFonts w:ascii="Verdana" w:hAnsi="Verdana"/>
          <w:bCs/>
        </w:rPr>
      </w:pPr>
      <w:r w:rsidRPr="00E45C6F">
        <w:rPr>
          <w:rFonts w:ascii="Verdana" w:hAnsi="Verdana"/>
          <w:bCs/>
        </w:rPr>
        <w:t>The provision of a safe and healthy workplace for employees and visitors to the premises whatever their role.</w:t>
      </w:r>
    </w:p>
    <w:p w:rsidR="00114AF4" w:rsidRPr="00114AF4" w:rsidRDefault="00114AF4" w:rsidP="00E45C6F">
      <w:pPr>
        <w:ind w:left="360"/>
        <w:rPr>
          <w:rFonts w:ascii="Verdana" w:hAnsi="Verdana"/>
          <w:b/>
          <w:bCs/>
          <w:sz w:val="18"/>
          <w:szCs w:val="18"/>
        </w:rPr>
      </w:pPr>
    </w:p>
    <w:p w:rsidR="00EB4C0C" w:rsidRPr="00EB4C0C" w:rsidRDefault="00EB4C0C" w:rsidP="00EB4C0C">
      <w:pPr>
        <w:ind w:left="360"/>
        <w:rPr>
          <w:rFonts w:ascii="Verdana" w:hAnsi="Verdana"/>
          <w:b/>
          <w:bCs/>
        </w:rPr>
      </w:pPr>
      <w:r>
        <w:rPr>
          <w:rFonts w:ascii="Verdana" w:hAnsi="Verdana"/>
          <w:b/>
          <w:bCs/>
        </w:rPr>
        <w:t>Facilities/Site Management</w:t>
      </w:r>
    </w:p>
    <w:p w:rsidR="00EB4C0C" w:rsidRPr="00EB4C0C" w:rsidRDefault="00EB4C0C" w:rsidP="00EB4C0C">
      <w:pPr>
        <w:ind w:left="360"/>
        <w:rPr>
          <w:rFonts w:ascii="Verdana" w:hAnsi="Verdana"/>
          <w:bCs/>
        </w:rPr>
      </w:pPr>
      <w:r w:rsidRPr="00EB4C0C">
        <w:rPr>
          <w:rFonts w:ascii="Verdana" w:hAnsi="Verdana"/>
          <w:bCs/>
        </w:rPr>
        <w:t xml:space="preserve">Within the scope of this policy, </w:t>
      </w:r>
      <w:proofErr w:type="gramStart"/>
      <w:r w:rsidRPr="00EB4C0C">
        <w:rPr>
          <w:rFonts w:ascii="Verdana" w:hAnsi="Verdana"/>
          <w:bCs/>
        </w:rPr>
        <w:t>The</w:t>
      </w:r>
      <w:proofErr w:type="gramEnd"/>
      <w:r w:rsidRPr="00EB4C0C">
        <w:rPr>
          <w:rFonts w:ascii="Verdana" w:hAnsi="Verdana"/>
          <w:bCs/>
        </w:rPr>
        <w:t xml:space="preserve"> </w:t>
      </w:r>
      <w:r>
        <w:rPr>
          <w:rFonts w:ascii="Verdana" w:hAnsi="Verdana"/>
          <w:bCs/>
        </w:rPr>
        <w:t>academy or PFI Contract Provider will be responsible for the facilities management and any construction type work on the buildings. Any construction type work carried out on academy premises will be</w:t>
      </w:r>
      <w:r w:rsidR="00114AF4">
        <w:rPr>
          <w:rFonts w:ascii="Verdana" w:hAnsi="Verdana"/>
          <w:bCs/>
        </w:rPr>
        <w:t xml:space="preserve"> in accordance with the Construction, Design and M</w:t>
      </w:r>
      <w:r>
        <w:rPr>
          <w:rFonts w:ascii="Verdana" w:hAnsi="Verdana"/>
          <w:bCs/>
        </w:rPr>
        <w:t>anagemen</w:t>
      </w:r>
      <w:r w:rsidR="00114AF4">
        <w:rPr>
          <w:rFonts w:ascii="Verdana" w:hAnsi="Verdana"/>
          <w:bCs/>
        </w:rPr>
        <w:t>t (CDM) R</w:t>
      </w:r>
      <w:r>
        <w:rPr>
          <w:rFonts w:ascii="Verdana" w:hAnsi="Verdana"/>
          <w:bCs/>
        </w:rPr>
        <w:t>egulations</w:t>
      </w:r>
      <w:r w:rsidR="00114AF4">
        <w:rPr>
          <w:rFonts w:ascii="Verdana" w:hAnsi="Verdana"/>
          <w:bCs/>
        </w:rPr>
        <w:t xml:space="preserve"> 2015. The Academy and PFI Contract Provider, if relevant will</w:t>
      </w:r>
      <w:r w:rsidR="00C278A0">
        <w:rPr>
          <w:rFonts w:ascii="Verdana" w:hAnsi="Verdana"/>
          <w:bCs/>
        </w:rPr>
        <w:t xml:space="preserve"> ensure</w:t>
      </w:r>
      <w:r w:rsidR="00114AF4">
        <w:rPr>
          <w:rFonts w:ascii="Verdana" w:hAnsi="Verdana"/>
          <w:bCs/>
        </w:rPr>
        <w:t>:-</w:t>
      </w:r>
    </w:p>
    <w:p w:rsidR="00EB4C0C" w:rsidRPr="00EB4C0C" w:rsidRDefault="00114AF4" w:rsidP="007D0CCA">
      <w:pPr>
        <w:pStyle w:val="ListParagraph"/>
        <w:numPr>
          <w:ilvl w:val="0"/>
          <w:numId w:val="15"/>
        </w:numPr>
        <w:rPr>
          <w:rFonts w:ascii="Verdana" w:hAnsi="Verdana"/>
          <w:bCs/>
        </w:rPr>
      </w:pPr>
      <w:r>
        <w:rPr>
          <w:rFonts w:ascii="Verdana" w:hAnsi="Verdana"/>
          <w:bCs/>
        </w:rPr>
        <w:t>The implementation of</w:t>
      </w:r>
      <w:r w:rsidR="00EB4C0C" w:rsidRPr="00EB4C0C">
        <w:rPr>
          <w:rFonts w:ascii="Verdana" w:hAnsi="Verdana"/>
          <w:bCs/>
        </w:rPr>
        <w:t xml:space="preserve"> policy, procedures and management plan to ensure if present in the Academy premises, asbestos is controlled and managed effectively.</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That staff unde</w:t>
      </w:r>
      <w:r w:rsidR="00C278A0">
        <w:rPr>
          <w:rFonts w:ascii="Verdana" w:hAnsi="Verdana"/>
          <w:bCs/>
        </w:rPr>
        <w:t>r their control comply with the</w:t>
      </w:r>
      <w:r w:rsidRPr="00EB4C0C">
        <w:rPr>
          <w:rFonts w:ascii="Verdana" w:hAnsi="Verdana"/>
          <w:bCs/>
        </w:rPr>
        <w:t xml:space="preserve"> policy, procedures and management plan.</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Implementing safe working procedures for relevant staff and ensuring that these are adhered to.</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 xml:space="preserve">Where known or assumed, ACMs are present and accessible in areas used by staff and students, </w:t>
      </w:r>
      <w:r w:rsidR="00114AF4">
        <w:rPr>
          <w:rFonts w:ascii="Verdana" w:hAnsi="Verdana"/>
          <w:bCs/>
        </w:rPr>
        <w:t xml:space="preserve">relevant persons </w:t>
      </w:r>
      <w:r w:rsidRPr="00EB4C0C">
        <w:rPr>
          <w:rFonts w:ascii="Verdana" w:hAnsi="Verdana"/>
          <w:bCs/>
        </w:rPr>
        <w:t>are notified.</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This policy and its associated procedures are regularly monitored to ensure they remain effective.</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Identified defici</w:t>
      </w:r>
      <w:r w:rsidR="00C278A0">
        <w:rPr>
          <w:rFonts w:ascii="Verdana" w:hAnsi="Verdana"/>
          <w:bCs/>
        </w:rPr>
        <w:t>encies are reported to the Head Teacher, Academy Trust</w:t>
      </w:r>
      <w:r w:rsidRPr="00EB4C0C">
        <w:rPr>
          <w:rFonts w:ascii="Verdana" w:hAnsi="Verdana"/>
          <w:bCs/>
        </w:rPr>
        <w:t xml:space="preserve"> and /or the Academy</w:t>
      </w:r>
      <w:r w:rsidR="00C278A0">
        <w:rPr>
          <w:rFonts w:ascii="Verdana" w:hAnsi="Verdana"/>
          <w:bCs/>
        </w:rPr>
        <w:t xml:space="preserve"> Trust</w:t>
      </w:r>
      <w:r w:rsidRPr="00EB4C0C">
        <w:rPr>
          <w:rFonts w:ascii="Verdana" w:hAnsi="Verdana"/>
          <w:bCs/>
        </w:rPr>
        <w:t xml:space="preserve"> Health and Safety Management Group.</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The asbestos register is reviewed at least annually and kept up to date</w:t>
      </w:r>
      <w:r w:rsidR="00C278A0">
        <w:rPr>
          <w:rFonts w:ascii="Verdana" w:hAnsi="Verdana"/>
          <w:bCs/>
        </w:rPr>
        <w:t>.</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Contractors commissioned to carry out work on the building fabric or services are provided with asbestos information relevant to the premises prior to commencing with the works.</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That work commissioned on the building fabric and services where asbestos is present must be approved by the Trust</w:t>
      </w:r>
      <w:r w:rsidR="00C278A0">
        <w:rPr>
          <w:rFonts w:ascii="Verdana" w:hAnsi="Verdana"/>
          <w:bCs/>
        </w:rPr>
        <w:t xml:space="preserve"> or PFI Facilities management, if applicable,</w:t>
      </w:r>
      <w:r w:rsidRPr="00EB4C0C">
        <w:rPr>
          <w:rFonts w:ascii="Verdana" w:hAnsi="Verdana"/>
          <w:bCs/>
        </w:rPr>
        <w:t xml:space="preserve"> prior to work commencing.</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No intrusive works are undertaken on Academy premises without a suitable refurbishment/demolition survey in place.</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That remedial and removal works are commissioned as required following asbestos risk assessments.</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Contractors used for asbestos removal and remedial works are competent.</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 xml:space="preserve">If suspected asbestos material is discovered during the course of any works, work is halted and advice is sought from the </w:t>
      </w:r>
      <w:r w:rsidR="00C278A0">
        <w:rPr>
          <w:rFonts w:ascii="Verdana" w:hAnsi="Verdana"/>
          <w:bCs/>
        </w:rPr>
        <w:t xml:space="preserve">Academy Head Teacher, PFI Facilities Management, if applicable and </w:t>
      </w:r>
      <w:r w:rsidRPr="00EB4C0C">
        <w:rPr>
          <w:rFonts w:ascii="Verdana" w:hAnsi="Verdana"/>
          <w:bCs/>
        </w:rPr>
        <w:t>Trust He</w:t>
      </w:r>
      <w:r w:rsidR="00C278A0">
        <w:rPr>
          <w:rFonts w:ascii="Verdana" w:hAnsi="Verdana"/>
          <w:bCs/>
        </w:rPr>
        <w:t>alth and Safety Advisor</w:t>
      </w:r>
      <w:r w:rsidRPr="00EB4C0C">
        <w:rPr>
          <w:rFonts w:ascii="Verdana" w:hAnsi="Verdana"/>
          <w:bCs/>
        </w:rPr>
        <w:t>.</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 xml:space="preserve">Reporting immediately to the </w:t>
      </w:r>
      <w:r w:rsidR="00C278A0" w:rsidRPr="00C278A0">
        <w:rPr>
          <w:rFonts w:ascii="Verdana" w:hAnsi="Verdana"/>
          <w:bCs/>
        </w:rPr>
        <w:t xml:space="preserve">Academy Head Teacher, PFI Facilities Management, if applicable </w:t>
      </w:r>
      <w:r w:rsidRPr="00EB4C0C">
        <w:rPr>
          <w:rFonts w:ascii="Verdana" w:hAnsi="Verdana"/>
          <w:bCs/>
        </w:rPr>
        <w:t>any materials suspected to contain asbestos where the materials have been disturbed or damaged, or where works are likely to be undertaken that may affect such materials.</w:t>
      </w:r>
    </w:p>
    <w:p w:rsidR="00EB4C0C" w:rsidRPr="00EB4C0C" w:rsidRDefault="00EB4C0C" w:rsidP="007D0CCA">
      <w:pPr>
        <w:pStyle w:val="ListParagraph"/>
        <w:numPr>
          <w:ilvl w:val="0"/>
          <w:numId w:val="15"/>
        </w:numPr>
        <w:rPr>
          <w:rFonts w:ascii="Verdana" w:hAnsi="Verdana"/>
          <w:bCs/>
        </w:rPr>
      </w:pPr>
      <w:r w:rsidRPr="00EB4C0C">
        <w:rPr>
          <w:rFonts w:ascii="Verdana" w:hAnsi="Verdana"/>
          <w:bCs/>
        </w:rPr>
        <w:t>Implementing the emergency procedures if it is suspected that asbestos containing materials have been damaged and fibres released.</w:t>
      </w:r>
    </w:p>
    <w:p w:rsidR="00EB4C0C" w:rsidRDefault="00EB4C0C" w:rsidP="007D0CCA">
      <w:pPr>
        <w:pStyle w:val="ListParagraph"/>
        <w:numPr>
          <w:ilvl w:val="0"/>
          <w:numId w:val="15"/>
        </w:numPr>
        <w:rPr>
          <w:rFonts w:ascii="Verdana" w:hAnsi="Verdana"/>
          <w:bCs/>
        </w:rPr>
      </w:pPr>
      <w:r w:rsidRPr="00EB4C0C">
        <w:rPr>
          <w:rFonts w:ascii="Verdana" w:hAnsi="Verdana"/>
          <w:bCs/>
        </w:rPr>
        <w:t>Ensuring that relevant staff receive suitable asbestos awareness and risk assessment training.</w:t>
      </w:r>
    </w:p>
    <w:p w:rsidR="00C278A0" w:rsidRDefault="00C278A0" w:rsidP="00C278A0">
      <w:pPr>
        <w:pStyle w:val="ListParagraph"/>
        <w:ind w:left="1080"/>
        <w:rPr>
          <w:rFonts w:ascii="Verdana" w:hAnsi="Verdana"/>
          <w:bCs/>
        </w:rPr>
      </w:pPr>
    </w:p>
    <w:p w:rsidR="00C278A0" w:rsidRPr="00C278A0" w:rsidRDefault="00C278A0" w:rsidP="00C278A0">
      <w:pPr>
        <w:ind w:left="720"/>
        <w:rPr>
          <w:rFonts w:ascii="Verdana" w:hAnsi="Verdana"/>
          <w:b/>
          <w:bCs/>
        </w:rPr>
      </w:pPr>
      <w:r w:rsidRPr="00C278A0">
        <w:rPr>
          <w:rFonts w:ascii="Verdana" w:hAnsi="Verdana"/>
          <w:b/>
          <w:bCs/>
        </w:rPr>
        <w:t>Contractors</w:t>
      </w:r>
    </w:p>
    <w:p w:rsidR="00C278A0" w:rsidRPr="00C278A0" w:rsidRDefault="00C278A0" w:rsidP="00C278A0">
      <w:pPr>
        <w:ind w:left="720"/>
        <w:rPr>
          <w:rFonts w:ascii="Verdana" w:hAnsi="Verdana"/>
          <w:bCs/>
        </w:rPr>
      </w:pPr>
      <w:r w:rsidRPr="00C278A0">
        <w:rPr>
          <w:rFonts w:ascii="Verdana" w:hAnsi="Verdana"/>
          <w:bCs/>
        </w:rPr>
        <w:t>Within the scope of this policy, once the contractor has</w:t>
      </w:r>
      <w:r w:rsidR="00C63BE9">
        <w:rPr>
          <w:rFonts w:ascii="Verdana" w:hAnsi="Verdana"/>
          <w:bCs/>
        </w:rPr>
        <w:t xml:space="preserve"> accepted the work </w:t>
      </w:r>
      <w:proofErr w:type="gramStart"/>
      <w:r w:rsidR="00C63BE9">
        <w:rPr>
          <w:rFonts w:ascii="Verdana" w:hAnsi="Verdana"/>
          <w:bCs/>
        </w:rPr>
        <w:t xml:space="preserve">and </w:t>
      </w:r>
      <w:r w:rsidRPr="00C278A0">
        <w:rPr>
          <w:rFonts w:ascii="Verdana" w:hAnsi="Verdana"/>
          <w:bCs/>
        </w:rPr>
        <w:t xml:space="preserve"> received</w:t>
      </w:r>
      <w:proofErr w:type="gramEnd"/>
      <w:r w:rsidRPr="00C278A0">
        <w:rPr>
          <w:rFonts w:ascii="Verdana" w:hAnsi="Verdana"/>
          <w:bCs/>
        </w:rPr>
        <w:t xml:space="preserve"> the asbestos register they are responsible for:</w:t>
      </w:r>
    </w:p>
    <w:p w:rsidR="00C278A0" w:rsidRPr="00C278A0" w:rsidRDefault="00C278A0" w:rsidP="007D0CCA">
      <w:pPr>
        <w:pStyle w:val="ListParagraph"/>
        <w:numPr>
          <w:ilvl w:val="0"/>
          <w:numId w:val="15"/>
        </w:numPr>
        <w:rPr>
          <w:rFonts w:ascii="Verdana" w:hAnsi="Verdana"/>
          <w:bCs/>
        </w:rPr>
      </w:pPr>
      <w:r w:rsidRPr="00C278A0">
        <w:rPr>
          <w:rFonts w:ascii="Verdana" w:hAnsi="Verdana"/>
          <w:bCs/>
        </w:rPr>
        <w:t>Ensuring that suitable risk assessments and safe working procedures are in place and adhered to when working in areas where there are known or assumed ACMs present.</w:t>
      </w:r>
    </w:p>
    <w:p w:rsidR="00C278A0" w:rsidRPr="00C278A0" w:rsidRDefault="00C278A0" w:rsidP="007D0CCA">
      <w:pPr>
        <w:pStyle w:val="ListParagraph"/>
        <w:numPr>
          <w:ilvl w:val="0"/>
          <w:numId w:val="15"/>
        </w:numPr>
        <w:rPr>
          <w:rFonts w:ascii="Verdana" w:hAnsi="Verdana"/>
          <w:bCs/>
        </w:rPr>
      </w:pPr>
      <w:r w:rsidRPr="00C278A0">
        <w:rPr>
          <w:rFonts w:ascii="Verdana" w:hAnsi="Verdana"/>
          <w:bCs/>
        </w:rPr>
        <w:t>When work cannot be completed without disturbing asbestos, notifying the Site/Facilities Manager and ensuring that the appropriate measures are taken and the Academies asbestos management plan is adhered to.</w:t>
      </w:r>
    </w:p>
    <w:p w:rsidR="00C278A0" w:rsidRPr="00C278A0" w:rsidRDefault="00C278A0" w:rsidP="007D0CCA">
      <w:pPr>
        <w:pStyle w:val="ListParagraph"/>
        <w:numPr>
          <w:ilvl w:val="0"/>
          <w:numId w:val="15"/>
        </w:numPr>
        <w:rPr>
          <w:rFonts w:ascii="Verdana" w:hAnsi="Verdana"/>
          <w:bCs/>
        </w:rPr>
      </w:pPr>
      <w:r w:rsidRPr="00C278A0">
        <w:rPr>
          <w:rFonts w:ascii="Verdana" w:hAnsi="Verdana"/>
          <w:bCs/>
        </w:rPr>
        <w:t xml:space="preserve">If suspected asbestos material is discovered during the course of works, halting work and notifying the </w:t>
      </w:r>
      <w:r w:rsidR="00C63BE9">
        <w:rPr>
          <w:rFonts w:ascii="Verdana" w:hAnsi="Verdana"/>
          <w:bCs/>
        </w:rPr>
        <w:t xml:space="preserve">appropriate </w:t>
      </w:r>
      <w:r w:rsidRPr="00C278A0">
        <w:rPr>
          <w:rFonts w:ascii="Verdana" w:hAnsi="Verdana"/>
          <w:bCs/>
        </w:rPr>
        <w:t>Site/Facilities Manager.</w:t>
      </w:r>
    </w:p>
    <w:p w:rsidR="00C278A0" w:rsidRPr="00C278A0" w:rsidRDefault="00C278A0" w:rsidP="007D0CCA">
      <w:pPr>
        <w:pStyle w:val="ListParagraph"/>
        <w:numPr>
          <w:ilvl w:val="0"/>
          <w:numId w:val="15"/>
        </w:numPr>
        <w:rPr>
          <w:rFonts w:ascii="Verdana" w:hAnsi="Verdana"/>
          <w:bCs/>
        </w:rPr>
      </w:pPr>
      <w:r w:rsidRPr="00C278A0">
        <w:rPr>
          <w:rFonts w:ascii="Verdana" w:hAnsi="Verdana"/>
          <w:bCs/>
        </w:rPr>
        <w:t>Reporting immediately to the Site/Facilities Manager any materials suspected to contain asbestos where the materials have been disturbed or damaged, or where works are likely to be undertaken that may affect such materials.</w:t>
      </w:r>
    </w:p>
    <w:p w:rsidR="00C278A0" w:rsidRPr="00C278A0" w:rsidRDefault="00C278A0" w:rsidP="007D0CCA">
      <w:pPr>
        <w:pStyle w:val="ListParagraph"/>
        <w:numPr>
          <w:ilvl w:val="0"/>
          <w:numId w:val="15"/>
        </w:numPr>
        <w:rPr>
          <w:rFonts w:ascii="Verdana" w:hAnsi="Verdana"/>
          <w:bCs/>
        </w:rPr>
      </w:pPr>
      <w:r w:rsidRPr="00C278A0">
        <w:rPr>
          <w:rFonts w:ascii="Verdana" w:hAnsi="Verdana"/>
          <w:bCs/>
        </w:rPr>
        <w:t>Ensuring that employees under their control are trained in asbestos awareness and familiar with emergency procedures for asbestos related incidents.</w:t>
      </w:r>
    </w:p>
    <w:p w:rsidR="003946AD" w:rsidRPr="003946AD" w:rsidRDefault="003946AD" w:rsidP="003946AD">
      <w:pPr>
        <w:ind w:left="360"/>
        <w:rPr>
          <w:rFonts w:ascii="Verdana" w:hAnsi="Verdana"/>
          <w:b/>
          <w:bCs/>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COSHH Management</w:t>
      </w:r>
    </w:p>
    <w:p w:rsidR="00C63BE9" w:rsidRPr="00C63BE9" w:rsidRDefault="00C63BE9" w:rsidP="00C63BE9">
      <w:pPr>
        <w:ind w:left="360"/>
        <w:rPr>
          <w:rFonts w:ascii="Verdana" w:hAnsi="Verdana"/>
          <w:bCs/>
        </w:rPr>
      </w:pPr>
      <w:r w:rsidRPr="00C63BE9">
        <w:rPr>
          <w:rFonts w:ascii="Verdana" w:hAnsi="Verdana"/>
          <w:bCs/>
        </w:rPr>
        <w:t xml:space="preserve">The Trust is committed to protecting the health, safety, welfare and well-being, of the staff employed in its offices and Academies, for the students attending the Academies and for visitors and contractors, who may be affected by the Trust’s undertakings. It is essential therefore that everyone who works for or undertakes work on behalf of the Trust and its Academies adheres to </w:t>
      </w:r>
      <w:r>
        <w:rPr>
          <w:rFonts w:ascii="Verdana" w:hAnsi="Verdana"/>
          <w:bCs/>
        </w:rPr>
        <w:t>the requirements of this policy to</w:t>
      </w:r>
      <w:r w:rsidRPr="00C63BE9">
        <w:t xml:space="preserve"> </w:t>
      </w:r>
      <w:r w:rsidRPr="00C63BE9">
        <w:rPr>
          <w:rFonts w:ascii="Verdana" w:hAnsi="Verdana"/>
          <w:bCs/>
        </w:rPr>
        <w:t xml:space="preserve">ensure that all health and safety issues relating to the Control of Substances Hazardous to Health (COSHH) are adequately managed and controlled. The </w:t>
      </w:r>
      <w:r>
        <w:rPr>
          <w:rFonts w:ascii="Verdana" w:hAnsi="Verdana"/>
          <w:bCs/>
        </w:rPr>
        <w:t xml:space="preserve">Academy’s </w:t>
      </w:r>
      <w:r w:rsidRPr="00C63BE9">
        <w:rPr>
          <w:rFonts w:ascii="Verdana" w:hAnsi="Verdana"/>
          <w:bCs/>
        </w:rPr>
        <w:t>Control of Substances Hazardous to Health (COSHH) policy</w:t>
      </w:r>
      <w:r>
        <w:rPr>
          <w:rFonts w:ascii="Verdana" w:hAnsi="Verdana"/>
          <w:bCs/>
        </w:rPr>
        <w:t xml:space="preserve"> content will</w:t>
      </w:r>
      <w:r w:rsidRPr="00C63BE9">
        <w:rPr>
          <w:rFonts w:ascii="Verdana" w:hAnsi="Verdana"/>
          <w:bCs/>
        </w:rPr>
        <w:t xml:space="preserve"> ensure that:</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The use of hazardous substances is avoided as far as is reasonably practicable.</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The risks to health arising from work activities involving hazardous substance are assessed.</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The exposure to hazardous substances is prevented or reduced by implemen</w:t>
      </w:r>
      <w:r w:rsidR="007C0FE4">
        <w:rPr>
          <w:rFonts w:ascii="Verdana" w:hAnsi="Verdana"/>
          <w:bCs/>
        </w:rPr>
        <w:t>ting adequate control measures.</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COSHH assessment and controls are monitored and adequately reviewed.</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Employees are provided with appropriate information, instruction and training.</w:t>
      </w:r>
    </w:p>
    <w:p w:rsidR="00C63BE9" w:rsidRPr="00C63BE9" w:rsidRDefault="00C63BE9" w:rsidP="007D0CCA">
      <w:pPr>
        <w:pStyle w:val="ListParagraph"/>
        <w:numPr>
          <w:ilvl w:val="0"/>
          <w:numId w:val="16"/>
        </w:numPr>
        <w:rPr>
          <w:rFonts w:ascii="Verdana" w:hAnsi="Verdana"/>
          <w:bCs/>
        </w:rPr>
      </w:pPr>
      <w:r w:rsidRPr="00C63BE9">
        <w:rPr>
          <w:rFonts w:ascii="Verdana" w:hAnsi="Verdana"/>
          <w:bCs/>
        </w:rPr>
        <w:t>All relevant statutory requirements and, where reasonably practicable, best practice</w:t>
      </w:r>
    </w:p>
    <w:p w:rsidR="00C63BE9" w:rsidRDefault="00C63BE9" w:rsidP="007D0CCA">
      <w:pPr>
        <w:pStyle w:val="ListParagraph"/>
        <w:numPr>
          <w:ilvl w:val="0"/>
          <w:numId w:val="16"/>
        </w:numPr>
        <w:rPr>
          <w:rFonts w:ascii="Verdana" w:hAnsi="Verdana"/>
          <w:bCs/>
        </w:rPr>
      </w:pPr>
      <w:proofErr w:type="gramStart"/>
      <w:r w:rsidRPr="00C63BE9">
        <w:rPr>
          <w:rFonts w:ascii="Verdana" w:hAnsi="Verdana"/>
          <w:bCs/>
        </w:rPr>
        <w:t>guidance</w:t>
      </w:r>
      <w:proofErr w:type="gramEnd"/>
      <w:r w:rsidRPr="00C63BE9">
        <w:rPr>
          <w:rFonts w:ascii="Verdana" w:hAnsi="Verdana"/>
          <w:bCs/>
        </w:rPr>
        <w:t xml:space="preserve"> is adhered to.</w:t>
      </w:r>
    </w:p>
    <w:p w:rsidR="00482EF4" w:rsidRDefault="007C0FE4" w:rsidP="00482EF4">
      <w:pPr>
        <w:ind w:left="360"/>
        <w:rPr>
          <w:rFonts w:ascii="Verdana" w:hAnsi="Verdana"/>
          <w:bCs/>
        </w:rPr>
      </w:pPr>
      <w:r w:rsidRPr="007C0FE4">
        <w:rPr>
          <w:rFonts w:ascii="Verdana" w:hAnsi="Verdana"/>
          <w:bCs/>
        </w:rPr>
        <w:t xml:space="preserve">A </w:t>
      </w:r>
      <w:r>
        <w:rPr>
          <w:rFonts w:ascii="Verdana" w:hAnsi="Verdana"/>
          <w:bCs/>
        </w:rPr>
        <w:t xml:space="preserve">Hazardous substance is defined as a </w:t>
      </w:r>
      <w:r w:rsidRPr="007C0FE4">
        <w:rPr>
          <w:rFonts w:ascii="Verdana" w:hAnsi="Verdana"/>
          <w:bCs/>
        </w:rPr>
        <w:t>substance with the potential to cause harm if inhaled, ingested, injected or absorbed through the skin or released into the environment. Common substances such as cleaning materials, chemicals used in a process</w:t>
      </w:r>
      <w:r>
        <w:rPr>
          <w:rFonts w:ascii="Verdana" w:hAnsi="Verdana"/>
          <w:bCs/>
        </w:rPr>
        <w:t>,</w:t>
      </w:r>
      <w:r w:rsidRPr="007C0FE4">
        <w:t xml:space="preserve"> </w:t>
      </w:r>
      <w:r>
        <w:rPr>
          <w:rFonts w:ascii="Verdana" w:hAnsi="Verdana"/>
          <w:bCs/>
        </w:rPr>
        <w:t>construction dust, and products that are identified on labelling and packaging</w:t>
      </w:r>
      <w:r w:rsidR="00482EF4">
        <w:rPr>
          <w:rFonts w:ascii="Verdana" w:hAnsi="Verdana"/>
          <w:bCs/>
        </w:rPr>
        <w:t xml:space="preserve"> with warning are examples. The </w:t>
      </w:r>
      <w:r w:rsidR="00695015">
        <w:rPr>
          <w:rFonts w:ascii="Verdana" w:hAnsi="Verdana"/>
          <w:bCs/>
        </w:rPr>
        <w:t>Trust will ensure t</w:t>
      </w:r>
      <w:r w:rsidR="00695015" w:rsidRPr="00695015">
        <w:rPr>
          <w:rFonts w:ascii="Verdana" w:hAnsi="Verdana"/>
          <w:bCs/>
        </w:rPr>
        <w:t>he provision of and access to competent Health and Safety advice</w:t>
      </w:r>
      <w:r w:rsidR="00695015">
        <w:rPr>
          <w:rFonts w:ascii="Verdana" w:hAnsi="Verdana"/>
          <w:bCs/>
        </w:rPr>
        <w:t xml:space="preserve"> is available to Academy’s</w:t>
      </w:r>
      <w:r w:rsidR="00695015" w:rsidRPr="00695015">
        <w:rPr>
          <w:rFonts w:ascii="Verdana" w:hAnsi="Verdana"/>
          <w:bCs/>
        </w:rPr>
        <w:t>.</w:t>
      </w:r>
      <w:r w:rsidR="00695015">
        <w:rPr>
          <w:rFonts w:ascii="Verdana" w:hAnsi="Verdana"/>
          <w:bCs/>
        </w:rPr>
        <w:t xml:space="preserve"> The Academy Head Teacher </w:t>
      </w:r>
      <w:r w:rsidR="00482EF4" w:rsidRPr="00482EF4">
        <w:rPr>
          <w:rFonts w:ascii="Verdana" w:hAnsi="Verdana"/>
          <w:bCs/>
        </w:rPr>
        <w:t>has overall responsibility for</w:t>
      </w:r>
      <w:r w:rsidR="00695015">
        <w:rPr>
          <w:rFonts w:ascii="Verdana" w:hAnsi="Verdana"/>
          <w:bCs/>
        </w:rPr>
        <w:t xml:space="preserve"> managing and controlling substances Hazardous to Health by</w:t>
      </w:r>
      <w:r w:rsidR="00482EF4" w:rsidRPr="00482EF4">
        <w:rPr>
          <w:rFonts w:ascii="Verdana" w:hAnsi="Verdana"/>
          <w:bCs/>
        </w:rPr>
        <w:t>:</w:t>
      </w:r>
    </w:p>
    <w:p w:rsidR="00482EF4" w:rsidRDefault="00482EF4" w:rsidP="007D0CCA">
      <w:pPr>
        <w:pStyle w:val="ListParagraph"/>
        <w:numPr>
          <w:ilvl w:val="0"/>
          <w:numId w:val="17"/>
        </w:numPr>
        <w:rPr>
          <w:rFonts w:ascii="Verdana" w:hAnsi="Verdana"/>
          <w:bCs/>
        </w:rPr>
      </w:pPr>
      <w:r w:rsidRPr="00482EF4">
        <w:rPr>
          <w:rFonts w:ascii="Verdana" w:hAnsi="Verdana"/>
          <w:bCs/>
        </w:rPr>
        <w:t>Ensuring that the COSHH Policy is implemented across the Academy.</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 xml:space="preserve">Ensuring the policy and its procedures are regularly monitored and any deficiencies are highlighted and reported to the Academy </w:t>
      </w:r>
      <w:r w:rsidR="00695015">
        <w:rPr>
          <w:rFonts w:ascii="Verdana" w:hAnsi="Verdana"/>
          <w:bCs/>
        </w:rPr>
        <w:t xml:space="preserve">Trust </w:t>
      </w:r>
      <w:r w:rsidRPr="00482EF4">
        <w:rPr>
          <w:rFonts w:ascii="Verdana" w:hAnsi="Verdana"/>
          <w:bCs/>
        </w:rPr>
        <w:t>Health and Safety Management Group.</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 xml:space="preserve">Supporting and encouraging </w:t>
      </w:r>
      <w:r w:rsidR="00695015">
        <w:rPr>
          <w:rFonts w:ascii="Verdana" w:hAnsi="Verdana"/>
          <w:bCs/>
        </w:rPr>
        <w:t xml:space="preserve">Academy </w:t>
      </w:r>
      <w:r w:rsidRPr="00482EF4">
        <w:rPr>
          <w:rFonts w:ascii="Verdana" w:hAnsi="Verdana"/>
          <w:bCs/>
        </w:rPr>
        <w:t>staff</w:t>
      </w:r>
      <w:r w:rsidR="00695015">
        <w:rPr>
          <w:rFonts w:ascii="Verdana" w:hAnsi="Verdana"/>
          <w:bCs/>
        </w:rPr>
        <w:t xml:space="preserve"> </w:t>
      </w:r>
      <w:r w:rsidRPr="00482EF4">
        <w:rPr>
          <w:rFonts w:ascii="Verdana" w:hAnsi="Verdana"/>
          <w:bCs/>
        </w:rPr>
        <w:t>to manage hazardous substances safely.</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Providing adequate resources to ensure compliance with legislative requirements.</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Ensuring that safe working practices are used and reviewed to minimise risk.</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Implementing new or changed practices where appropriate.</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Providing suitable COSHH awareness and risk assessment training for all relevant staff.</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Ensuring correct disposal of hazardous substances.</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Ensuring that staff have access to health monitoring services.</w:t>
      </w:r>
    </w:p>
    <w:p w:rsidR="00482EF4" w:rsidRPr="00482EF4" w:rsidRDefault="00482EF4" w:rsidP="007D0CCA">
      <w:pPr>
        <w:pStyle w:val="ListParagraph"/>
        <w:numPr>
          <w:ilvl w:val="0"/>
          <w:numId w:val="17"/>
        </w:numPr>
        <w:rPr>
          <w:rFonts w:ascii="Verdana" w:hAnsi="Verdana"/>
          <w:bCs/>
        </w:rPr>
      </w:pPr>
      <w:r w:rsidRPr="00482EF4">
        <w:rPr>
          <w:rFonts w:ascii="Verdana" w:hAnsi="Verdana"/>
          <w:bCs/>
        </w:rPr>
        <w:t>Encouraging staff to be proactive in protecting students and visitors to the school from the effects of hazardous substances.</w:t>
      </w:r>
    </w:p>
    <w:p w:rsidR="00482EF4" w:rsidRDefault="00482EF4" w:rsidP="007D0CCA">
      <w:pPr>
        <w:pStyle w:val="ListParagraph"/>
        <w:numPr>
          <w:ilvl w:val="0"/>
          <w:numId w:val="17"/>
        </w:numPr>
        <w:rPr>
          <w:rFonts w:ascii="Verdana" w:hAnsi="Verdana"/>
          <w:bCs/>
        </w:rPr>
      </w:pPr>
      <w:r w:rsidRPr="00482EF4">
        <w:rPr>
          <w:rFonts w:ascii="Verdana" w:hAnsi="Verdana"/>
          <w:bCs/>
        </w:rPr>
        <w:t>Applying disciplinary procedures for any member of the Academy who persistently fails to follow the agreed procedure</w:t>
      </w:r>
    </w:p>
    <w:p w:rsidR="004D591C" w:rsidRDefault="00695015" w:rsidP="004D591C">
      <w:pPr>
        <w:ind w:left="360"/>
      </w:pPr>
      <w:r w:rsidRPr="00695015">
        <w:rPr>
          <w:rFonts w:ascii="Verdana" w:hAnsi="Verdana"/>
          <w:bCs/>
        </w:rPr>
        <w:t xml:space="preserve">The </w:t>
      </w:r>
      <w:r>
        <w:rPr>
          <w:rFonts w:ascii="Verdana" w:hAnsi="Verdana"/>
          <w:bCs/>
        </w:rPr>
        <w:t xml:space="preserve">Academy Head Teacher </w:t>
      </w:r>
      <w:r w:rsidRPr="00695015">
        <w:rPr>
          <w:rFonts w:ascii="Verdana" w:hAnsi="Verdana"/>
          <w:bCs/>
        </w:rPr>
        <w:t>must identify whether a hazardous substance is being used/generated as part of the process/or produced as waste. The Material Safety Data Sheet (MSDS) will inform whether it is a hazardous substance. Before work commences, the person with overall control for the activity must first avoid use of hazardous substances, where this is not reasonable or practicable they must ensure a suitable and sufficient COSHH risk assessment is completed.</w:t>
      </w:r>
      <w:r w:rsidRPr="00695015">
        <w:t xml:space="preserve"> </w:t>
      </w:r>
      <w:r w:rsidRPr="00695015">
        <w:rPr>
          <w:rFonts w:ascii="Verdana" w:hAnsi="Verdana"/>
          <w:bCs/>
        </w:rPr>
        <w:t>A MSDS must be obtained for every hazardous substance that the Trust and its Academies use, the MSDS provides information on the potential hazards and health effects of the substance and general precautions ne</w:t>
      </w:r>
      <w:r w:rsidR="004B181E">
        <w:rPr>
          <w:rFonts w:ascii="Verdana" w:hAnsi="Verdana"/>
          <w:bCs/>
        </w:rPr>
        <w:t xml:space="preserve">eded when handling or using it. </w:t>
      </w:r>
      <w:r w:rsidRPr="00695015">
        <w:rPr>
          <w:rFonts w:ascii="Verdana" w:hAnsi="Verdana"/>
          <w:bCs/>
        </w:rPr>
        <w:t xml:space="preserve">A MSDS is not a replacement for the COSHH risk </w:t>
      </w:r>
      <w:r w:rsidR="004B181E" w:rsidRPr="00695015">
        <w:rPr>
          <w:rFonts w:ascii="Verdana" w:hAnsi="Verdana"/>
          <w:bCs/>
        </w:rPr>
        <w:t>assessment, which</w:t>
      </w:r>
      <w:r w:rsidRPr="00695015">
        <w:rPr>
          <w:rFonts w:ascii="Verdana" w:hAnsi="Verdana"/>
          <w:bCs/>
        </w:rPr>
        <w:t xml:space="preserve"> must be carried out for all hazardous substances. The COSHH risk assessment combines the assessor’s own knowledge and methods of use of the substance in their area, including hazardous products, by-products or waste.</w:t>
      </w:r>
      <w:r w:rsidR="004B181E" w:rsidRPr="004B181E">
        <w:t xml:space="preserve"> </w:t>
      </w:r>
      <w:r w:rsidR="004B181E" w:rsidRPr="004B181E">
        <w:rPr>
          <w:rFonts w:ascii="Verdana" w:hAnsi="Verdana"/>
          <w:bCs/>
        </w:rPr>
        <w:t>All control measures</w:t>
      </w:r>
      <w:r w:rsidR="004B181E">
        <w:rPr>
          <w:rFonts w:ascii="Verdana" w:hAnsi="Verdana"/>
          <w:bCs/>
        </w:rPr>
        <w:t xml:space="preserve"> put in place to manage potential hazards</w:t>
      </w:r>
      <w:r w:rsidR="004B181E" w:rsidRPr="004B181E">
        <w:rPr>
          <w:rFonts w:ascii="Verdana" w:hAnsi="Verdana"/>
          <w:bCs/>
        </w:rPr>
        <w:t xml:space="preserve"> must perform as intended and continue to prevent or control the exposure to substances hazardous to health. If controls are found to be inadequate, and therefore could result in reduced efficiency, effectiveness or levels of protection for staff, pupil/student and visitor, they must be improved. When identifying control measures you must follow the hierarchy of control as stated below:</w:t>
      </w:r>
      <w:r w:rsidR="004D591C" w:rsidRPr="004D591C">
        <w:t xml:space="preserve"> </w:t>
      </w:r>
    </w:p>
    <w:p w:rsidR="004D591C" w:rsidRPr="004D591C" w:rsidRDefault="004D591C" w:rsidP="007D0CCA">
      <w:pPr>
        <w:pStyle w:val="ListParagraph"/>
        <w:numPr>
          <w:ilvl w:val="0"/>
          <w:numId w:val="18"/>
        </w:numPr>
        <w:rPr>
          <w:rFonts w:ascii="Verdana" w:hAnsi="Verdana"/>
          <w:bCs/>
        </w:rPr>
      </w:pPr>
      <w:r w:rsidRPr="004D591C">
        <w:rPr>
          <w:rFonts w:ascii="Verdana" w:hAnsi="Verdana"/>
          <w:bCs/>
        </w:rPr>
        <w:t>Elimination – eliminate the use of a harmful substance</w:t>
      </w:r>
      <w:r>
        <w:rPr>
          <w:rFonts w:ascii="Verdana" w:hAnsi="Verdana"/>
          <w:bCs/>
        </w:rPr>
        <w:t xml:space="preserve"> if possible</w:t>
      </w:r>
      <w:r w:rsidRPr="004D591C">
        <w:rPr>
          <w:rFonts w:ascii="Verdana" w:hAnsi="Verdana"/>
          <w:bCs/>
        </w:rPr>
        <w:t>.</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Substitution – use of a safer form of the product, e.g. paste rather than powder.</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Reduction – reduce the amount used or the time spent using the substance.</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Local Exhaust Ventilation (LEV)/General Ventilation i.e. doors/windows.</w:t>
      </w:r>
    </w:p>
    <w:p w:rsidR="004B181E" w:rsidRPr="004D591C" w:rsidRDefault="004D591C" w:rsidP="007D0CCA">
      <w:pPr>
        <w:pStyle w:val="ListParagraph"/>
        <w:numPr>
          <w:ilvl w:val="0"/>
          <w:numId w:val="18"/>
        </w:numPr>
        <w:rPr>
          <w:rFonts w:ascii="Verdana" w:hAnsi="Verdana"/>
          <w:bCs/>
        </w:rPr>
      </w:pPr>
      <w:r>
        <w:rPr>
          <w:rFonts w:ascii="Verdana" w:hAnsi="Verdana"/>
          <w:bCs/>
        </w:rPr>
        <w:t>S</w:t>
      </w:r>
      <w:r w:rsidR="004B181E" w:rsidRPr="004D591C">
        <w:rPr>
          <w:rFonts w:ascii="Verdana" w:hAnsi="Verdana"/>
          <w:bCs/>
        </w:rPr>
        <w:t>afe systems of work.</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Information, instruction and training.</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Supervision.</w:t>
      </w:r>
    </w:p>
    <w:p w:rsidR="004B181E" w:rsidRPr="004D591C" w:rsidRDefault="004B181E" w:rsidP="007D0CCA">
      <w:pPr>
        <w:pStyle w:val="ListParagraph"/>
        <w:numPr>
          <w:ilvl w:val="0"/>
          <w:numId w:val="18"/>
        </w:numPr>
        <w:rPr>
          <w:rFonts w:ascii="Verdana" w:hAnsi="Verdana"/>
          <w:bCs/>
        </w:rPr>
      </w:pPr>
      <w:r w:rsidRPr="004D591C">
        <w:rPr>
          <w:rFonts w:ascii="Verdana" w:hAnsi="Verdana"/>
          <w:bCs/>
        </w:rPr>
        <w:t>Personal Protective Equipment (PPE).</w:t>
      </w:r>
    </w:p>
    <w:p w:rsidR="00695015" w:rsidRDefault="004B181E" w:rsidP="004B181E">
      <w:pPr>
        <w:ind w:left="360"/>
        <w:rPr>
          <w:rFonts w:ascii="Verdana" w:hAnsi="Verdana"/>
          <w:bCs/>
        </w:rPr>
      </w:pPr>
      <w:r w:rsidRPr="004B181E">
        <w:rPr>
          <w:rFonts w:ascii="Verdana" w:hAnsi="Verdana"/>
          <w:bCs/>
        </w:rPr>
        <w:t>Control measures must take into account the action required in the event of an emergency</w:t>
      </w:r>
      <w:r>
        <w:rPr>
          <w:rFonts w:ascii="Verdana" w:hAnsi="Verdana"/>
          <w:bCs/>
        </w:rPr>
        <w:t>.</w:t>
      </w:r>
    </w:p>
    <w:p w:rsidR="004B181E" w:rsidRPr="004B181E" w:rsidRDefault="004B181E" w:rsidP="004B181E">
      <w:pPr>
        <w:ind w:left="360"/>
        <w:rPr>
          <w:rFonts w:ascii="Verdana" w:hAnsi="Verdana"/>
          <w:bCs/>
        </w:rPr>
      </w:pPr>
      <w:r w:rsidRPr="004B181E">
        <w:rPr>
          <w:rFonts w:ascii="Verdana" w:hAnsi="Verdana"/>
          <w:bCs/>
        </w:rPr>
        <w:t>COSHH risk assessments must be made available and brought to the attention of all relevant employees. Copies of the assessment must be</w:t>
      </w:r>
      <w:r w:rsidR="004D591C">
        <w:rPr>
          <w:rFonts w:ascii="Verdana" w:hAnsi="Verdana"/>
          <w:bCs/>
        </w:rPr>
        <w:t xml:space="preserve"> accessible</w:t>
      </w:r>
      <w:r w:rsidR="004D591C" w:rsidRPr="004B181E">
        <w:rPr>
          <w:rFonts w:ascii="Verdana" w:hAnsi="Verdana"/>
          <w:bCs/>
        </w:rPr>
        <w:t xml:space="preserve"> </w:t>
      </w:r>
      <w:r w:rsidR="004D591C">
        <w:rPr>
          <w:rFonts w:ascii="Verdana" w:hAnsi="Verdana"/>
          <w:bCs/>
        </w:rPr>
        <w:t xml:space="preserve">so </w:t>
      </w:r>
      <w:r w:rsidRPr="004B181E">
        <w:rPr>
          <w:rFonts w:ascii="Verdana" w:hAnsi="Verdana"/>
          <w:bCs/>
        </w:rPr>
        <w:t>that in the event of an incident, the correct emergency action or first aid measures can be taken.</w:t>
      </w:r>
    </w:p>
    <w:p w:rsidR="004B181E" w:rsidRDefault="004B181E" w:rsidP="004B181E">
      <w:pPr>
        <w:ind w:left="360"/>
        <w:rPr>
          <w:rFonts w:ascii="Verdana" w:hAnsi="Verdana"/>
          <w:bCs/>
        </w:rPr>
      </w:pPr>
      <w:r w:rsidRPr="004B181E">
        <w:rPr>
          <w:rFonts w:ascii="Verdana" w:hAnsi="Verdana"/>
          <w:bCs/>
        </w:rPr>
        <w:t>Staff, pupils/students and visitors must be informed about the hazards/risks associated with the use of hazardous substances. In addition to this they must be made aware of the control measures that have been identified via the COSHH risk assessment and that they must be complied with. Staff, pupils/students and visitors must be given the necessary instruction and training to enable them to follow/implement the required controls.</w:t>
      </w:r>
    </w:p>
    <w:p w:rsidR="004B181E" w:rsidRDefault="004B181E" w:rsidP="004B181E">
      <w:pPr>
        <w:ind w:left="360"/>
        <w:rPr>
          <w:rFonts w:ascii="Verdana" w:hAnsi="Verdana"/>
          <w:bCs/>
        </w:rPr>
      </w:pPr>
      <w:r>
        <w:rPr>
          <w:rFonts w:ascii="Verdana" w:hAnsi="Verdana"/>
          <w:bCs/>
        </w:rPr>
        <w:t>The Trust will ensure Academy’s have access to competent Health and Safety Advice</w:t>
      </w:r>
      <w:r w:rsidR="004D591C">
        <w:rPr>
          <w:rFonts w:ascii="Verdana" w:hAnsi="Verdana"/>
          <w:bCs/>
        </w:rPr>
        <w:t xml:space="preserve">. </w:t>
      </w:r>
      <w:proofErr w:type="gramStart"/>
      <w:r w:rsidR="004D591C">
        <w:rPr>
          <w:rFonts w:ascii="Verdana" w:hAnsi="Verdana"/>
          <w:bCs/>
        </w:rPr>
        <w:t>Academy’s</w:t>
      </w:r>
      <w:proofErr w:type="gramEnd"/>
      <w:r>
        <w:rPr>
          <w:rFonts w:ascii="Verdana" w:hAnsi="Verdana"/>
          <w:bCs/>
        </w:rPr>
        <w:t xml:space="preserve"> </w:t>
      </w:r>
      <w:r w:rsidRPr="004B181E">
        <w:rPr>
          <w:rFonts w:ascii="Verdana" w:hAnsi="Verdana"/>
          <w:bCs/>
        </w:rPr>
        <w:t>are required to have in place arrangements for monitoring and revi</w:t>
      </w:r>
      <w:r w:rsidR="004D591C">
        <w:rPr>
          <w:rFonts w:ascii="Verdana" w:hAnsi="Verdana"/>
          <w:bCs/>
        </w:rPr>
        <w:t>ewing the implementation of Health and Safety</w:t>
      </w:r>
      <w:r w:rsidRPr="004B181E">
        <w:rPr>
          <w:rFonts w:ascii="Verdana" w:hAnsi="Verdana"/>
          <w:bCs/>
        </w:rPr>
        <w:t xml:space="preserve"> Policy at regular intervals to ensure that it remains effective. Any identified deficiencies shall be reported to the Academy Health and Safety Management Group, who will make recommendations to the Trust</w:t>
      </w:r>
      <w:r>
        <w:rPr>
          <w:rFonts w:ascii="Verdana" w:hAnsi="Verdana"/>
          <w:bCs/>
        </w:rPr>
        <w:t>.</w:t>
      </w:r>
    </w:p>
    <w:p w:rsidR="007C0FE4" w:rsidRDefault="00695015" w:rsidP="004D591C">
      <w:pPr>
        <w:ind w:left="360"/>
        <w:rPr>
          <w:rFonts w:ascii="Verdana" w:hAnsi="Verdana"/>
          <w:b/>
          <w:bCs/>
          <w:sz w:val="18"/>
          <w:szCs w:val="18"/>
        </w:rPr>
      </w:pPr>
      <w:r w:rsidRPr="00114AF4">
        <w:rPr>
          <w:rFonts w:ascii="Verdana" w:hAnsi="Verdana"/>
          <w:b/>
          <w:bCs/>
          <w:sz w:val="18"/>
          <w:szCs w:val="18"/>
        </w:rPr>
        <w:t>*Academies that are subject to a PFI facilities management contract will ensure that the contract provider is fulfilling it</w:t>
      </w:r>
      <w:r>
        <w:rPr>
          <w:rFonts w:ascii="Verdana" w:hAnsi="Verdana"/>
          <w:b/>
          <w:bCs/>
          <w:sz w:val="18"/>
          <w:szCs w:val="18"/>
        </w:rPr>
        <w:t>s statutory duty to manage COSHH</w:t>
      </w:r>
      <w:r w:rsidRPr="00114AF4">
        <w:rPr>
          <w:rFonts w:ascii="Verdana" w:hAnsi="Verdana"/>
          <w:b/>
          <w:bCs/>
          <w:sz w:val="18"/>
          <w:szCs w:val="18"/>
        </w:rPr>
        <w:t xml:space="preserve"> within the facilities under its management and maintenance control. Responsibility for the safe management and control of PFI maintained facilities</w:t>
      </w:r>
      <w:r w:rsidR="004B181E">
        <w:rPr>
          <w:rFonts w:ascii="Verdana" w:hAnsi="Verdana"/>
          <w:b/>
          <w:bCs/>
          <w:sz w:val="18"/>
          <w:szCs w:val="18"/>
        </w:rPr>
        <w:t xml:space="preserve"> staff, products and materials</w:t>
      </w:r>
      <w:r w:rsidRPr="00114AF4">
        <w:rPr>
          <w:rFonts w:ascii="Verdana" w:hAnsi="Verdana"/>
          <w:b/>
          <w:bCs/>
          <w:sz w:val="18"/>
          <w:szCs w:val="18"/>
        </w:rPr>
        <w:t xml:space="preserve"> falls with the PFI facilities management provider.</w:t>
      </w:r>
    </w:p>
    <w:p w:rsidR="004D591C" w:rsidRPr="004D591C" w:rsidRDefault="004D591C" w:rsidP="008B2341">
      <w:pPr>
        <w:rPr>
          <w:rFonts w:ascii="Verdana" w:hAnsi="Verdana"/>
          <w:b/>
          <w:bCs/>
          <w:sz w:val="18"/>
          <w:szCs w:val="18"/>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Design and Technology Equipment</w:t>
      </w:r>
    </w:p>
    <w:p w:rsidR="004C5EDE" w:rsidRDefault="004C5EDE" w:rsidP="004B4CF9">
      <w:pPr>
        <w:ind w:left="360"/>
        <w:rPr>
          <w:rFonts w:ascii="Verdana" w:hAnsi="Verdana"/>
          <w:bCs/>
        </w:rPr>
      </w:pPr>
      <w:r w:rsidRPr="004C5EDE">
        <w:rPr>
          <w:rFonts w:ascii="Verdana" w:hAnsi="Verdana"/>
          <w:bCs/>
        </w:rPr>
        <w:t>The Truro and Penwith Academy Trust</w:t>
      </w:r>
      <w:r>
        <w:rPr>
          <w:rFonts w:ascii="Verdana" w:hAnsi="Verdana"/>
          <w:bCs/>
        </w:rPr>
        <w:t xml:space="preserve"> and the Academy’s within it recognises their </w:t>
      </w:r>
      <w:r w:rsidRPr="004C5EDE">
        <w:rPr>
          <w:rFonts w:ascii="Verdana" w:hAnsi="Verdana"/>
          <w:bCs/>
        </w:rPr>
        <w:t>duty to ensure the health and safety of employees</w:t>
      </w:r>
      <w:r>
        <w:rPr>
          <w:rFonts w:ascii="Verdana" w:hAnsi="Verdana"/>
          <w:bCs/>
        </w:rPr>
        <w:t>, pupils, students</w:t>
      </w:r>
      <w:r w:rsidRPr="004C5EDE">
        <w:rPr>
          <w:rFonts w:ascii="Verdana" w:hAnsi="Verdana"/>
          <w:bCs/>
        </w:rPr>
        <w:t xml:space="preserve"> and others on the sit</w:t>
      </w:r>
      <w:r>
        <w:rPr>
          <w:rFonts w:ascii="Verdana" w:hAnsi="Verdana"/>
          <w:bCs/>
        </w:rPr>
        <w:t>e who may be exposed to higher risk environments and activities</w:t>
      </w:r>
      <w:r w:rsidRPr="004C5EDE">
        <w:rPr>
          <w:rFonts w:ascii="Verdana" w:hAnsi="Verdana"/>
          <w:bCs/>
        </w:rPr>
        <w:t>.</w:t>
      </w:r>
      <w:r>
        <w:rPr>
          <w:rFonts w:ascii="Verdana" w:hAnsi="Verdana"/>
          <w:bCs/>
        </w:rPr>
        <w:t xml:space="preserve"> The Truro and Penwith Academy Trust</w:t>
      </w:r>
      <w:r w:rsidRPr="004C5EDE">
        <w:rPr>
          <w:rFonts w:ascii="Verdana" w:hAnsi="Verdana"/>
          <w:bCs/>
        </w:rPr>
        <w:t xml:space="preserve"> </w:t>
      </w:r>
      <w:r>
        <w:rPr>
          <w:rFonts w:ascii="Verdana" w:hAnsi="Verdana"/>
          <w:bCs/>
        </w:rPr>
        <w:t>will ensure all school</w:t>
      </w:r>
      <w:r w:rsidR="004B4CF9">
        <w:rPr>
          <w:rFonts w:ascii="Verdana" w:hAnsi="Verdana"/>
          <w:bCs/>
        </w:rPr>
        <w:t>s within the Academy Trust</w:t>
      </w:r>
      <w:r>
        <w:rPr>
          <w:rFonts w:ascii="Verdana" w:hAnsi="Verdana"/>
          <w:bCs/>
        </w:rPr>
        <w:t xml:space="preserve"> follow the model policy arrangements</w:t>
      </w:r>
      <w:r w:rsidR="004B4CF9">
        <w:rPr>
          <w:rFonts w:ascii="Verdana" w:hAnsi="Verdana"/>
          <w:bCs/>
        </w:rPr>
        <w:t xml:space="preserve"> and procedures</w:t>
      </w:r>
      <w:r>
        <w:rPr>
          <w:rFonts w:ascii="Verdana" w:hAnsi="Verdana"/>
          <w:bCs/>
        </w:rPr>
        <w:t xml:space="preserve"> set out in CLEAPS Guide DL260</w:t>
      </w:r>
      <w:r w:rsidR="004B4CF9">
        <w:rPr>
          <w:rFonts w:ascii="Verdana" w:hAnsi="Verdana"/>
          <w:bCs/>
        </w:rPr>
        <w:t xml:space="preserve"> within their Design and Technology Departments.</w:t>
      </w:r>
    </w:p>
    <w:p w:rsidR="004C5EDE" w:rsidRDefault="007F17CD" w:rsidP="004B4CF9">
      <w:pPr>
        <w:ind w:left="360"/>
        <w:rPr>
          <w:rFonts w:ascii="Verdana" w:hAnsi="Verdana"/>
          <w:bCs/>
        </w:rPr>
      </w:pPr>
      <w:hyperlink r:id="rId11" w:history="1">
        <w:r w:rsidR="004B4CF9" w:rsidRPr="00E27C4C">
          <w:rPr>
            <w:rStyle w:val="Hyperlink"/>
            <w:rFonts w:ascii="Verdana" w:hAnsi="Verdana"/>
            <w:bCs/>
          </w:rPr>
          <w:t>http://www.cleapss.org.uk/secondary/secondary-dandt/secondary-dandt-customisable-documents</w:t>
        </w:r>
      </w:hyperlink>
      <w:r w:rsidR="004B4CF9">
        <w:rPr>
          <w:rFonts w:ascii="Verdana" w:hAnsi="Verdana"/>
          <w:bCs/>
        </w:rPr>
        <w:t xml:space="preserve"> </w:t>
      </w:r>
    </w:p>
    <w:p w:rsidR="004C5EDE" w:rsidRDefault="004B4CF9" w:rsidP="004C5EDE">
      <w:pPr>
        <w:ind w:left="360"/>
        <w:rPr>
          <w:rFonts w:ascii="Verdana" w:hAnsi="Verdana"/>
          <w:bCs/>
        </w:rPr>
      </w:pPr>
      <w:r>
        <w:rPr>
          <w:rFonts w:ascii="Verdana" w:hAnsi="Verdana"/>
          <w:bCs/>
        </w:rPr>
        <w:t>The CLEAPSS</w:t>
      </w:r>
      <w:r w:rsidR="004C5EDE" w:rsidRPr="004C5EDE">
        <w:rPr>
          <w:rFonts w:ascii="Verdana" w:hAnsi="Verdana"/>
          <w:bCs/>
        </w:rPr>
        <w:t xml:space="preserve"> Design and Technology Department Health &amp; Safety Policy should be read in conjunction </w:t>
      </w:r>
      <w:r>
        <w:rPr>
          <w:rFonts w:ascii="Verdana" w:hAnsi="Verdana"/>
          <w:bCs/>
        </w:rPr>
        <w:t>with the respective Academy</w:t>
      </w:r>
      <w:r w:rsidR="004C5EDE" w:rsidRPr="004C5EDE">
        <w:rPr>
          <w:rFonts w:ascii="Verdana" w:hAnsi="Verdana"/>
          <w:bCs/>
        </w:rPr>
        <w:t xml:space="preserve"> Health &amp; Safety Policy and </w:t>
      </w:r>
      <w:r>
        <w:rPr>
          <w:rFonts w:ascii="Verdana" w:hAnsi="Verdana"/>
          <w:bCs/>
        </w:rPr>
        <w:t xml:space="preserve">the detailed </w:t>
      </w:r>
      <w:r w:rsidR="004C5EDE" w:rsidRPr="004C5EDE">
        <w:rPr>
          <w:rFonts w:ascii="Verdana" w:hAnsi="Verdana"/>
          <w:bCs/>
        </w:rPr>
        <w:t xml:space="preserve">arrangements for </w:t>
      </w:r>
      <w:r>
        <w:rPr>
          <w:rFonts w:ascii="Verdana" w:hAnsi="Verdana"/>
          <w:bCs/>
        </w:rPr>
        <w:t xml:space="preserve">implementing that policy must be implemented and enforced by the Head Teacher and competent staff members. </w:t>
      </w:r>
    </w:p>
    <w:p w:rsidR="001621EF" w:rsidRPr="001621EF" w:rsidRDefault="001621EF" w:rsidP="004B4CF9">
      <w:pPr>
        <w:ind w:left="360"/>
        <w:rPr>
          <w:rFonts w:ascii="Verdana" w:hAnsi="Verdana"/>
          <w:b/>
          <w:bCs/>
        </w:rPr>
      </w:pPr>
      <w:r w:rsidRPr="001621EF">
        <w:rPr>
          <w:rFonts w:ascii="Verdana" w:hAnsi="Verdana"/>
          <w:b/>
          <w:bCs/>
        </w:rPr>
        <w:t>Roles and Responsibilities</w:t>
      </w:r>
    </w:p>
    <w:p w:rsidR="004B4CF9" w:rsidRPr="004B4CF9" w:rsidRDefault="001621EF" w:rsidP="004B4CF9">
      <w:pPr>
        <w:ind w:left="360"/>
        <w:rPr>
          <w:rFonts w:ascii="Verdana" w:hAnsi="Verdana"/>
          <w:bCs/>
        </w:rPr>
      </w:pPr>
      <w:r>
        <w:rPr>
          <w:rFonts w:ascii="Verdana" w:hAnsi="Verdana"/>
          <w:bCs/>
        </w:rPr>
        <w:t>The Truro and Penwith Academy Trust will ensure Academy schools Design and T</w:t>
      </w:r>
      <w:r w:rsidR="004B4CF9" w:rsidRPr="004B4CF9">
        <w:rPr>
          <w:rFonts w:ascii="Verdana" w:hAnsi="Verdana"/>
          <w:bCs/>
        </w:rPr>
        <w:t xml:space="preserve">echnology </w:t>
      </w:r>
      <w:r w:rsidR="004B4CF9">
        <w:rPr>
          <w:rFonts w:ascii="Verdana" w:hAnsi="Verdana"/>
          <w:bCs/>
        </w:rPr>
        <w:t xml:space="preserve">departments </w:t>
      </w:r>
      <w:r w:rsidR="004B4CF9" w:rsidRPr="004B4CF9">
        <w:rPr>
          <w:rFonts w:ascii="Verdana" w:hAnsi="Verdana"/>
          <w:bCs/>
        </w:rPr>
        <w:t xml:space="preserve">promote </w:t>
      </w:r>
      <w:r w:rsidR="004B4CF9">
        <w:rPr>
          <w:rFonts w:ascii="Verdana" w:hAnsi="Verdana"/>
          <w:bCs/>
        </w:rPr>
        <w:t xml:space="preserve">safe systems of work when undertaking </w:t>
      </w:r>
      <w:r w:rsidR="004B4CF9" w:rsidRPr="004B4CF9">
        <w:rPr>
          <w:rFonts w:ascii="Verdana" w:hAnsi="Verdana"/>
          <w:bCs/>
        </w:rPr>
        <w:t>practical work</w:t>
      </w:r>
      <w:r w:rsidR="004B4CF9">
        <w:rPr>
          <w:rFonts w:ascii="Verdana" w:hAnsi="Verdana"/>
          <w:bCs/>
        </w:rPr>
        <w:t>.</w:t>
      </w:r>
      <w:r>
        <w:rPr>
          <w:rFonts w:ascii="Verdana" w:hAnsi="Verdana"/>
          <w:bCs/>
        </w:rPr>
        <w:t xml:space="preserve"> Academy schools are responsible for ensuring work equipment is fit for purpose as required by the Provision and Use of Workplace Equipment Regulations and </w:t>
      </w:r>
      <w:r w:rsidR="00FD3FB9">
        <w:rPr>
          <w:rFonts w:ascii="Verdana" w:hAnsi="Verdana"/>
          <w:bCs/>
        </w:rPr>
        <w:t>i</w:t>
      </w:r>
      <w:r w:rsidR="004B4CF9" w:rsidRPr="004B4CF9">
        <w:rPr>
          <w:rFonts w:ascii="Verdana" w:hAnsi="Verdana"/>
          <w:bCs/>
        </w:rPr>
        <w:t>t is the duty of all</w:t>
      </w:r>
      <w:r>
        <w:rPr>
          <w:rFonts w:ascii="Verdana" w:hAnsi="Verdana"/>
          <w:bCs/>
        </w:rPr>
        <w:t xml:space="preserve"> members of the</w:t>
      </w:r>
      <w:r w:rsidR="00FD3FB9">
        <w:rPr>
          <w:rFonts w:ascii="Verdana" w:hAnsi="Verdana"/>
          <w:bCs/>
        </w:rPr>
        <w:t xml:space="preserve"> academy</w:t>
      </w:r>
      <w:r>
        <w:rPr>
          <w:rFonts w:ascii="Verdana" w:hAnsi="Verdana"/>
          <w:bCs/>
        </w:rPr>
        <w:t xml:space="preserve"> D&amp;T staff, teachers, </w:t>
      </w:r>
      <w:r w:rsidR="004B4CF9" w:rsidRPr="004B4CF9">
        <w:rPr>
          <w:rFonts w:ascii="Verdana" w:hAnsi="Verdana"/>
          <w:bCs/>
        </w:rPr>
        <w:t xml:space="preserve">technicians, teaching assistants </w:t>
      </w:r>
      <w:r>
        <w:rPr>
          <w:rFonts w:ascii="Verdana" w:hAnsi="Verdana"/>
          <w:bCs/>
        </w:rPr>
        <w:t>and other support staff who work in the department</w:t>
      </w:r>
      <w:r w:rsidR="004B4CF9" w:rsidRPr="004B4CF9">
        <w:rPr>
          <w:rFonts w:ascii="Verdana" w:hAnsi="Verdana"/>
          <w:bCs/>
        </w:rPr>
        <w:t>:</w:t>
      </w:r>
    </w:p>
    <w:p w:rsidR="004B4CF9" w:rsidRPr="001621EF" w:rsidRDefault="001621EF" w:rsidP="001621EF">
      <w:pPr>
        <w:pStyle w:val="ListParagraph"/>
        <w:numPr>
          <w:ilvl w:val="0"/>
          <w:numId w:val="18"/>
        </w:numPr>
        <w:rPr>
          <w:rFonts w:ascii="Verdana" w:hAnsi="Verdana"/>
          <w:bCs/>
        </w:rPr>
      </w:pPr>
      <w:r>
        <w:rPr>
          <w:rFonts w:ascii="Verdana" w:hAnsi="Verdana"/>
          <w:bCs/>
        </w:rPr>
        <w:t>T</w:t>
      </w:r>
      <w:r w:rsidR="004B4CF9" w:rsidRPr="001621EF">
        <w:rPr>
          <w:rFonts w:ascii="Verdana" w:hAnsi="Verdana"/>
          <w:bCs/>
        </w:rPr>
        <w:t>o take reasonable care for the health and safety of themselves and other persons who may be affected by thei</w:t>
      </w:r>
      <w:r>
        <w:rPr>
          <w:rFonts w:ascii="Verdana" w:hAnsi="Verdana"/>
          <w:bCs/>
        </w:rPr>
        <w:t>r acts or omissions during work.</w:t>
      </w:r>
    </w:p>
    <w:p w:rsidR="004B4CF9" w:rsidRPr="001621EF" w:rsidRDefault="001621EF" w:rsidP="001621EF">
      <w:pPr>
        <w:pStyle w:val="ListParagraph"/>
        <w:numPr>
          <w:ilvl w:val="0"/>
          <w:numId w:val="18"/>
        </w:numPr>
        <w:rPr>
          <w:rFonts w:ascii="Verdana" w:hAnsi="Verdana"/>
          <w:bCs/>
        </w:rPr>
      </w:pPr>
      <w:r>
        <w:rPr>
          <w:rFonts w:ascii="Verdana" w:hAnsi="Verdana"/>
          <w:bCs/>
        </w:rPr>
        <w:t>To be familiar with the CLEAPSS D&amp;T and Academy Health &amp; S</w:t>
      </w:r>
      <w:r w:rsidR="004B4CF9" w:rsidRPr="001621EF">
        <w:rPr>
          <w:rFonts w:ascii="Verdana" w:hAnsi="Verdana"/>
          <w:bCs/>
        </w:rPr>
        <w:t>afety pol</w:t>
      </w:r>
      <w:r>
        <w:rPr>
          <w:rFonts w:ascii="Verdana" w:hAnsi="Verdana"/>
          <w:bCs/>
        </w:rPr>
        <w:t>icy by periodic reference to it.</w:t>
      </w:r>
    </w:p>
    <w:p w:rsidR="001621EF" w:rsidRDefault="001621EF" w:rsidP="001621EF">
      <w:pPr>
        <w:pStyle w:val="ListParagraph"/>
        <w:numPr>
          <w:ilvl w:val="0"/>
          <w:numId w:val="18"/>
        </w:numPr>
        <w:rPr>
          <w:rFonts w:ascii="Verdana" w:hAnsi="Verdana"/>
          <w:bCs/>
        </w:rPr>
      </w:pPr>
      <w:r>
        <w:rPr>
          <w:rFonts w:ascii="Verdana" w:hAnsi="Verdana"/>
          <w:bCs/>
        </w:rPr>
        <w:t>To keep up to date with any revisions to D&amp;T guidance and update the academy management team as and when required.</w:t>
      </w:r>
    </w:p>
    <w:p w:rsidR="004B4CF9" w:rsidRDefault="001621EF" w:rsidP="001621EF">
      <w:pPr>
        <w:pStyle w:val="ListParagraph"/>
        <w:numPr>
          <w:ilvl w:val="0"/>
          <w:numId w:val="18"/>
        </w:numPr>
        <w:rPr>
          <w:rFonts w:ascii="Verdana" w:hAnsi="Verdana"/>
          <w:bCs/>
        </w:rPr>
      </w:pPr>
      <w:r w:rsidRPr="001621EF">
        <w:rPr>
          <w:rFonts w:ascii="Verdana" w:hAnsi="Verdana"/>
          <w:bCs/>
        </w:rPr>
        <w:t>T</w:t>
      </w:r>
      <w:r w:rsidR="004B4CF9" w:rsidRPr="001621EF">
        <w:rPr>
          <w:rFonts w:ascii="Verdana" w:hAnsi="Verdana"/>
          <w:bCs/>
        </w:rPr>
        <w:t xml:space="preserve">o cooperate with other members of staff </w:t>
      </w:r>
      <w:r>
        <w:rPr>
          <w:rFonts w:ascii="Verdana" w:hAnsi="Verdana"/>
          <w:bCs/>
        </w:rPr>
        <w:t xml:space="preserve">and the Academy Trust </w:t>
      </w:r>
      <w:r w:rsidR="004B4CF9" w:rsidRPr="001621EF">
        <w:rPr>
          <w:rFonts w:ascii="Verdana" w:hAnsi="Verdana"/>
          <w:bCs/>
        </w:rPr>
        <w:t>in promoting health and safety.</w:t>
      </w:r>
    </w:p>
    <w:p w:rsidR="00FD3FB9" w:rsidRDefault="00FD3FB9" w:rsidP="00FD3FB9">
      <w:pPr>
        <w:ind w:left="360"/>
        <w:rPr>
          <w:rFonts w:ascii="Verdana" w:hAnsi="Verdana"/>
          <w:bCs/>
        </w:rPr>
      </w:pPr>
      <w:r>
        <w:rPr>
          <w:rFonts w:ascii="Verdana" w:hAnsi="Verdana"/>
          <w:bCs/>
        </w:rPr>
        <w:t>The Academy will nominate competent members of staff to oversee Design and Technology areas and</w:t>
      </w:r>
      <w:r w:rsidRPr="00FD3FB9">
        <w:rPr>
          <w:rFonts w:ascii="Verdana" w:hAnsi="Verdana"/>
          <w:bCs/>
        </w:rPr>
        <w:t xml:space="preserve"> run </w:t>
      </w:r>
      <w:r>
        <w:rPr>
          <w:rFonts w:ascii="Verdana" w:hAnsi="Verdana"/>
          <w:bCs/>
        </w:rPr>
        <w:t>activities within them. Tasks with tools and machinery will be supervised at all times by competent staff who will ensure access to machinery, powered equipment and hand tools is strictly controlled.</w:t>
      </w:r>
    </w:p>
    <w:p w:rsidR="00FD3FB9" w:rsidRPr="00FD3FB9" w:rsidRDefault="00FD3FB9" w:rsidP="00FD3FB9">
      <w:pPr>
        <w:ind w:left="360"/>
        <w:rPr>
          <w:rFonts w:ascii="Verdana" w:hAnsi="Verdana"/>
          <w:b/>
          <w:bCs/>
        </w:rPr>
      </w:pPr>
      <w:r w:rsidRPr="00FD3FB9">
        <w:rPr>
          <w:rFonts w:ascii="Verdana" w:hAnsi="Verdana"/>
          <w:b/>
          <w:bCs/>
        </w:rPr>
        <w:t xml:space="preserve">Monitoring and </w:t>
      </w:r>
      <w:r>
        <w:rPr>
          <w:rFonts w:ascii="Verdana" w:hAnsi="Verdana"/>
          <w:b/>
          <w:bCs/>
        </w:rPr>
        <w:t>Maintenance Checks</w:t>
      </w:r>
    </w:p>
    <w:p w:rsidR="00FD3FB9" w:rsidRPr="00FD3FB9" w:rsidRDefault="00FD3FB9" w:rsidP="00FD3FB9">
      <w:pPr>
        <w:ind w:left="360"/>
        <w:rPr>
          <w:rFonts w:ascii="Verdana" w:hAnsi="Verdana"/>
          <w:bCs/>
        </w:rPr>
      </w:pPr>
      <w:r>
        <w:rPr>
          <w:rFonts w:ascii="Verdana" w:hAnsi="Verdana"/>
          <w:bCs/>
        </w:rPr>
        <w:t>The Academy is responsible for their respective</w:t>
      </w:r>
      <w:r w:rsidRPr="00FD3FB9">
        <w:rPr>
          <w:rFonts w:ascii="Verdana" w:hAnsi="Verdana"/>
          <w:bCs/>
        </w:rPr>
        <w:t xml:space="preserve"> D&amp;T department</w:t>
      </w:r>
      <w:r>
        <w:rPr>
          <w:rFonts w:ascii="Verdana" w:hAnsi="Verdana"/>
          <w:bCs/>
        </w:rPr>
        <w:t>s and are required</w:t>
      </w:r>
      <w:r w:rsidRPr="00FD3FB9">
        <w:rPr>
          <w:rFonts w:ascii="Verdana" w:hAnsi="Verdana"/>
          <w:bCs/>
        </w:rPr>
        <w:t xml:space="preserve"> to monitor the</w:t>
      </w:r>
      <w:r>
        <w:rPr>
          <w:rFonts w:ascii="Verdana" w:hAnsi="Verdana"/>
          <w:bCs/>
        </w:rPr>
        <w:t xml:space="preserve"> implementation of this policy </w:t>
      </w:r>
      <w:r w:rsidRPr="00FD3FB9">
        <w:rPr>
          <w:rFonts w:ascii="Verdana" w:hAnsi="Verdana"/>
          <w:bCs/>
        </w:rPr>
        <w:t xml:space="preserve">and the </w:t>
      </w:r>
      <w:r>
        <w:rPr>
          <w:rFonts w:ascii="Verdana" w:hAnsi="Verdana"/>
          <w:bCs/>
        </w:rPr>
        <w:t>CLEAPSS</w:t>
      </w:r>
      <w:r w:rsidRPr="00FD3FB9">
        <w:rPr>
          <w:rFonts w:ascii="Verdana" w:hAnsi="Verdana"/>
          <w:bCs/>
        </w:rPr>
        <w:t xml:space="preserve"> Code of Pra</w:t>
      </w:r>
      <w:r>
        <w:rPr>
          <w:rFonts w:ascii="Verdana" w:hAnsi="Verdana"/>
          <w:bCs/>
        </w:rPr>
        <w:t>ctice for Design and Technology</w:t>
      </w:r>
      <w:r w:rsidR="009B4629">
        <w:rPr>
          <w:rFonts w:ascii="Verdana" w:hAnsi="Verdana"/>
          <w:bCs/>
        </w:rPr>
        <w:t xml:space="preserve">. Records of health or environmental monitoring </w:t>
      </w:r>
      <w:r>
        <w:rPr>
          <w:rFonts w:ascii="Verdana" w:hAnsi="Verdana"/>
          <w:bCs/>
        </w:rPr>
        <w:t>are kept by the Head of Department D&amp;T Coordinator</w:t>
      </w:r>
      <w:r w:rsidRPr="00FD3FB9">
        <w:rPr>
          <w:rFonts w:ascii="Verdana" w:hAnsi="Verdana"/>
          <w:bCs/>
        </w:rPr>
        <w:t>.</w:t>
      </w:r>
    </w:p>
    <w:p w:rsidR="009B4629" w:rsidRDefault="00FD3FB9" w:rsidP="009B4629">
      <w:pPr>
        <w:ind w:left="360"/>
        <w:rPr>
          <w:rFonts w:ascii="Verdana" w:hAnsi="Verdana"/>
          <w:bCs/>
        </w:rPr>
      </w:pPr>
      <w:r w:rsidRPr="00FD3FB9">
        <w:rPr>
          <w:rFonts w:ascii="Verdana" w:hAnsi="Verdana"/>
          <w:bCs/>
        </w:rPr>
        <w:t>Checklists</w:t>
      </w:r>
      <w:r w:rsidR="009B4629">
        <w:rPr>
          <w:rFonts w:ascii="Verdana" w:hAnsi="Verdana"/>
          <w:bCs/>
        </w:rPr>
        <w:t xml:space="preserve"> on equipment and machines for use by technicians </w:t>
      </w:r>
      <w:r w:rsidRPr="00FD3FB9">
        <w:rPr>
          <w:rFonts w:ascii="Verdana" w:hAnsi="Verdana"/>
          <w:bCs/>
        </w:rPr>
        <w:t>are customised from those suggested in CLEAPSS Guide L254 Health and Safety Mainten</w:t>
      </w:r>
      <w:r w:rsidR="009B4629">
        <w:rPr>
          <w:rFonts w:ascii="Verdana" w:hAnsi="Verdana"/>
          <w:bCs/>
        </w:rPr>
        <w:t>ance of D&amp;T Workshop Equipment. The frequency</w:t>
      </w:r>
      <w:r w:rsidRPr="00FD3FB9">
        <w:rPr>
          <w:rFonts w:ascii="Verdana" w:hAnsi="Verdana"/>
          <w:bCs/>
        </w:rPr>
        <w:t xml:space="preserve"> </w:t>
      </w:r>
      <w:r w:rsidR="009B4629">
        <w:rPr>
          <w:rFonts w:ascii="Verdana" w:hAnsi="Verdana"/>
          <w:bCs/>
        </w:rPr>
        <w:t>for such checks is followed as best practice and records are kept for any inspection and audit.</w:t>
      </w:r>
    </w:p>
    <w:p w:rsidR="009B4629" w:rsidRPr="009B4629" w:rsidRDefault="009B4629" w:rsidP="009B4629">
      <w:pPr>
        <w:ind w:left="360"/>
        <w:rPr>
          <w:rFonts w:ascii="Verdana" w:hAnsi="Verdana"/>
          <w:b/>
          <w:bCs/>
        </w:rPr>
      </w:pPr>
      <w:r w:rsidRPr="009B4629">
        <w:rPr>
          <w:rFonts w:ascii="Verdana" w:hAnsi="Verdana"/>
          <w:b/>
          <w:bCs/>
        </w:rPr>
        <w:t>Equipment Training</w:t>
      </w:r>
    </w:p>
    <w:p w:rsidR="009B4629" w:rsidRPr="009B4629" w:rsidRDefault="009B4629" w:rsidP="009B4629">
      <w:pPr>
        <w:ind w:left="360"/>
        <w:rPr>
          <w:rFonts w:ascii="Verdana" w:hAnsi="Verdana"/>
          <w:bCs/>
        </w:rPr>
      </w:pPr>
      <w:r w:rsidRPr="009B4629">
        <w:rPr>
          <w:rFonts w:ascii="Verdana" w:hAnsi="Verdana"/>
          <w:bCs/>
        </w:rPr>
        <w:t xml:space="preserve">The </w:t>
      </w:r>
      <w:r>
        <w:rPr>
          <w:rFonts w:ascii="Verdana" w:hAnsi="Verdana"/>
          <w:bCs/>
        </w:rPr>
        <w:t xml:space="preserve">Academy or nominated competent </w:t>
      </w:r>
      <w:r w:rsidRPr="009B4629">
        <w:rPr>
          <w:rFonts w:ascii="Verdana" w:hAnsi="Verdana"/>
          <w:bCs/>
        </w:rPr>
        <w:t xml:space="preserve">D&amp;T </w:t>
      </w:r>
      <w:r>
        <w:rPr>
          <w:rFonts w:ascii="Verdana" w:hAnsi="Verdana"/>
          <w:bCs/>
        </w:rPr>
        <w:t>Coordinators within the academy are responsible for ensuring those using the Equipment, Tools and Machinery are able to do so with relevant instruction and supervision attributed to competence and ability</w:t>
      </w:r>
      <w:r w:rsidRPr="009B4629">
        <w:rPr>
          <w:rFonts w:ascii="Verdana" w:hAnsi="Verdana"/>
          <w:bCs/>
        </w:rPr>
        <w:t>.</w:t>
      </w:r>
    </w:p>
    <w:p w:rsidR="009B4629" w:rsidRPr="009B4629" w:rsidRDefault="00496A2E" w:rsidP="009B4629">
      <w:pPr>
        <w:ind w:left="360"/>
        <w:rPr>
          <w:rFonts w:ascii="Verdana" w:hAnsi="Verdana"/>
          <w:bCs/>
        </w:rPr>
      </w:pPr>
      <w:r>
        <w:rPr>
          <w:rFonts w:ascii="Verdana" w:hAnsi="Verdana"/>
          <w:bCs/>
        </w:rPr>
        <w:t>Generally D&amp;T D</w:t>
      </w:r>
      <w:r w:rsidR="009B4629" w:rsidRPr="009B4629">
        <w:rPr>
          <w:rFonts w:ascii="Verdana" w:hAnsi="Verdana"/>
          <w:bCs/>
        </w:rPr>
        <w:t>epartment</w:t>
      </w:r>
      <w:r>
        <w:rPr>
          <w:rFonts w:ascii="Verdana" w:hAnsi="Verdana"/>
          <w:bCs/>
        </w:rPr>
        <w:t>s in schools follow</w:t>
      </w:r>
      <w:r w:rsidR="009B4629" w:rsidRPr="009B4629">
        <w:rPr>
          <w:rFonts w:ascii="Verdana" w:hAnsi="Verdana"/>
          <w:bCs/>
        </w:rPr>
        <w:t xml:space="preserve"> guidance in BS 4163:2014 Health and safety for design and technology in schools and similar establishments – Code of practice in respect of the training needs of staff. Staff may not use any item of equipment or machine if they have not received formal training to do so. Nothing less than documented evidence of training, such as a certificate of attendance at a training course will be accepted as evidence of training. Staff should update their competences every five years.</w:t>
      </w:r>
    </w:p>
    <w:p w:rsidR="00FA7EBE" w:rsidRPr="00FA7EBE" w:rsidRDefault="009B4629" w:rsidP="00FA7EBE">
      <w:pPr>
        <w:ind w:left="360"/>
        <w:rPr>
          <w:rFonts w:ascii="Verdana" w:hAnsi="Verdana"/>
          <w:bCs/>
        </w:rPr>
      </w:pPr>
      <w:r w:rsidRPr="009B4629">
        <w:rPr>
          <w:rFonts w:ascii="Verdana" w:hAnsi="Verdana"/>
          <w:bCs/>
        </w:rPr>
        <w:t xml:space="preserve">Trainee teachers who are following a recognised teacher training course should be supervised by a qualified teacher at all times when they are engaged in practical work. This also applies to people following a Graduate or Registered Teacher programme. Such trainees may use machines and may show pupils how to use machines as part of the lessons that they are teaching provided that appropriate supervision is maintained. This supervision may be progressively reduced, depending on the competence of the individual trainee teacher. In such instances a specific risk assessment of the situation should be carried out, and the degree of supervision needed discussed </w:t>
      </w:r>
      <w:r w:rsidR="00FA7EBE">
        <w:rPr>
          <w:rFonts w:ascii="Verdana" w:hAnsi="Verdana"/>
          <w:bCs/>
        </w:rPr>
        <w:t>with the head of D&amp;T.</w:t>
      </w:r>
    </w:p>
    <w:p w:rsidR="009B4629" w:rsidRDefault="00496A2E" w:rsidP="00FD3FB9">
      <w:pPr>
        <w:ind w:left="360"/>
        <w:rPr>
          <w:rFonts w:ascii="Verdana" w:hAnsi="Verdana"/>
          <w:b/>
          <w:bCs/>
        </w:rPr>
      </w:pPr>
      <w:r w:rsidRPr="00496A2E">
        <w:rPr>
          <w:rFonts w:ascii="Verdana" w:hAnsi="Verdana"/>
          <w:b/>
          <w:bCs/>
        </w:rPr>
        <w:t>Risk Assessments</w:t>
      </w:r>
    </w:p>
    <w:p w:rsidR="00496A2E" w:rsidRDefault="00496A2E" w:rsidP="00FD3FB9">
      <w:pPr>
        <w:ind w:left="360"/>
        <w:rPr>
          <w:rFonts w:ascii="Verdana" w:hAnsi="Verdana"/>
          <w:bCs/>
        </w:rPr>
      </w:pPr>
      <w:r w:rsidRPr="00496A2E">
        <w:rPr>
          <w:rFonts w:ascii="Verdana" w:hAnsi="Verdana"/>
          <w:bCs/>
        </w:rPr>
        <w:t xml:space="preserve">Risk Assessments should be </w:t>
      </w:r>
      <w:r>
        <w:rPr>
          <w:rFonts w:ascii="Verdana" w:hAnsi="Verdana"/>
          <w:bCs/>
        </w:rPr>
        <w:t>in place</w:t>
      </w:r>
      <w:r w:rsidR="00E71FCD">
        <w:rPr>
          <w:rFonts w:ascii="Verdana" w:hAnsi="Verdana"/>
          <w:bCs/>
        </w:rPr>
        <w:t xml:space="preserve"> (held on EEC </w:t>
      </w:r>
      <w:proofErr w:type="gramStart"/>
      <w:r w:rsidR="00E71FCD">
        <w:rPr>
          <w:rFonts w:ascii="Verdana" w:hAnsi="Verdana"/>
          <w:bCs/>
        </w:rPr>
        <w:t>Live )</w:t>
      </w:r>
      <w:proofErr w:type="gramEnd"/>
      <w:r>
        <w:rPr>
          <w:rFonts w:ascii="Verdana" w:hAnsi="Verdana"/>
          <w:bCs/>
        </w:rPr>
        <w:t xml:space="preserve"> to identify the use of Design and Technology equipment and for specific tasks. These risk assessments must be documented </w:t>
      </w:r>
      <w:proofErr w:type="gramStart"/>
      <w:r>
        <w:rPr>
          <w:rFonts w:ascii="Verdana" w:hAnsi="Verdana"/>
          <w:bCs/>
        </w:rPr>
        <w:t>and  consider</w:t>
      </w:r>
      <w:proofErr w:type="gramEnd"/>
      <w:r>
        <w:rPr>
          <w:rFonts w:ascii="Verdana" w:hAnsi="Verdana"/>
          <w:bCs/>
        </w:rPr>
        <w:t>:-</w:t>
      </w:r>
    </w:p>
    <w:p w:rsidR="00496A2E" w:rsidRDefault="00496A2E" w:rsidP="004906D3">
      <w:pPr>
        <w:pStyle w:val="ListParagraph"/>
        <w:numPr>
          <w:ilvl w:val="0"/>
          <w:numId w:val="29"/>
        </w:numPr>
        <w:rPr>
          <w:rFonts w:ascii="Verdana" w:hAnsi="Verdana"/>
          <w:bCs/>
        </w:rPr>
      </w:pPr>
      <w:r>
        <w:rPr>
          <w:rFonts w:ascii="Verdana" w:hAnsi="Verdana"/>
          <w:bCs/>
        </w:rPr>
        <w:t>Identify the Hazards</w:t>
      </w:r>
    </w:p>
    <w:p w:rsidR="00496A2E" w:rsidRDefault="00496A2E" w:rsidP="004906D3">
      <w:pPr>
        <w:pStyle w:val="ListParagraph"/>
        <w:numPr>
          <w:ilvl w:val="0"/>
          <w:numId w:val="29"/>
        </w:numPr>
        <w:rPr>
          <w:rFonts w:ascii="Verdana" w:hAnsi="Verdana"/>
          <w:bCs/>
        </w:rPr>
      </w:pPr>
      <w:r>
        <w:rPr>
          <w:rFonts w:ascii="Verdana" w:hAnsi="Verdana"/>
          <w:bCs/>
        </w:rPr>
        <w:t>Decide who might be at risk of harm and how</w:t>
      </w:r>
    </w:p>
    <w:p w:rsidR="00496A2E" w:rsidRDefault="00496A2E" w:rsidP="004906D3">
      <w:pPr>
        <w:pStyle w:val="ListParagraph"/>
        <w:numPr>
          <w:ilvl w:val="0"/>
          <w:numId w:val="29"/>
        </w:numPr>
        <w:rPr>
          <w:rFonts w:ascii="Verdana" w:hAnsi="Verdana"/>
          <w:bCs/>
        </w:rPr>
      </w:pPr>
      <w:r>
        <w:rPr>
          <w:rFonts w:ascii="Verdana" w:hAnsi="Verdana"/>
          <w:bCs/>
        </w:rPr>
        <w:t>Evaluate the risk and put suitable and sufficient controls in place to manage the risk to an acceptable level of risk</w:t>
      </w:r>
    </w:p>
    <w:p w:rsidR="00496A2E" w:rsidRDefault="00496A2E" w:rsidP="004906D3">
      <w:pPr>
        <w:pStyle w:val="ListParagraph"/>
        <w:numPr>
          <w:ilvl w:val="0"/>
          <w:numId w:val="29"/>
        </w:numPr>
        <w:rPr>
          <w:rFonts w:ascii="Verdana" w:hAnsi="Verdana"/>
          <w:bCs/>
        </w:rPr>
      </w:pPr>
      <w:r>
        <w:rPr>
          <w:rFonts w:ascii="Verdana" w:hAnsi="Verdana"/>
          <w:bCs/>
        </w:rPr>
        <w:t>Record and document the findings of the assessment</w:t>
      </w:r>
    </w:p>
    <w:p w:rsidR="00FA7EBE" w:rsidRPr="00FA7EBE" w:rsidRDefault="00496A2E" w:rsidP="004906D3">
      <w:pPr>
        <w:pStyle w:val="ListParagraph"/>
        <w:numPr>
          <w:ilvl w:val="0"/>
          <w:numId w:val="29"/>
        </w:numPr>
        <w:rPr>
          <w:rFonts w:ascii="Verdana" w:hAnsi="Verdana"/>
          <w:bCs/>
        </w:rPr>
      </w:pPr>
      <w:r>
        <w:rPr>
          <w:rFonts w:ascii="Verdana" w:hAnsi="Verdana"/>
          <w:bCs/>
        </w:rPr>
        <w:t>Review the risk assessment regularly or when changes occur such as new staff, equipment task, process etc.</w:t>
      </w:r>
    </w:p>
    <w:p w:rsidR="00FA7EBE" w:rsidRPr="00FA7EBE" w:rsidRDefault="00FA7EBE" w:rsidP="00FA7EBE">
      <w:pPr>
        <w:ind w:left="360"/>
        <w:rPr>
          <w:rFonts w:ascii="Verdana" w:hAnsi="Verdana"/>
          <w:b/>
          <w:bCs/>
        </w:rPr>
      </w:pPr>
      <w:r w:rsidRPr="00FA7EBE">
        <w:rPr>
          <w:rFonts w:ascii="Verdana" w:hAnsi="Verdana"/>
          <w:b/>
          <w:bCs/>
        </w:rPr>
        <w:t>Equipment Safety</w:t>
      </w:r>
    </w:p>
    <w:p w:rsidR="00FA7EBE" w:rsidRDefault="00FA7EBE" w:rsidP="00FA7EBE">
      <w:pPr>
        <w:ind w:left="360"/>
        <w:rPr>
          <w:rFonts w:ascii="Verdana" w:hAnsi="Verdana"/>
          <w:bCs/>
        </w:rPr>
      </w:pPr>
      <w:r w:rsidRPr="00FA7EBE">
        <w:rPr>
          <w:rFonts w:ascii="Verdana" w:hAnsi="Verdana"/>
          <w:bCs/>
        </w:rPr>
        <w:t xml:space="preserve">All staff selecting equipment for purchase will check that it is safe and suitable for the intended purpose (to comply with the Provision and Use of Work Equipment Regulations). Equipment listed by specialist educational equipment suppliers is taken to meet these </w:t>
      </w:r>
      <w:r>
        <w:rPr>
          <w:rFonts w:ascii="Verdana" w:hAnsi="Verdana"/>
          <w:bCs/>
        </w:rPr>
        <w:t xml:space="preserve">Regulations. </w:t>
      </w:r>
      <w:r w:rsidRPr="00FA7EBE">
        <w:rPr>
          <w:rFonts w:ascii="Verdana" w:hAnsi="Verdana"/>
          <w:bCs/>
        </w:rPr>
        <w:t xml:space="preserve">Advice on safety </w:t>
      </w:r>
      <w:r>
        <w:rPr>
          <w:rFonts w:ascii="Verdana" w:hAnsi="Verdana"/>
          <w:bCs/>
        </w:rPr>
        <w:t>and suitability is sought from CLEAPSS and the Academy Trust Health and Safety Advisor.</w:t>
      </w:r>
      <w:r w:rsidRPr="00FA7EBE">
        <w:rPr>
          <w:rFonts w:ascii="Verdana" w:hAnsi="Verdana"/>
          <w:bCs/>
        </w:rPr>
        <w:t xml:space="preserve"> Equipment restricted to those users who have received specia</w:t>
      </w:r>
      <w:r>
        <w:rPr>
          <w:rFonts w:ascii="Verdana" w:hAnsi="Verdana"/>
          <w:bCs/>
        </w:rPr>
        <w:t xml:space="preserve">l training and instruction. </w:t>
      </w:r>
      <w:r w:rsidRPr="00FA7EBE">
        <w:rPr>
          <w:rFonts w:ascii="Verdana" w:hAnsi="Verdana"/>
          <w:bCs/>
        </w:rPr>
        <w:t>Any user who discovers a hazardous defect in an item of equ</w:t>
      </w:r>
      <w:r>
        <w:rPr>
          <w:rFonts w:ascii="Verdana" w:hAnsi="Verdana"/>
          <w:bCs/>
        </w:rPr>
        <w:t>ipment must report it immediately.</w:t>
      </w:r>
    </w:p>
    <w:p w:rsidR="00FA7EBE" w:rsidRPr="00FA7EBE" w:rsidRDefault="00FA7EBE" w:rsidP="00FA7EBE">
      <w:pPr>
        <w:ind w:left="360"/>
        <w:rPr>
          <w:rFonts w:ascii="Verdana" w:hAnsi="Verdana"/>
          <w:b/>
          <w:bCs/>
        </w:rPr>
      </w:pPr>
      <w:r>
        <w:rPr>
          <w:rFonts w:ascii="Verdana" w:hAnsi="Verdana"/>
          <w:b/>
          <w:bCs/>
        </w:rPr>
        <w:t>Use of G</w:t>
      </w:r>
      <w:r w:rsidRPr="00FA7EBE">
        <w:rPr>
          <w:rFonts w:ascii="Verdana" w:hAnsi="Verdana"/>
          <w:b/>
          <w:bCs/>
        </w:rPr>
        <w:t xml:space="preserve">uards </w:t>
      </w:r>
    </w:p>
    <w:p w:rsidR="00FA7EBE" w:rsidRDefault="00FA7EBE" w:rsidP="00FA7EBE">
      <w:pPr>
        <w:ind w:left="360"/>
        <w:rPr>
          <w:rFonts w:ascii="Verdana" w:hAnsi="Verdana"/>
          <w:bCs/>
        </w:rPr>
      </w:pPr>
      <w:r w:rsidRPr="00FA7EBE">
        <w:rPr>
          <w:rFonts w:ascii="Verdana" w:hAnsi="Verdana"/>
          <w:bCs/>
        </w:rPr>
        <w:t>All staff in the department must use all guards and other safety devices on machines and other equipment at all times. Under no circumstances should any guard or other safety device be removed or not used to enable a task to be done. Any operation which cannot be done with guards and other safety devices in place must not be done.</w:t>
      </w:r>
    </w:p>
    <w:p w:rsidR="00FA7EBE" w:rsidRPr="00FA7EBE" w:rsidRDefault="00FA7EBE" w:rsidP="00FA7EBE">
      <w:pPr>
        <w:ind w:left="360"/>
        <w:rPr>
          <w:rFonts w:ascii="Verdana" w:hAnsi="Verdana"/>
          <w:b/>
          <w:bCs/>
        </w:rPr>
      </w:pPr>
      <w:r w:rsidRPr="00FA7EBE">
        <w:rPr>
          <w:rFonts w:ascii="Verdana" w:hAnsi="Verdana"/>
          <w:b/>
          <w:bCs/>
        </w:rPr>
        <w:t>Personal protective equipment</w:t>
      </w:r>
      <w:r w:rsidR="00505D1C">
        <w:rPr>
          <w:rFonts w:ascii="Verdana" w:hAnsi="Verdana"/>
          <w:b/>
          <w:bCs/>
        </w:rPr>
        <w:t xml:space="preserve"> (PPE)</w:t>
      </w:r>
    </w:p>
    <w:p w:rsidR="00FA7EBE" w:rsidRPr="00FA7EBE" w:rsidRDefault="00FA7EBE" w:rsidP="00FA7EBE">
      <w:pPr>
        <w:ind w:left="360"/>
        <w:rPr>
          <w:rFonts w:ascii="Verdana" w:hAnsi="Verdana"/>
          <w:bCs/>
        </w:rPr>
      </w:pPr>
      <w:r>
        <w:rPr>
          <w:rFonts w:ascii="Verdana" w:hAnsi="Verdana"/>
          <w:bCs/>
        </w:rPr>
        <w:t>The Academy</w:t>
      </w:r>
      <w:r w:rsidRPr="00FA7EBE">
        <w:rPr>
          <w:rFonts w:ascii="Verdana" w:hAnsi="Verdana"/>
          <w:bCs/>
        </w:rPr>
        <w:t xml:space="preserve"> accepts the duty to provide eye protect</w:t>
      </w:r>
      <w:r w:rsidR="00E71FCD">
        <w:rPr>
          <w:rFonts w:ascii="Verdana" w:hAnsi="Verdana"/>
          <w:bCs/>
        </w:rPr>
        <w:t>ion, gloves, overalls/aprons and footwear</w:t>
      </w:r>
      <w:r w:rsidRPr="00FA7EBE">
        <w:rPr>
          <w:rFonts w:ascii="Verdana" w:hAnsi="Verdana"/>
          <w:bCs/>
        </w:rPr>
        <w:t xml:space="preserve"> for employees where the risk assessment requires them (Personal Protective </w:t>
      </w:r>
      <w:r w:rsidR="00505D1C">
        <w:rPr>
          <w:rFonts w:ascii="Verdana" w:hAnsi="Verdana"/>
          <w:bCs/>
        </w:rPr>
        <w:t>Equipment at Work Regulations). Overall coats and aprons</w:t>
      </w:r>
      <w:r w:rsidR="00E71FCD">
        <w:rPr>
          <w:rFonts w:ascii="Verdana" w:hAnsi="Verdana"/>
          <w:bCs/>
        </w:rPr>
        <w:t xml:space="preserve"> for students</w:t>
      </w:r>
      <w:r w:rsidR="00505D1C">
        <w:rPr>
          <w:rFonts w:ascii="Verdana" w:hAnsi="Verdana"/>
          <w:bCs/>
        </w:rPr>
        <w:t xml:space="preserve"> will be supplied by </w:t>
      </w:r>
      <w:r w:rsidR="00E71FCD">
        <w:rPr>
          <w:rFonts w:ascii="Verdana" w:hAnsi="Verdana"/>
          <w:bCs/>
        </w:rPr>
        <w:t xml:space="preserve">and laundered by the school. Clothing should be fitted correctly to ensure there is no risk of being drawn in to any rotating or moving machinery or equipment parts. </w:t>
      </w:r>
    </w:p>
    <w:p w:rsidR="004D591C" w:rsidRPr="00E71FCD" w:rsidRDefault="00E71FCD" w:rsidP="00E71FCD">
      <w:pPr>
        <w:ind w:left="360"/>
        <w:rPr>
          <w:rFonts w:ascii="Verdana" w:hAnsi="Verdana"/>
          <w:bCs/>
        </w:rPr>
      </w:pPr>
      <w:r>
        <w:rPr>
          <w:rFonts w:ascii="Verdana" w:hAnsi="Verdana"/>
          <w:bCs/>
        </w:rPr>
        <w:t xml:space="preserve">The Academy is responsible for ensuring PPE is available for </w:t>
      </w:r>
      <w:r w:rsidR="00FA7EBE" w:rsidRPr="00FA7EBE">
        <w:rPr>
          <w:rFonts w:ascii="Verdana" w:hAnsi="Verdana"/>
          <w:bCs/>
        </w:rPr>
        <w:t>pupi</w:t>
      </w:r>
      <w:r>
        <w:rPr>
          <w:rFonts w:ascii="Verdana" w:hAnsi="Verdana"/>
          <w:bCs/>
        </w:rPr>
        <w:t>ls/students] and visitors. Safety spectacles will be</w:t>
      </w:r>
      <w:r w:rsidR="00FA7EBE" w:rsidRPr="00FA7EBE">
        <w:rPr>
          <w:rFonts w:ascii="Verdana" w:hAnsi="Verdana"/>
          <w:bCs/>
        </w:rPr>
        <w:t xml:space="preserve"> provided for general use, with a set of goggles or face shields used whenever the ris</w:t>
      </w:r>
      <w:r>
        <w:rPr>
          <w:rFonts w:ascii="Verdana" w:hAnsi="Verdana"/>
          <w:bCs/>
        </w:rPr>
        <w:t xml:space="preserve">k assessment requires them. </w:t>
      </w:r>
      <w:r w:rsidR="00FA7EBE" w:rsidRPr="00FA7EBE">
        <w:rPr>
          <w:rFonts w:ascii="Verdana" w:hAnsi="Verdana"/>
          <w:bCs/>
        </w:rPr>
        <w:t>Goggles or face shields to</w:t>
      </w:r>
      <w:r>
        <w:rPr>
          <w:rFonts w:ascii="Verdana" w:hAnsi="Verdana"/>
          <w:bCs/>
        </w:rPr>
        <w:t xml:space="preserve"> relevant</w:t>
      </w:r>
      <w:r w:rsidR="00FA7EBE" w:rsidRPr="00FA7EBE">
        <w:rPr>
          <w:rFonts w:ascii="Verdana" w:hAnsi="Verdana"/>
          <w:bCs/>
        </w:rPr>
        <w:t xml:space="preserve"> </w:t>
      </w:r>
      <w:r>
        <w:rPr>
          <w:rFonts w:ascii="Verdana" w:hAnsi="Verdana"/>
          <w:bCs/>
        </w:rPr>
        <w:t xml:space="preserve">impact or </w:t>
      </w:r>
      <w:r w:rsidR="00FA7EBE" w:rsidRPr="00FA7EBE">
        <w:rPr>
          <w:rFonts w:ascii="Verdana" w:hAnsi="Verdana"/>
          <w:bCs/>
        </w:rPr>
        <w:t>chemical-splash standard</w:t>
      </w:r>
      <w:r>
        <w:rPr>
          <w:rFonts w:ascii="Verdana" w:hAnsi="Verdana"/>
          <w:bCs/>
        </w:rPr>
        <w:t>s</w:t>
      </w:r>
      <w:r w:rsidR="00FA7EBE" w:rsidRPr="00FA7EBE">
        <w:rPr>
          <w:rFonts w:ascii="Verdana" w:hAnsi="Verdana"/>
          <w:bCs/>
        </w:rPr>
        <w:t xml:space="preserve"> are worn whenev</w:t>
      </w:r>
      <w:r>
        <w:rPr>
          <w:rFonts w:ascii="Verdana" w:hAnsi="Verdana"/>
          <w:bCs/>
        </w:rPr>
        <w:t>er there is a risk to the eyes. Staff are responsible for monitoring and enforcing the use of PPE at all times in D&amp;T workshop environments.</w:t>
      </w: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Display Screen Equipment</w:t>
      </w:r>
    </w:p>
    <w:p w:rsidR="00527C30" w:rsidRDefault="00527C30" w:rsidP="00317732">
      <w:pPr>
        <w:pStyle w:val="ListParagraph"/>
        <w:ind w:left="360"/>
        <w:rPr>
          <w:rFonts w:ascii="Verdana" w:hAnsi="Verdana"/>
          <w:bCs/>
        </w:rPr>
      </w:pPr>
      <w:r w:rsidRPr="00527C30">
        <w:rPr>
          <w:rFonts w:ascii="Verdana" w:hAnsi="Verdana"/>
          <w:bCs/>
        </w:rPr>
        <w:t>The Truro and Penwith Academy Trust will ensure Academy schools promote safe systems of work</w:t>
      </w:r>
      <w:r>
        <w:rPr>
          <w:rFonts w:ascii="Verdana" w:hAnsi="Verdana"/>
          <w:bCs/>
        </w:rPr>
        <w:t xml:space="preserve"> with regard to the use of Display Screen Equipment</w:t>
      </w:r>
      <w:r w:rsidRPr="00527C30">
        <w:rPr>
          <w:rFonts w:ascii="Verdana" w:hAnsi="Verdana"/>
          <w:bCs/>
        </w:rPr>
        <w:t xml:space="preserve">. </w:t>
      </w:r>
      <w:r w:rsidR="004E440D" w:rsidRPr="004E440D">
        <w:rPr>
          <w:rFonts w:ascii="Verdana" w:hAnsi="Verdana"/>
          <w:bCs/>
        </w:rPr>
        <w:t xml:space="preserve">The following </w:t>
      </w:r>
      <w:r w:rsidR="004E440D">
        <w:rPr>
          <w:rFonts w:ascii="Verdana" w:hAnsi="Verdana"/>
          <w:bCs/>
        </w:rPr>
        <w:t xml:space="preserve">policy </w:t>
      </w:r>
      <w:r w:rsidR="004E440D" w:rsidRPr="004E440D">
        <w:rPr>
          <w:rFonts w:ascii="Verdana" w:hAnsi="Verdana"/>
          <w:bCs/>
        </w:rPr>
        <w:t>guidance on working safely with display screen equipment (DSE) outlines the requirements defined under the Health and Safety (Display Screen Equipment) Regulations 1992 as amended by the Health and Safety (Miscellaneous Amendments) Regulations 2002. The main objective of the Regulations is to protect employees who habitually use DSE as a significant part of their normal work. This</w:t>
      </w:r>
      <w:r w:rsidR="004E440D">
        <w:rPr>
          <w:rFonts w:ascii="Verdana" w:hAnsi="Verdana"/>
          <w:bCs/>
        </w:rPr>
        <w:t xml:space="preserve"> policy</w:t>
      </w:r>
      <w:r w:rsidR="004E440D" w:rsidRPr="004E440D">
        <w:rPr>
          <w:rFonts w:ascii="Verdana" w:hAnsi="Verdana"/>
          <w:bCs/>
        </w:rPr>
        <w:t xml:space="preserve"> document sets out</w:t>
      </w:r>
      <w:r w:rsidR="004E440D">
        <w:rPr>
          <w:rFonts w:ascii="Verdana" w:hAnsi="Verdana"/>
          <w:bCs/>
        </w:rPr>
        <w:t xml:space="preserve"> the arrangements by which Truro and Penwith Academy Trust</w:t>
      </w:r>
      <w:r w:rsidR="004E440D" w:rsidRPr="004E440D">
        <w:rPr>
          <w:rFonts w:ascii="Verdana" w:hAnsi="Verdana"/>
          <w:bCs/>
        </w:rPr>
        <w:t xml:space="preserve"> intends to comply with these Regulations and aims to achieve best practice.</w:t>
      </w:r>
    </w:p>
    <w:p w:rsidR="004E440D" w:rsidRPr="0038741E" w:rsidRDefault="004E440D" w:rsidP="004E440D">
      <w:pPr>
        <w:pStyle w:val="ListParagraph"/>
        <w:rPr>
          <w:rFonts w:ascii="Verdana" w:hAnsi="Verdana"/>
          <w:bCs/>
        </w:rPr>
      </w:pPr>
    </w:p>
    <w:p w:rsidR="00527C30" w:rsidRPr="0038741E" w:rsidRDefault="00527C30" w:rsidP="00317732">
      <w:pPr>
        <w:pStyle w:val="ListParagraph"/>
        <w:ind w:left="360"/>
        <w:rPr>
          <w:rFonts w:ascii="Verdana" w:hAnsi="Verdana"/>
          <w:bCs/>
        </w:rPr>
      </w:pPr>
      <w:r w:rsidRPr="0038741E">
        <w:rPr>
          <w:rFonts w:ascii="Verdana" w:hAnsi="Verdana"/>
          <w:bCs/>
        </w:rPr>
        <w:t>Workstation Assessments</w:t>
      </w:r>
      <w:r w:rsidR="0038741E">
        <w:rPr>
          <w:rFonts w:ascii="Verdana" w:hAnsi="Verdana"/>
          <w:bCs/>
        </w:rPr>
        <w:t>:</w:t>
      </w:r>
    </w:p>
    <w:p w:rsidR="00527C30" w:rsidRPr="00317732" w:rsidRDefault="004E440D" w:rsidP="00317732">
      <w:pPr>
        <w:pStyle w:val="ListParagraph"/>
        <w:ind w:left="360"/>
        <w:rPr>
          <w:rFonts w:ascii="Verdana" w:hAnsi="Verdana"/>
          <w:bCs/>
        </w:rPr>
      </w:pPr>
      <w:r>
        <w:rPr>
          <w:rFonts w:ascii="Verdana" w:hAnsi="Verdana"/>
          <w:bCs/>
        </w:rPr>
        <w:t xml:space="preserve">It is the responsibility for each of the Academy’s within the trust to identify staff who are deemed DSE users and undertake an assessment of their workstation. Each </w:t>
      </w:r>
      <w:r w:rsidR="00527C30">
        <w:rPr>
          <w:rFonts w:ascii="Verdana" w:hAnsi="Verdana"/>
          <w:bCs/>
        </w:rPr>
        <w:t>Academy</w:t>
      </w:r>
      <w:r>
        <w:rPr>
          <w:rFonts w:ascii="Verdana" w:hAnsi="Verdana"/>
          <w:bCs/>
        </w:rPr>
        <w:t xml:space="preserve"> will</w:t>
      </w:r>
      <w:r w:rsidR="00527C30" w:rsidRPr="00527C30">
        <w:rPr>
          <w:rFonts w:ascii="Verdana" w:hAnsi="Verdana"/>
          <w:bCs/>
        </w:rPr>
        <w:t xml:space="preserve"> carry out suitable and sufficient assessment and, where necessary, bring up to acceptable standards, all workstations where the indi</w:t>
      </w:r>
      <w:r w:rsidR="00527C30">
        <w:rPr>
          <w:rFonts w:ascii="Verdana" w:hAnsi="Verdana"/>
          <w:bCs/>
        </w:rPr>
        <w:t>vidual is identified by the academy management as a DSE User. A</w:t>
      </w:r>
      <w:r>
        <w:rPr>
          <w:rFonts w:ascii="Verdana" w:hAnsi="Verdana"/>
          <w:bCs/>
        </w:rPr>
        <w:t xml:space="preserve"> DSE</w:t>
      </w:r>
      <w:r w:rsidR="00527C30">
        <w:rPr>
          <w:rFonts w:ascii="Verdana" w:hAnsi="Verdana"/>
          <w:bCs/>
        </w:rPr>
        <w:t xml:space="preserve"> User is classed as </w:t>
      </w:r>
      <w:r w:rsidR="00527C30">
        <w:rPr>
          <w:rStyle w:val="tgc"/>
          <w:rFonts w:ascii="Verdana" w:hAnsi="Verdana" w:cs="Arial"/>
          <w:color w:val="222222"/>
        </w:rPr>
        <w:t>a</w:t>
      </w:r>
      <w:r w:rsidR="00527C30" w:rsidRPr="00527C30">
        <w:rPr>
          <w:rStyle w:val="tgc"/>
          <w:rFonts w:ascii="Verdana" w:hAnsi="Verdana" w:cs="Arial"/>
          <w:color w:val="222222"/>
        </w:rPr>
        <w:t xml:space="preserve">n employee who habitually uses </w:t>
      </w:r>
      <w:r w:rsidR="00527C30" w:rsidRPr="00527C30">
        <w:rPr>
          <w:rStyle w:val="tgc"/>
          <w:rFonts w:ascii="Verdana" w:hAnsi="Verdana" w:cs="Arial"/>
          <w:bCs/>
          <w:color w:val="222222"/>
        </w:rPr>
        <w:t>display screen equipment</w:t>
      </w:r>
      <w:r w:rsidR="00527C30" w:rsidRPr="00527C30">
        <w:rPr>
          <w:rStyle w:val="tgc"/>
          <w:rFonts w:ascii="Verdana" w:hAnsi="Verdana" w:cs="Arial"/>
          <w:color w:val="222222"/>
        </w:rPr>
        <w:t xml:space="preserve"> as a significa</w:t>
      </w:r>
      <w:r>
        <w:rPr>
          <w:rStyle w:val="tgc"/>
          <w:rFonts w:ascii="Verdana" w:hAnsi="Verdana" w:cs="Arial"/>
          <w:color w:val="222222"/>
        </w:rPr>
        <w:t xml:space="preserve">nt part of their </w:t>
      </w:r>
      <w:r w:rsidR="00527C30" w:rsidRPr="00527C30">
        <w:rPr>
          <w:rStyle w:val="tgc"/>
          <w:rFonts w:ascii="Verdana" w:hAnsi="Verdana" w:cs="Arial"/>
          <w:color w:val="222222"/>
        </w:rPr>
        <w:t>normal work</w:t>
      </w:r>
      <w:r>
        <w:rPr>
          <w:rStyle w:val="tgc"/>
          <w:rFonts w:ascii="Verdana" w:hAnsi="Verdana" w:cs="Arial"/>
          <w:color w:val="222222"/>
        </w:rPr>
        <w:t xml:space="preserve">. </w:t>
      </w:r>
      <w:r w:rsidR="00527C30" w:rsidRPr="00527C30">
        <w:rPr>
          <w:rFonts w:ascii="Verdana" w:hAnsi="Verdana"/>
          <w:bCs/>
        </w:rPr>
        <w:t>Workstation self-assessment shall be carried out by all employees who use DSE, using the electroni</w:t>
      </w:r>
      <w:r w:rsidR="00527C30">
        <w:rPr>
          <w:rFonts w:ascii="Verdana" w:hAnsi="Verdana"/>
          <w:bCs/>
        </w:rPr>
        <w:t>c form issued by the Trust</w:t>
      </w:r>
      <w:r w:rsidR="00527C30" w:rsidRPr="00527C30">
        <w:rPr>
          <w:rFonts w:ascii="Verdana" w:hAnsi="Verdana"/>
          <w:bCs/>
        </w:rPr>
        <w:t>. The results of this assessment will then be reviewed whe</w:t>
      </w:r>
      <w:r w:rsidR="00317732">
        <w:rPr>
          <w:rFonts w:ascii="Verdana" w:hAnsi="Verdana"/>
          <w:bCs/>
        </w:rPr>
        <w:t>re necessary by the Head Teacher</w:t>
      </w:r>
      <w:r w:rsidR="00527C30" w:rsidRPr="00527C30">
        <w:rPr>
          <w:rFonts w:ascii="Verdana" w:hAnsi="Verdana"/>
          <w:bCs/>
        </w:rPr>
        <w:t>, who will provide assistance to resolve any outstanding problems.</w:t>
      </w:r>
      <w:r w:rsidR="00317732">
        <w:rPr>
          <w:rFonts w:ascii="Verdana" w:hAnsi="Verdana"/>
          <w:bCs/>
        </w:rPr>
        <w:t xml:space="preserve"> </w:t>
      </w:r>
      <w:r w:rsidR="00527C30" w:rsidRPr="00317732">
        <w:rPr>
          <w:rFonts w:ascii="Verdana" w:hAnsi="Verdana"/>
          <w:bCs/>
        </w:rPr>
        <w:t>A more formal one-to-one assessment may be carried out by the assessor if required e.g. if the assessor has specific concerns about the individual or workstation. A r</w:t>
      </w:r>
      <w:r w:rsidR="00317732">
        <w:rPr>
          <w:rFonts w:ascii="Verdana" w:hAnsi="Verdana"/>
          <w:bCs/>
        </w:rPr>
        <w:t xml:space="preserve">eferral to Occupational Health </w:t>
      </w:r>
      <w:r w:rsidR="00527C30" w:rsidRPr="00317732">
        <w:rPr>
          <w:rFonts w:ascii="Verdana" w:hAnsi="Verdana"/>
          <w:bCs/>
        </w:rPr>
        <w:t>will be made by the DSE Assessor if issues are of a health nature and cannot be resolved by the DSE Assessor alone. All referrals should in the first instance be for</w:t>
      </w:r>
      <w:r w:rsidR="00317732">
        <w:rPr>
          <w:rFonts w:ascii="Verdana" w:hAnsi="Verdana"/>
          <w:bCs/>
        </w:rPr>
        <w:t>warded to the staff members Head Teacher</w:t>
      </w:r>
      <w:r w:rsidR="00527C30" w:rsidRPr="00317732">
        <w:rPr>
          <w:rFonts w:ascii="Verdana" w:hAnsi="Verdana"/>
          <w:bCs/>
        </w:rPr>
        <w:t>.</w:t>
      </w:r>
      <w:r w:rsidR="00317732">
        <w:rPr>
          <w:rFonts w:ascii="Verdana" w:hAnsi="Verdana"/>
          <w:bCs/>
        </w:rPr>
        <w:t xml:space="preserve"> </w:t>
      </w:r>
      <w:r w:rsidR="00527C30" w:rsidRPr="00317732">
        <w:rPr>
          <w:rFonts w:ascii="Verdana" w:hAnsi="Verdana"/>
          <w:bCs/>
        </w:rPr>
        <w:t>The assessment shall be repeated/reviewed if major changes are made to equipment or furniture, if workstations are relocated, if the nature of the work changes or if the health of the user changes. Review of the assessment on a regular basis may help to remind users of the importance of good practice in DSE work.</w:t>
      </w:r>
    </w:p>
    <w:p w:rsidR="00317732" w:rsidRPr="00527C30" w:rsidRDefault="00317732" w:rsidP="00527C30">
      <w:pPr>
        <w:pStyle w:val="ListParagraph"/>
        <w:rPr>
          <w:rFonts w:ascii="Verdana" w:hAnsi="Verdana"/>
          <w:bCs/>
        </w:rPr>
      </w:pPr>
    </w:p>
    <w:p w:rsidR="00527C30" w:rsidRPr="0038741E" w:rsidRDefault="00527C30" w:rsidP="00317732">
      <w:pPr>
        <w:pStyle w:val="ListParagraph"/>
        <w:ind w:left="360"/>
        <w:rPr>
          <w:rFonts w:ascii="Verdana" w:hAnsi="Verdana"/>
          <w:bCs/>
        </w:rPr>
      </w:pPr>
      <w:r w:rsidRPr="0038741E">
        <w:rPr>
          <w:rFonts w:ascii="Verdana" w:hAnsi="Verdana"/>
          <w:bCs/>
        </w:rPr>
        <w:t>Minimum Requirements for Workstations</w:t>
      </w:r>
      <w:r w:rsidR="0038741E">
        <w:rPr>
          <w:rFonts w:ascii="Verdana" w:hAnsi="Verdana"/>
          <w:bCs/>
        </w:rPr>
        <w:t>:</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 Display screen should have well defined characters of adequate size, stable image, easily adjustable brightness and contrast. The screen should be easily tilting and swivelling with no reflective glare.</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 xml:space="preserve">The keyboard should be </w:t>
      </w:r>
      <w:proofErr w:type="spellStart"/>
      <w:r w:rsidRPr="00527C30">
        <w:rPr>
          <w:rFonts w:ascii="Verdana" w:hAnsi="Verdana"/>
          <w:bCs/>
        </w:rPr>
        <w:t>tiltable</w:t>
      </w:r>
      <w:proofErr w:type="spellEnd"/>
      <w:r w:rsidRPr="00527C30">
        <w:rPr>
          <w:rFonts w:ascii="Verdana" w:hAnsi="Verdana"/>
          <w:bCs/>
        </w:rPr>
        <w:t xml:space="preserve"> and separate from the screen, have sufficient space in front of the keyboard, a matt surface, easy to use, adequate and contrasting symbols on keys.</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 mouse (or other non-keyboard device) should be suitable for the task.</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 work surface should be sufficiently large and low reflecting, and allow a flexible arrangement of equipment and adequate space.</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 work chair should be stable allowing the User easy movement and comfortable position. It should have adjustable height (seat), adjustable height and tilt (seat back). Footrests should be available on request.</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There should be space necessary to allow the User to change positions.</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The lighting should be satisfactory with appropriate contrast between screen and background, and prevention of glare through positioning of artificial lighting.</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Positioning must prevent sources of light, such as windows, from causing distracting reflections on the screen.</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Noise must not cause distraction of attention or disturbance of speech.</w:t>
      </w:r>
    </w:p>
    <w:p w:rsidR="00527C30" w:rsidRPr="00527C30" w:rsidRDefault="00527C30" w:rsidP="004906D3">
      <w:pPr>
        <w:pStyle w:val="ListParagraph"/>
        <w:numPr>
          <w:ilvl w:val="2"/>
          <w:numId w:val="30"/>
        </w:numPr>
        <w:rPr>
          <w:rFonts w:ascii="Verdana" w:hAnsi="Verdana"/>
          <w:bCs/>
        </w:rPr>
      </w:pPr>
      <w:r w:rsidRPr="00527C30">
        <w:rPr>
          <w:rFonts w:ascii="Verdana" w:hAnsi="Verdana"/>
          <w:bCs/>
        </w:rPr>
        <w:t>Heat must not be excessive such to cause discomfort, and an adequate level of humidity should be established and maintained.</w:t>
      </w:r>
    </w:p>
    <w:p w:rsidR="00527C30" w:rsidRDefault="00527C30" w:rsidP="004906D3">
      <w:pPr>
        <w:pStyle w:val="ListParagraph"/>
        <w:numPr>
          <w:ilvl w:val="2"/>
          <w:numId w:val="30"/>
        </w:numPr>
        <w:rPr>
          <w:rFonts w:ascii="Verdana" w:hAnsi="Verdana"/>
          <w:bCs/>
        </w:rPr>
      </w:pPr>
      <w:r w:rsidRPr="00527C30">
        <w:rPr>
          <w:rFonts w:ascii="Verdana" w:hAnsi="Verdana"/>
          <w:bCs/>
        </w:rPr>
        <w:t>The software systems must be suitable for the task, easy to use, and adaptable to the level of the User’s knowledge. No quantitative or qualitative checking facility may be used without the User’s knowledge.</w:t>
      </w:r>
    </w:p>
    <w:p w:rsidR="00317732" w:rsidRPr="0038741E" w:rsidRDefault="00317732" w:rsidP="00317732">
      <w:pPr>
        <w:pStyle w:val="ListParagraph"/>
        <w:ind w:left="1080"/>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Laptop Computers &amp; Portable Devices</w:t>
      </w:r>
      <w:r w:rsidR="0038741E" w:rsidRPr="0038741E">
        <w:rPr>
          <w:rFonts w:ascii="Verdana" w:hAnsi="Verdana"/>
          <w:bCs/>
        </w:rPr>
        <w:t>:</w:t>
      </w:r>
    </w:p>
    <w:p w:rsidR="00527C30" w:rsidRPr="00527C30" w:rsidRDefault="00527C30" w:rsidP="00527C30">
      <w:pPr>
        <w:pStyle w:val="ListParagraph"/>
        <w:rPr>
          <w:rFonts w:ascii="Verdana" w:hAnsi="Verdana"/>
          <w:bCs/>
        </w:rPr>
      </w:pPr>
      <w:r w:rsidRPr="00527C30">
        <w:rPr>
          <w:rFonts w:ascii="Verdana" w:hAnsi="Verdana"/>
          <w:bCs/>
        </w:rPr>
        <w:t>Laptops must comply with the full regulations when they are used for continuous periods of more than one hour per day, on most days. Ideally the keyboard and screen should be separate, and there are several options to achieve this:</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Use with a docking station (preferred)</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Connect to a desktop computer</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Use with a separate monitor</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Use with a separate keyboard and mouse</w:t>
      </w:r>
    </w:p>
    <w:p w:rsidR="00527C30" w:rsidRDefault="00527C30" w:rsidP="00527C30">
      <w:pPr>
        <w:pStyle w:val="ListParagraph"/>
        <w:rPr>
          <w:rFonts w:ascii="Verdana" w:hAnsi="Verdana"/>
          <w:bCs/>
        </w:rPr>
      </w:pPr>
      <w:r w:rsidRPr="00527C30">
        <w:rPr>
          <w:rFonts w:ascii="Verdana" w:hAnsi="Verdana"/>
          <w:bCs/>
        </w:rPr>
        <w:t>All laptops and their accessories should be as light as possible. It is highly recommended that a rucksack type carrier is considered, if a laptop is to be carried frequently. Avoid branded laptop cases for security.</w:t>
      </w:r>
    </w:p>
    <w:p w:rsidR="00317732" w:rsidRPr="0038741E" w:rsidRDefault="00317732" w:rsidP="00527C30">
      <w:pPr>
        <w:pStyle w:val="ListParagraph"/>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Eye Examination &amp; Testing</w:t>
      </w:r>
      <w:r w:rsidR="0038741E" w:rsidRPr="0038741E">
        <w:rPr>
          <w:rFonts w:ascii="Verdana" w:hAnsi="Verdana"/>
          <w:bCs/>
        </w:rPr>
        <w:t>:</w:t>
      </w:r>
    </w:p>
    <w:p w:rsidR="00527C30" w:rsidRPr="00317732" w:rsidRDefault="00317732" w:rsidP="00317732">
      <w:pPr>
        <w:pStyle w:val="ListParagraph"/>
        <w:rPr>
          <w:rFonts w:ascii="Verdana" w:hAnsi="Verdana"/>
          <w:bCs/>
        </w:rPr>
      </w:pPr>
      <w:r>
        <w:rPr>
          <w:rFonts w:ascii="Verdana" w:hAnsi="Verdana"/>
          <w:bCs/>
        </w:rPr>
        <w:t>The Academy Trust</w:t>
      </w:r>
      <w:r w:rsidR="00527C30" w:rsidRPr="00527C30">
        <w:rPr>
          <w:rFonts w:ascii="Verdana" w:hAnsi="Verdana"/>
          <w:bCs/>
        </w:rPr>
        <w:t xml:space="preserve"> will provide the means for all employees who are identified as “Users”, to have an eye examination and test when requested. Retesting is usually every two years, exceptions would be on the </w:t>
      </w:r>
      <w:proofErr w:type="gramStart"/>
      <w:r w:rsidR="00527C30" w:rsidRPr="00527C30">
        <w:rPr>
          <w:rFonts w:ascii="Verdana" w:hAnsi="Verdana"/>
          <w:bCs/>
        </w:rPr>
        <w:t>opticians</w:t>
      </w:r>
      <w:proofErr w:type="gramEnd"/>
      <w:r w:rsidR="00527C30" w:rsidRPr="00527C30">
        <w:rPr>
          <w:rFonts w:ascii="Verdana" w:hAnsi="Verdana"/>
          <w:bCs/>
        </w:rPr>
        <w:t xml:space="preserve"> advice.</w:t>
      </w:r>
      <w:r>
        <w:rPr>
          <w:rFonts w:ascii="Verdana" w:hAnsi="Verdana"/>
          <w:bCs/>
        </w:rPr>
        <w:t xml:space="preserve"> </w:t>
      </w:r>
      <w:r w:rsidR="00527C30" w:rsidRPr="00317732">
        <w:rPr>
          <w:rFonts w:ascii="Verdana" w:hAnsi="Verdana"/>
          <w:bCs/>
        </w:rPr>
        <w:t>The</w:t>
      </w:r>
      <w:r w:rsidRPr="00317732">
        <w:rPr>
          <w:rFonts w:ascii="Verdana" w:hAnsi="Verdana"/>
          <w:bCs/>
        </w:rPr>
        <w:t xml:space="preserve"> trust will provide identified staff with a</w:t>
      </w:r>
      <w:r w:rsidR="00527C30" w:rsidRPr="00317732">
        <w:rPr>
          <w:rFonts w:ascii="Verdana" w:hAnsi="Verdana"/>
          <w:bCs/>
        </w:rPr>
        <w:t xml:space="preserve"> voucher</w:t>
      </w:r>
      <w:r w:rsidRPr="00317732">
        <w:rPr>
          <w:rFonts w:ascii="Verdana" w:hAnsi="Verdana"/>
          <w:bCs/>
        </w:rPr>
        <w:t xml:space="preserve"> which</w:t>
      </w:r>
      <w:r w:rsidR="00527C30" w:rsidRPr="00317732">
        <w:rPr>
          <w:rFonts w:ascii="Verdana" w:hAnsi="Verdana"/>
          <w:bCs/>
        </w:rPr>
        <w:t xml:space="preserve"> entitles the User to a full eye test and examination, as well as a pair of standard, intermediate, corrective glasses. These glasses will be solely and specifically for DSE use, and cannot be combined with lenses for other uses (such as driving </w:t>
      </w:r>
      <w:proofErr w:type="spellStart"/>
      <w:r w:rsidR="00527C30" w:rsidRPr="00317732">
        <w:rPr>
          <w:rFonts w:ascii="Verdana" w:hAnsi="Verdana"/>
          <w:bCs/>
        </w:rPr>
        <w:t>etc</w:t>
      </w:r>
      <w:proofErr w:type="spellEnd"/>
      <w:r w:rsidR="00527C30" w:rsidRPr="00317732">
        <w:rPr>
          <w:rFonts w:ascii="Verdana" w:hAnsi="Verdana"/>
          <w:bCs/>
        </w:rPr>
        <w:t>).</w:t>
      </w:r>
      <w:r>
        <w:rPr>
          <w:rFonts w:ascii="Verdana" w:hAnsi="Verdana"/>
          <w:bCs/>
        </w:rPr>
        <w:t xml:space="preserve"> </w:t>
      </w:r>
      <w:r w:rsidR="00527C30" w:rsidRPr="00317732">
        <w:rPr>
          <w:rFonts w:ascii="Verdana" w:hAnsi="Verdana"/>
          <w:bCs/>
        </w:rPr>
        <w:t xml:space="preserve">Further information on </w:t>
      </w:r>
      <w:proofErr w:type="spellStart"/>
      <w:r w:rsidR="00527C30" w:rsidRPr="00317732">
        <w:rPr>
          <w:rFonts w:ascii="Verdana" w:hAnsi="Verdana"/>
          <w:bCs/>
        </w:rPr>
        <w:t>eyecare</w:t>
      </w:r>
      <w:proofErr w:type="spellEnd"/>
      <w:r w:rsidR="00527C30" w:rsidRPr="00317732">
        <w:rPr>
          <w:rFonts w:ascii="Verdana" w:hAnsi="Verdana"/>
          <w:bCs/>
        </w:rPr>
        <w:t xml:space="preserve"> and Display Screen Equipment (DSE), can be found on the </w:t>
      </w:r>
      <w:r>
        <w:rPr>
          <w:rFonts w:ascii="Verdana" w:hAnsi="Verdana"/>
          <w:bCs/>
        </w:rPr>
        <w:t xml:space="preserve">HSE </w:t>
      </w:r>
      <w:r w:rsidR="00527C30" w:rsidRPr="00317732">
        <w:rPr>
          <w:rFonts w:ascii="Verdana" w:hAnsi="Verdana"/>
          <w:bCs/>
        </w:rPr>
        <w:t>website.</w:t>
      </w:r>
    </w:p>
    <w:p w:rsidR="00317732" w:rsidRPr="0038741E" w:rsidRDefault="00317732" w:rsidP="00527C30">
      <w:pPr>
        <w:pStyle w:val="ListParagraph"/>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Rest Breaks</w:t>
      </w:r>
      <w:r w:rsidR="0038741E">
        <w:rPr>
          <w:rFonts w:ascii="Verdana" w:hAnsi="Verdana"/>
          <w:bCs/>
        </w:rPr>
        <w:t>:</w:t>
      </w:r>
    </w:p>
    <w:p w:rsidR="00527C30" w:rsidRDefault="00527C30" w:rsidP="00317732">
      <w:pPr>
        <w:pStyle w:val="ListParagraph"/>
        <w:rPr>
          <w:rFonts w:ascii="Verdana" w:hAnsi="Verdana"/>
          <w:bCs/>
        </w:rPr>
      </w:pPr>
      <w:r w:rsidRPr="00527C30">
        <w:rPr>
          <w:rFonts w:ascii="Verdana" w:hAnsi="Verdana"/>
          <w:bCs/>
        </w:rPr>
        <w:t>Breaking up long spells of DSE work helps to prevent fatigue, eyestrain, upper limb disorders and backache. Most</w:t>
      </w:r>
      <w:r w:rsidR="00317732">
        <w:rPr>
          <w:rFonts w:ascii="Verdana" w:hAnsi="Verdana"/>
          <w:bCs/>
        </w:rPr>
        <w:t xml:space="preserve"> employees within the Academy</w:t>
      </w:r>
      <w:r w:rsidRPr="00527C30">
        <w:rPr>
          <w:rFonts w:ascii="Verdana" w:hAnsi="Verdana"/>
          <w:bCs/>
        </w:rPr>
        <w:t xml:space="preserve"> will have some control over their own working arrangements, and will be able to organise their work to take this into account.</w:t>
      </w:r>
      <w:r w:rsidR="00317732">
        <w:rPr>
          <w:rFonts w:ascii="Verdana" w:hAnsi="Verdana"/>
          <w:bCs/>
        </w:rPr>
        <w:t xml:space="preserve"> </w:t>
      </w:r>
      <w:r w:rsidRPr="00317732">
        <w:rPr>
          <w:rFonts w:ascii="Verdana" w:hAnsi="Verdana"/>
          <w:bCs/>
        </w:rPr>
        <w:t>The best way to break up work is to alternate sedentary work with more active tasks, such as filing, photocopying etc. Where this is not possible, more formal breaks may be necessary.</w:t>
      </w:r>
      <w:r w:rsidR="00317732">
        <w:rPr>
          <w:rFonts w:ascii="Verdana" w:hAnsi="Verdana"/>
          <w:bCs/>
        </w:rPr>
        <w:t xml:space="preserve"> </w:t>
      </w:r>
      <w:r w:rsidRPr="00317732">
        <w:rPr>
          <w:rFonts w:ascii="Verdana" w:hAnsi="Verdana"/>
          <w:bCs/>
        </w:rPr>
        <w:t>Frequent mini breaks every 15-30 minutes are preferable to longer breaks, taken every couple of hours.</w:t>
      </w:r>
    </w:p>
    <w:p w:rsidR="00317732" w:rsidRPr="00317732" w:rsidRDefault="00317732" w:rsidP="00317732">
      <w:pPr>
        <w:pStyle w:val="ListParagraph"/>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Home Working</w:t>
      </w:r>
      <w:r w:rsidR="0038741E">
        <w:rPr>
          <w:rFonts w:ascii="Verdana" w:hAnsi="Verdana"/>
          <w:bCs/>
        </w:rPr>
        <w:t>:</w:t>
      </w:r>
    </w:p>
    <w:p w:rsidR="00527C30" w:rsidRDefault="00527C30" w:rsidP="0023698F">
      <w:pPr>
        <w:pStyle w:val="ListParagraph"/>
        <w:rPr>
          <w:rFonts w:ascii="Verdana" w:hAnsi="Verdana"/>
          <w:bCs/>
        </w:rPr>
      </w:pPr>
      <w:r w:rsidRPr="00527C30">
        <w:rPr>
          <w:rFonts w:ascii="Verdana" w:hAnsi="Verdana"/>
          <w:bCs/>
        </w:rPr>
        <w:t xml:space="preserve">Where </w:t>
      </w:r>
      <w:r w:rsidR="00317732">
        <w:rPr>
          <w:rFonts w:ascii="Verdana" w:hAnsi="Verdana"/>
          <w:bCs/>
        </w:rPr>
        <w:t xml:space="preserve">Academy employees </w:t>
      </w:r>
      <w:r w:rsidR="0023698F">
        <w:rPr>
          <w:rFonts w:ascii="Verdana" w:hAnsi="Verdana"/>
          <w:bCs/>
        </w:rPr>
        <w:t xml:space="preserve">are contracted to </w:t>
      </w:r>
      <w:r w:rsidRPr="00527C30">
        <w:rPr>
          <w:rFonts w:ascii="Verdana" w:hAnsi="Verdana"/>
          <w:bCs/>
        </w:rPr>
        <w:t>work from home, the full requirements of the DSE Regulations in terms of provision of equipment and suitable set up must be implemented</w:t>
      </w:r>
      <w:r w:rsidR="00317732">
        <w:rPr>
          <w:rFonts w:ascii="Verdana" w:hAnsi="Verdana"/>
          <w:bCs/>
        </w:rPr>
        <w:t xml:space="preserve"> in line with the Trust and Academy Policy</w:t>
      </w:r>
      <w:r w:rsidRPr="00527C30">
        <w:rPr>
          <w:rFonts w:ascii="Verdana" w:hAnsi="Verdana"/>
          <w:bCs/>
        </w:rPr>
        <w:t>. A DSE self-assessment must be carried out in the home setting, and exceptionally by a DSE Assessor during a home visit</w:t>
      </w:r>
      <w:r w:rsidR="00317732">
        <w:rPr>
          <w:rFonts w:ascii="Verdana" w:hAnsi="Verdana"/>
          <w:bCs/>
        </w:rPr>
        <w:t xml:space="preserve"> if required</w:t>
      </w:r>
      <w:r w:rsidRPr="00527C30">
        <w:rPr>
          <w:rFonts w:ascii="Verdana" w:hAnsi="Verdana"/>
          <w:bCs/>
        </w:rPr>
        <w:t>.</w:t>
      </w:r>
      <w:r w:rsidR="00317732">
        <w:rPr>
          <w:rFonts w:ascii="Verdana" w:hAnsi="Verdana"/>
          <w:bCs/>
        </w:rPr>
        <w:t xml:space="preserve"> </w:t>
      </w:r>
      <w:r w:rsidRPr="0023698F">
        <w:rPr>
          <w:rFonts w:ascii="Verdana" w:hAnsi="Verdana"/>
          <w:bCs/>
        </w:rPr>
        <w:t>In most cases, staff are not required to work from home but may choose to take work home at the discretion of line managers etc. In these cases, although not coming under the DSE Regulations, the employee should ensure that their work area is set up in accordance with good DSE working practices.</w:t>
      </w:r>
    </w:p>
    <w:p w:rsidR="0023698F" w:rsidRPr="0038741E" w:rsidRDefault="0023698F" w:rsidP="0023698F">
      <w:pPr>
        <w:pStyle w:val="ListParagraph"/>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Specialist Considerations</w:t>
      </w:r>
      <w:r w:rsidR="0038741E" w:rsidRPr="0038741E">
        <w:rPr>
          <w:rFonts w:ascii="Verdana" w:hAnsi="Verdana"/>
          <w:bCs/>
        </w:rPr>
        <w:t>:</w:t>
      </w:r>
    </w:p>
    <w:p w:rsidR="00527C30" w:rsidRPr="0023698F" w:rsidRDefault="00527C30" w:rsidP="0023698F">
      <w:pPr>
        <w:pStyle w:val="ListParagraph"/>
        <w:rPr>
          <w:rFonts w:ascii="Verdana" w:hAnsi="Verdana"/>
          <w:bCs/>
        </w:rPr>
      </w:pPr>
      <w:r w:rsidRPr="00527C30">
        <w:rPr>
          <w:rFonts w:ascii="Verdana" w:hAnsi="Verdana"/>
          <w:bCs/>
        </w:rPr>
        <w:t>Pregnant Workers – Although scientific studies have not discovered any link amongst new and expectant Mothers and DSE use, the layout and working arrangements should be routinely assessed over the pregnancy period.</w:t>
      </w:r>
      <w:r w:rsidR="0023698F">
        <w:rPr>
          <w:rFonts w:ascii="Verdana" w:hAnsi="Verdana"/>
          <w:bCs/>
        </w:rPr>
        <w:t xml:space="preserve"> </w:t>
      </w:r>
      <w:r w:rsidRPr="0023698F">
        <w:rPr>
          <w:rFonts w:ascii="Verdana" w:hAnsi="Verdana"/>
          <w:bCs/>
        </w:rPr>
        <w:t>This can be carried out at the same tim</w:t>
      </w:r>
      <w:r w:rsidR="0023698F">
        <w:rPr>
          <w:rFonts w:ascii="Verdana" w:hAnsi="Verdana"/>
          <w:bCs/>
        </w:rPr>
        <w:t>e as the Academy</w:t>
      </w:r>
      <w:r w:rsidRPr="0023698F">
        <w:rPr>
          <w:rFonts w:ascii="Verdana" w:hAnsi="Verdana"/>
          <w:bCs/>
        </w:rPr>
        <w:t xml:space="preserve"> Pregnancy Risk Assessment process. Special consideration should be given to achieving a comfortable seating position and an increase in the frequency and duration of rest breaks.</w:t>
      </w:r>
    </w:p>
    <w:p w:rsidR="00527C30" w:rsidRPr="00527C30" w:rsidRDefault="00527C30" w:rsidP="00527C30">
      <w:pPr>
        <w:pStyle w:val="ListParagraph"/>
        <w:rPr>
          <w:rFonts w:ascii="Verdana" w:hAnsi="Verdana"/>
          <w:bCs/>
        </w:rPr>
      </w:pPr>
      <w:r w:rsidRPr="00527C30">
        <w:rPr>
          <w:rFonts w:ascii="Verdana" w:hAnsi="Verdana"/>
          <w:bCs/>
        </w:rPr>
        <w:t>Where the University provides a computer or workstation for a Post Graduate Student, whether employed by the University or not, there is a “Duty of Care” to ensure this is suitable for the task.</w:t>
      </w:r>
    </w:p>
    <w:p w:rsidR="0023698F" w:rsidRPr="0038741E" w:rsidRDefault="0023698F" w:rsidP="00527C30">
      <w:pPr>
        <w:pStyle w:val="ListParagraph"/>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Monitoring and Review</w:t>
      </w:r>
      <w:r w:rsidR="0038741E" w:rsidRPr="0038741E">
        <w:rPr>
          <w:rFonts w:ascii="Verdana" w:hAnsi="Verdana"/>
          <w:bCs/>
        </w:rPr>
        <w:t>:</w:t>
      </w:r>
    </w:p>
    <w:p w:rsidR="00527C30" w:rsidRPr="0023698F" w:rsidRDefault="0023698F" w:rsidP="0023698F">
      <w:pPr>
        <w:pStyle w:val="ListParagraph"/>
        <w:rPr>
          <w:rFonts w:ascii="Verdana" w:hAnsi="Verdana"/>
          <w:bCs/>
        </w:rPr>
      </w:pPr>
      <w:r>
        <w:rPr>
          <w:rFonts w:ascii="Verdana" w:hAnsi="Verdana"/>
          <w:bCs/>
        </w:rPr>
        <w:t xml:space="preserve">Academy </w:t>
      </w:r>
      <w:r w:rsidR="00527C30" w:rsidRPr="00527C30">
        <w:rPr>
          <w:rFonts w:ascii="Verdana" w:hAnsi="Verdana"/>
          <w:bCs/>
        </w:rPr>
        <w:t>Schools should ensure that there are effective DSE arran</w:t>
      </w:r>
      <w:r>
        <w:rPr>
          <w:rFonts w:ascii="Verdana" w:hAnsi="Verdana"/>
          <w:bCs/>
        </w:rPr>
        <w:t>gements in place, and Academy</w:t>
      </w:r>
      <w:r w:rsidR="00527C30" w:rsidRPr="00527C30">
        <w:rPr>
          <w:rFonts w:ascii="Verdana" w:hAnsi="Verdana"/>
          <w:bCs/>
        </w:rPr>
        <w:t xml:space="preserve"> heads and managers should ensure that DSE assessments have been completed in their areas of responsibility.</w:t>
      </w:r>
      <w:r>
        <w:rPr>
          <w:rFonts w:ascii="Verdana" w:hAnsi="Verdana"/>
          <w:bCs/>
        </w:rPr>
        <w:t xml:space="preserve"> </w:t>
      </w:r>
      <w:r w:rsidR="00527C30" w:rsidRPr="0023698F">
        <w:rPr>
          <w:rFonts w:ascii="Verdana" w:hAnsi="Verdana"/>
          <w:bCs/>
        </w:rPr>
        <w:t>Existing DSE assessments should have a review of their validity on a regular basis, in this case a period not exceeding 3 years is recommended.</w:t>
      </w:r>
      <w:r>
        <w:rPr>
          <w:rFonts w:ascii="Verdana" w:hAnsi="Verdana"/>
          <w:bCs/>
        </w:rPr>
        <w:t xml:space="preserve"> </w:t>
      </w:r>
      <w:r w:rsidR="00527C30" w:rsidRPr="0023698F">
        <w:rPr>
          <w:rFonts w:ascii="Verdana" w:hAnsi="Verdana"/>
          <w:bCs/>
        </w:rPr>
        <w:t>If there are significant changes to a workstation, it must be re-assessed and actions implemented to meet the requirements of the Regulations. Examples of significant changes are:</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If the workstation is relocated</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A major change in workstation furniture</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A substantial increase in the amount of time required to be spent using DSE</w:t>
      </w:r>
    </w:p>
    <w:p w:rsidR="0023698F" w:rsidRPr="0023698F" w:rsidRDefault="00527C30" w:rsidP="004906D3">
      <w:pPr>
        <w:pStyle w:val="ListParagraph"/>
        <w:numPr>
          <w:ilvl w:val="2"/>
          <w:numId w:val="31"/>
        </w:numPr>
        <w:rPr>
          <w:rFonts w:ascii="Verdana" w:hAnsi="Verdana"/>
          <w:bCs/>
        </w:rPr>
      </w:pPr>
      <w:r w:rsidRPr="00527C30">
        <w:rPr>
          <w:rFonts w:ascii="Verdana" w:hAnsi="Verdana"/>
          <w:bCs/>
        </w:rPr>
        <w:t>A major change to software being used</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A major change to the hardware being used</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A substantial change in other task requirements (e.g. more speed or accuracy)</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If any environmental conditions such as lighting are significantly modified</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As part of an Expectant Mothers (Pregnancy) Risk Assessment</w:t>
      </w:r>
    </w:p>
    <w:p w:rsidR="00527C30" w:rsidRPr="00527C30" w:rsidRDefault="00527C30" w:rsidP="004906D3">
      <w:pPr>
        <w:pStyle w:val="ListParagraph"/>
        <w:numPr>
          <w:ilvl w:val="2"/>
          <w:numId w:val="31"/>
        </w:numPr>
        <w:rPr>
          <w:rFonts w:ascii="Verdana" w:hAnsi="Verdana"/>
          <w:bCs/>
        </w:rPr>
      </w:pPr>
      <w:r w:rsidRPr="00527C30">
        <w:rPr>
          <w:rFonts w:ascii="Verdana" w:hAnsi="Verdana"/>
          <w:bCs/>
        </w:rPr>
        <w:t>Following recovery from an injury or illness, where the User has been absent from the workstation for a substantial period of time</w:t>
      </w:r>
    </w:p>
    <w:p w:rsidR="008B2341" w:rsidRDefault="00527C30" w:rsidP="004906D3">
      <w:pPr>
        <w:pStyle w:val="ListParagraph"/>
        <w:numPr>
          <w:ilvl w:val="2"/>
          <w:numId w:val="31"/>
        </w:numPr>
        <w:rPr>
          <w:rFonts w:ascii="Verdana" w:hAnsi="Verdana"/>
          <w:bCs/>
        </w:rPr>
      </w:pPr>
      <w:r w:rsidRPr="00527C30">
        <w:rPr>
          <w:rFonts w:ascii="Verdana" w:hAnsi="Verdana"/>
          <w:bCs/>
        </w:rPr>
        <w:t>When a User requests a new assessment due to a DSE issue</w:t>
      </w:r>
    </w:p>
    <w:p w:rsidR="0023698F" w:rsidRDefault="0023698F" w:rsidP="0023698F">
      <w:pPr>
        <w:pStyle w:val="ListParagraph"/>
        <w:ind w:left="1440"/>
        <w:rPr>
          <w:rFonts w:ascii="Verdana" w:hAnsi="Verdana"/>
          <w:bCs/>
        </w:rPr>
      </w:pPr>
    </w:p>
    <w:p w:rsidR="0023698F" w:rsidRPr="00527C30" w:rsidRDefault="0023698F" w:rsidP="0023698F">
      <w:pPr>
        <w:pStyle w:val="ListParagraph"/>
        <w:ind w:left="1440"/>
        <w:rPr>
          <w:rFonts w:ascii="Verdana" w:hAnsi="Verdana"/>
          <w:bCs/>
        </w:rPr>
      </w:pPr>
    </w:p>
    <w:p w:rsidR="00527C30" w:rsidRPr="0038741E" w:rsidRDefault="00527C30" w:rsidP="00527C30">
      <w:pPr>
        <w:pStyle w:val="ListParagraph"/>
        <w:rPr>
          <w:rFonts w:ascii="Verdana" w:hAnsi="Verdana"/>
          <w:bCs/>
        </w:rPr>
      </w:pPr>
      <w:r w:rsidRPr="0038741E">
        <w:rPr>
          <w:rFonts w:ascii="Verdana" w:hAnsi="Verdana"/>
          <w:bCs/>
        </w:rPr>
        <w:t>Training and Information for Users</w:t>
      </w:r>
      <w:r w:rsidR="0038741E">
        <w:rPr>
          <w:rFonts w:ascii="Verdana" w:hAnsi="Verdana"/>
          <w:bCs/>
        </w:rPr>
        <w:t>:</w:t>
      </w:r>
    </w:p>
    <w:p w:rsidR="008B2341" w:rsidRDefault="00527C30" w:rsidP="00527C30">
      <w:pPr>
        <w:pStyle w:val="ListParagraph"/>
        <w:rPr>
          <w:rFonts w:ascii="Verdana" w:hAnsi="Verdana"/>
          <w:bCs/>
        </w:rPr>
      </w:pPr>
      <w:r w:rsidRPr="00527C30">
        <w:rPr>
          <w:rFonts w:ascii="Verdana" w:hAnsi="Verdana"/>
          <w:bCs/>
        </w:rPr>
        <w:t>All Users should have training on the possible risks of DSE work, how to work safely, how to carry out a self-assessment, and on the measures the University has put in place to comply with the regulations. To achieve this, all Users are responsible for completing the on-line training programme, issued by the DSE Assessors.</w:t>
      </w:r>
    </w:p>
    <w:p w:rsidR="0023698F" w:rsidRDefault="0023698F" w:rsidP="00527C30">
      <w:pPr>
        <w:pStyle w:val="ListParagraph"/>
        <w:rPr>
          <w:rFonts w:ascii="Verdana" w:hAnsi="Verdana"/>
          <w:bCs/>
        </w:rPr>
      </w:pPr>
    </w:p>
    <w:p w:rsidR="0023698F" w:rsidRDefault="0023698F" w:rsidP="00527C30">
      <w:pPr>
        <w:pStyle w:val="ListParagraph"/>
        <w:rPr>
          <w:rFonts w:ascii="Verdana" w:hAnsi="Verdana"/>
          <w:bCs/>
        </w:rPr>
      </w:pPr>
    </w:p>
    <w:p w:rsidR="0023698F" w:rsidRDefault="0023698F" w:rsidP="00527C30">
      <w:pPr>
        <w:pStyle w:val="ListParagraph"/>
        <w:rPr>
          <w:rFonts w:ascii="Verdana" w:hAnsi="Verdana"/>
          <w:bCs/>
        </w:rPr>
      </w:pPr>
    </w:p>
    <w:p w:rsidR="0023698F" w:rsidRPr="00527C30" w:rsidRDefault="0023698F" w:rsidP="00527C30">
      <w:pPr>
        <w:pStyle w:val="ListParagraph"/>
        <w:rPr>
          <w:rFonts w:ascii="Verdana" w:hAnsi="Verdana"/>
          <w:bCs/>
        </w:rPr>
      </w:pPr>
    </w:p>
    <w:p w:rsidR="009607A7" w:rsidRDefault="009607A7" w:rsidP="0023698F">
      <w:pPr>
        <w:pStyle w:val="ListParagraph"/>
        <w:numPr>
          <w:ilvl w:val="0"/>
          <w:numId w:val="13"/>
        </w:numPr>
        <w:rPr>
          <w:rFonts w:ascii="Verdana" w:hAnsi="Verdana"/>
          <w:b/>
          <w:bCs/>
          <w:sz w:val="28"/>
          <w:szCs w:val="28"/>
        </w:rPr>
      </w:pPr>
      <w:r w:rsidRPr="0023698F">
        <w:rPr>
          <w:rFonts w:ascii="Verdana" w:hAnsi="Verdana"/>
          <w:b/>
          <w:bCs/>
          <w:sz w:val="28"/>
          <w:szCs w:val="28"/>
        </w:rPr>
        <w:t>Educational Trips and Visits</w:t>
      </w:r>
    </w:p>
    <w:p w:rsidR="0023698F" w:rsidRPr="0023698F" w:rsidRDefault="0023698F" w:rsidP="0023698F">
      <w:pPr>
        <w:pStyle w:val="ListParagraph"/>
        <w:ind w:left="1080"/>
        <w:rPr>
          <w:rFonts w:ascii="Verdana" w:hAnsi="Verdana"/>
          <w:b/>
          <w:bCs/>
          <w:sz w:val="28"/>
          <w:szCs w:val="28"/>
        </w:rPr>
      </w:pPr>
    </w:p>
    <w:p w:rsidR="008B2341" w:rsidRPr="005A122C" w:rsidRDefault="0023698F" w:rsidP="005A122C">
      <w:pPr>
        <w:pStyle w:val="ListParagraph"/>
        <w:rPr>
          <w:rFonts w:ascii="Verdana" w:hAnsi="Verdana"/>
          <w:bCs/>
        </w:rPr>
      </w:pPr>
      <w:r>
        <w:rPr>
          <w:rFonts w:ascii="Verdana" w:hAnsi="Verdana"/>
          <w:bCs/>
        </w:rPr>
        <w:t>Truro and Penwith Academy Trust and its Academy</w:t>
      </w:r>
      <w:r w:rsidR="005A122C">
        <w:rPr>
          <w:rFonts w:ascii="Verdana" w:hAnsi="Verdana"/>
          <w:bCs/>
        </w:rPr>
        <w:t xml:space="preserve"> schools</w:t>
      </w:r>
      <w:r>
        <w:rPr>
          <w:rFonts w:ascii="Verdana" w:hAnsi="Verdana"/>
          <w:bCs/>
        </w:rPr>
        <w:t xml:space="preserve"> </w:t>
      </w:r>
      <w:r w:rsidR="005A122C">
        <w:rPr>
          <w:rFonts w:ascii="Verdana" w:hAnsi="Verdana"/>
          <w:bCs/>
        </w:rPr>
        <w:t xml:space="preserve">recognises their duty to </w:t>
      </w:r>
      <w:r w:rsidRPr="0023698F">
        <w:rPr>
          <w:rFonts w:ascii="Verdana" w:hAnsi="Verdana"/>
          <w:bCs/>
        </w:rPr>
        <w:t>ensure the safeguarding and promotion of the welfare, health and safety of pupils on activities outside the school and to promote good behaviour on these activities.</w:t>
      </w:r>
      <w:r>
        <w:rPr>
          <w:rFonts w:ascii="Verdana" w:hAnsi="Verdana"/>
          <w:bCs/>
        </w:rPr>
        <w:t xml:space="preserve"> </w:t>
      </w:r>
      <w:r w:rsidRPr="0023698F">
        <w:rPr>
          <w:rFonts w:ascii="Verdana" w:hAnsi="Verdana"/>
          <w:bCs/>
        </w:rPr>
        <w:t xml:space="preserve">The </w:t>
      </w:r>
      <w:r w:rsidR="005A122C">
        <w:rPr>
          <w:rFonts w:ascii="Verdana" w:hAnsi="Verdana"/>
          <w:bCs/>
        </w:rPr>
        <w:t xml:space="preserve">Academy school </w:t>
      </w:r>
      <w:r w:rsidRPr="0023698F">
        <w:rPr>
          <w:rFonts w:ascii="Verdana" w:hAnsi="Verdana"/>
          <w:bCs/>
        </w:rPr>
        <w:t>Head</w:t>
      </w:r>
      <w:r>
        <w:rPr>
          <w:rFonts w:ascii="Verdana" w:hAnsi="Verdana"/>
          <w:bCs/>
        </w:rPr>
        <w:t xml:space="preserve"> Teacher</w:t>
      </w:r>
      <w:r w:rsidRPr="0023698F">
        <w:rPr>
          <w:rFonts w:ascii="Verdana" w:hAnsi="Verdana"/>
          <w:bCs/>
        </w:rPr>
        <w:t xml:space="preserve"> will </w:t>
      </w:r>
      <w:r>
        <w:rPr>
          <w:rFonts w:ascii="Verdana" w:hAnsi="Verdana"/>
          <w:bCs/>
        </w:rPr>
        <w:t>advis</w:t>
      </w:r>
      <w:r w:rsidRPr="0023698F">
        <w:rPr>
          <w:rFonts w:ascii="Verdana" w:hAnsi="Verdana"/>
          <w:bCs/>
        </w:rPr>
        <w:t>e on anything related to</w:t>
      </w:r>
      <w:r w:rsidR="005A122C">
        <w:rPr>
          <w:rFonts w:ascii="Verdana" w:hAnsi="Verdana"/>
          <w:bCs/>
        </w:rPr>
        <w:t xml:space="preserve"> any</w:t>
      </w:r>
      <w:r w:rsidRPr="0023698F">
        <w:rPr>
          <w:rFonts w:ascii="Verdana" w:hAnsi="Verdana"/>
          <w:bCs/>
        </w:rPr>
        <w:t xml:space="preserve"> residential or day trips</w:t>
      </w:r>
      <w:r w:rsidR="005A122C">
        <w:rPr>
          <w:rFonts w:ascii="Verdana" w:hAnsi="Verdana"/>
          <w:bCs/>
        </w:rPr>
        <w:t xml:space="preserve"> undertaken as part of the education learning</w:t>
      </w:r>
      <w:r w:rsidRPr="0023698F">
        <w:rPr>
          <w:rFonts w:ascii="Verdana" w:hAnsi="Verdana"/>
          <w:bCs/>
        </w:rPr>
        <w:t xml:space="preserve"> and has more detailed information available for party leaders on planning, required procedures and paperwork</w:t>
      </w:r>
      <w:r w:rsidR="005A122C">
        <w:rPr>
          <w:rFonts w:ascii="Verdana" w:hAnsi="Verdana"/>
          <w:bCs/>
        </w:rPr>
        <w:t xml:space="preserve"> required</w:t>
      </w:r>
      <w:r w:rsidRPr="0023698F">
        <w:rPr>
          <w:rFonts w:ascii="Verdana" w:hAnsi="Verdana"/>
          <w:bCs/>
        </w:rPr>
        <w:t>.</w:t>
      </w:r>
      <w:r w:rsidRPr="0023698F">
        <w:t xml:space="preserve"> </w:t>
      </w:r>
      <w:r w:rsidRPr="0023698F">
        <w:rPr>
          <w:rFonts w:ascii="Verdana" w:hAnsi="Verdana"/>
          <w:bCs/>
        </w:rPr>
        <w:t>The leader in charge is "in loco parentis" and has a duty of ca</w:t>
      </w:r>
      <w:r w:rsidR="005A122C">
        <w:rPr>
          <w:rFonts w:ascii="Verdana" w:hAnsi="Verdana"/>
          <w:bCs/>
        </w:rPr>
        <w:t>re to all members of the party. The Academy school Head Teacher and the G</w:t>
      </w:r>
      <w:r w:rsidRPr="005A122C">
        <w:rPr>
          <w:rFonts w:ascii="Verdana" w:hAnsi="Verdana"/>
          <w:bCs/>
        </w:rPr>
        <w:t>overnors have a responsibility for ensuring appropriate leadership, proper planning and organisation</w:t>
      </w:r>
      <w:r w:rsidR="005A122C">
        <w:rPr>
          <w:rFonts w:ascii="Verdana" w:hAnsi="Verdana"/>
          <w:bCs/>
        </w:rPr>
        <w:t xml:space="preserve"> is in place for each trip and visit</w:t>
      </w:r>
      <w:r w:rsidRPr="005A122C">
        <w:rPr>
          <w:rFonts w:ascii="Verdana" w:hAnsi="Verdana"/>
          <w:bCs/>
        </w:rPr>
        <w:t>.</w:t>
      </w:r>
    </w:p>
    <w:p w:rsidR="005A122C" w:rsidRPr="0038741E" w:rsidRDefault="005A122C" w:rsidP="005A122C">
      <w:pPr>
        <w:pStyle w:val="ListParagraph"/>
        <w:rPr>
          <w:rFonts w:ascii="Verdana" w:hAnsi="Verdana"/>
          <w:bCs/>
        </w:rPr>
      </w:pPr>
    </w:p>
    <w:p w:rsidR="00B919AD" w:rsidRDefault="005A122C" w:rsidP="000659EB">
      <w:pPr>
        <w:pStyle w:val="ListParagraph"/>
        <w:rPr>
          <w:rFonts w:ascii="Verdana" w:hAnsi="Verdana"/>
          <w:bCs/>
        </w:rPr>
      </w:pPr>
      <w:r>
        <w:rPr>
          <w:rFonts w:ascii="Verdana" w:hAnsi="Verdana"/>
          <w:bCs/>
        </w:rPr>
        <w:t xml:space="preserve">The </w:t>
      </w:r>
      <w:r w:rsidR="000659EB">
        <w:rPr>
          <w:rFonts w:ascii="Verdana" w:hAnsi="Verdana"/>
          <w:bCs/>
        </w:rPr>
        <w:t xml:space="preserve">Academy School </w:t>
      </w:r>
      <w:r>
        <w:rPr>
          <w:rFonts w:ascii="Verdana" w:hAnsi="Verdana"/>
          <w:bCs/>
        </w:rPr>
        <w:t>Head Teacher and appointed Trip and Visit</w:t>
      </w:r>
      <w:r w:rsidRPr="005A122C">
        <w:rPr>
          <w:rFonts w:ascii="Verdana" w:hAnsi="Verdana"/>
          <w:bCs/>
        </w:rPr>
        <w:t xml:space="preserve"> Leader has overall responsibility for the supervision and conduct of the trip, should have regard to the health and safety of the party and in accordance to the school’s regulations, guidelines and policies.</w:t>
      </w:r>
      <w:r w:rsidRPr="005A122C">
        <w:t xml:space="preserve"> </w:t>
      </w:r>
      <w:r w:rsidR="000659EB">
        <w:rPr>
          <w:rFonts w:ascii="Verdana" w:hAnsi="Verdana"/>
          <w:bCs/>
        </w:rPr>
        <w:t xml:space="preserve">The trip and visit </w:t>
      </w:r>
      <w:r w:rsidRPr="005A122C">
        <w:rPr>
          <w:rFonts w:ascii="Verdana" w:hAnsi="Verdana"/>
          <w:bCs/>
        </w:rPr>
        <w:t xml:space="preserve">leader will </w:t>
      </w:r>
      <w:r w:rsidR="000659EB">
        <w:rPr>
          <w:rFonts w:ascii="Verdana" w:hAnsi="Verdana"/>
          <w:bCs/>
        </w:rPr>
        <w:t xml:space="preserve">ensure suitable and sufficient </w:t>
      </w:r>
      <w:r w:rsidRPr="005A122C">
        <w:rPr>
          <w:rFonts w:ascii="Verdana" w:hAnsi="Verdana"/>
          <w:bCs/>
        </w:rPr>
        <w:t>first a</w:t>
      </w:r>
      <w:r w:rsidR="000659EB">
        <w:rPr>
          <w:rFonts w:ascii="Verdana" w:hAnsi="Verdana"/>
          <w:bCs/>
        </w:rPr>
        <w:t>id arrangements are in place</w:t>
      </w:r>
      <w:r w:rsidRPr="005A122C">
        <w:rPr>
          <w:rFonts w:ascii="Verdana" w:hAnsi="Verdana"/>
          <w:bCs/>
        </w:rPr>
        <w:t xml:space="preserve"> and </w:t>
      </w:r>
      <w:r w:rsidR="000659EB">
        <w:rPr>
          <w:rFonts w:ascii="Verdana" w:hAnsi="Verdana"/>
          <w:bCs/>
        </w:rPr>
        <w:t xml:space="preserve">that </w:t>
      </w:r>
      <w:r w:rsidRPr="005A122C">
        <w:rPr>
          <w:rFonts w:ascii="Verdana" w:hAnsi="Verdana"/>
          <w:bCs/>
        </w:rPr>
        <w:t>First Aid kit</w:t>
      </w:r>
      <w:r w:rsidR="000659EB">
        <w:rPr>
          <w:rFonts w:ascii="Verdana" w:hAnsi="Verdana"/>
          <w:bCs/>
        </w:rPr>
        <w:t>s</w:t>
      </w:r>
      <w:r w:rsidRPr="005A122C">
        <w:rPr>
          <w:rFonts w:ascii="Verdana" w:hAnsi="Verdana"/>
          <w:bCs/>
        </w:rPr>
        <w:t xml:space="preserve"> appropriate to the visit must be carried at all times, including on the journey. Risk assessment </w:t>
      </w:r>
      <w:r w:rsidR="000659EB">
        <w:rPr>
          <w:rFonts w:ascii="Verdana" w:hAnsi="Verdana"/>
          <w:bCs/>
        </w:rPr>
        <w:t>should be undertaken</w:t>
      </w:r>
      <w:r w:rsidRPr="005A122C">
        <w:rPr>
          <w:rFonts w:ascii="Verdana" w:hAnsi="Verdana"/>
          <w:bCs/>
        </w:rPr>
        <w:t xml:space="preserve"> for every school trip</w:t>
      </w:r>
      <w:r w:rsidR="000659EB">
        <w:rPr>
          <w:rFonts w:ascii="Verdana" w:hAnsi="Verdana"/>
          <w:bCs/>
        </w:rPr>
        <w:t xml:space="preserve"> and school leaders should also arrange </w:t>
      </w:r>
      <w:r w:rsidRPr="005A122C">
        <w:rPr>
          <w:rFonts w:ascii="Verdana" w:hAnsi="Verdana"/>
          <w:bCs/>
        </w:rPr>
        <w:t xml:space="preserve">meeting </w:t>
      </w:r>
      <w:r w:rsidR="000659EB">
        <w:rPr>
          <w:rFonts w:ascii="Verdana" w:hAnsi="Verdana"/>
          <w:bCs/>
        </w:rPr>
        <w:t>to confirm Health and Safety arrangements before the trip departs</w:t>
      </w:r>
      <w:r w:rsidR="00B919AD" w:rsidRPr="00B919AD">
        <w:rPr>
          <w:rFonts w:ascii="Verdana" w:hAnsi="Verdana"/>
          <w:bCs/>
        </w:rPr>
        <w:t>.</w:t>
      </w:r>
      <w:r w:rsidR="00B919AD" w:rsidRPr="00B919AD">
        <w:t xml:space="preserve"> </w:t>
      </w:r>
      <w:r w:rsidR="00B919AD">
        <w:rPr>
          <w:rFonts w:ascii="Verdana" w:hAnsi="Verdana"/>
          <w:bCs/>
        </w:rPr>
        <w:t>The Risk Assessment</w:t>
      </w:r>
      <w:r w:rsidR="00B919AD" w:rsidRPr="00B919AD">
        <w:rPr>
          <w:rFonts w:ascii="Verdana" w:hAnsi="Verdana"/>
          <w:bCs/>
        </w:rPr>
        <w:t xml:space="preserve"> should be completed, as ap</w:t>
      </w:r>
      <w:r w:rsidR="00B919AD">
        <w:rPr>
          <w:rFonts w:ascii="Verdana" w:hAnsi="Verdana"/>
          <w:bCs/>
        </w:rPr>
        <w:t>propriate well before the trip and record the</w:t>
      </w:r>
      <w:r w:rsidR="00B919AD" w:rsidRPr="00B919AD">
        <w:rPr>
          <w:rFonts w:ascii="Verdana" w:hAnsi="Verdana"/>
          <w:bCs/>
        </w:rPr>
        <w:t xml:space="preserve"> formal assessments of the foreseeable risks that might be met on a trip and the actions to be put in place to prevent or reduce the risk. Pupils must not be placed in situations which expose them to an unreasonable level of risk. Safety must always be the prime consideration.</w:t>
      </w:r>
    </w:p>
    <w:p w:rsidR="005A122C" w:rsidRPr="000659EB" w:rsidRDefault="005A122C" w:rsidP="000659EB">
      <w:pPr>
        <w:pStyle w:val="ListParagraph"/>
        <w:rPr>
          <w:rFonts w:ascii="Verdana" w:hAnsi="Verdana"/>
          <w:bCs/>
        </w:rPr>
      </w:pPr>
    </w:p>
    <w:p w:rsidR="005A122C" w:rsidRPr="00B919AD" w:rsidRDefault="005A122C" w:rsidP="00B919AD">
      <w:pPr>
        <w:pStyle w:val="ListParagraph"/>
        <w:rPr>
          <w:rFonts w:ascii="Verdana" w:hAnsi="Verdana"/>
          <w:bCs/>
        </w:rPr>
      </w:pPr>
      <w:r w:rsidRPr="005A122C">
        <w:rPr>
          <w:rFonts w:ascii="Verdana" w:hAnsi="Verdana"/>
          <w:bCs/>
        </w:rPr>
        <w:t xml:space="preserve">Where adults other than </w:t>
      </w:r>
      <w:r w:rsidR="000659EB">
        <w:rPr>
          <w:rFonts w:ascii="Verdana" w:hAnsi="Verdana"/>
          <w:bCs/>
        </w:rPr>
        <w:t>Academy s</w:t>
      </w:r>
      <w:r w:rsidRPr="005A122C">
        <w:rPr>
          <w:rFonts w:ascii="Verdana" w:hAnsi="Verdana"/>
          <w:bCs/>
        </w:rPr>
        <w:t xml:space="preserve">chool staff are accompanying the trip, </w:t>
      </w:r>
      <w:r w:rsidR="000659EB">
        <w:rPr>
          <w:rFonts w:ascii="Verdana" w:hAnsi="Verdana"/>
          <w:bCs/>
        </w:rPr>
        <w:t xml:space="preserve">a </w:t>
      </w:r>
      <w:r w:rsidRPr="005A122C">
        <w:rPr>
          <w:rFonts w:ascii="Verdana" w:hAnsi="Verdana"/>
          <w:bCs/>
        </w:rPr>
        <w:t xml:space="preserve">DBS check must be made for all such adults, as well as any parents accompanying the party, otherwise they must never be left in sole charge of pupils, for their </w:t>
      </w:r>
      <w:r w:rsidR="00B919AD">
        <w:rPr>
          <w:rFonts w:ascii="Verdana" w:hAnsi="Verdana"/>
          <w:bCs/>
        </w:rPr>
        <w:t>own and the pupil’s protection.</w:t>
      </w:r>
      <w:r w:rsidR="00B919AD" w:rsidRPr="00B919AD">
        <w:t xml:space="preserve"> </w:t>
      </w:r>
      <w:r w:rsidR="00B919AD" w:rsidRPr="00B919AD">
        <w:rPr>
          <w:rFonts w:ascii="Verdana" w:hAnsi="Verdana"/>
          <w:bCs/>
        </w:rPr>
        <w:t>Mixed parties should be accompanied by at least one male and one female teacher whenever possible</w:t>
      </w:r>
      <w:r w:rsidR="00B919AD">
        <w:rPr>
          <w:rFonts w:ascii="Verdana" w:hAnsi="Verdana"/>
          <w:bCs/>
        </w:rPr>
        <w:t xml:space="preserve">. </w:t>
      </w:r>
      <w:r w:rsidRPr="00B919AD">
        <w:rPr>
          <w:rFonts w:ascii="Verdana" w:hAnsi="Verdana"/>
          <w:bCs/>
        </w:rPr>
        <w:t>Parents must be fully informed (in writing) about the proposed trip before they are asked for their consent. Remind parents that pupils cannot be taken on a trip if their written permission is not received by the school beforehand.</w:t>
      </w:r>
    </w:p>
    <w:p w:rsidR="00B919AD" w:rsidRDefault="00B919AD" w:rsidP="00B919AD">
      <w:pPr>
        <w:pStyle w:val="ListParagraph"/>
        <w:rPr>
          <w:rFonts w:ascii="Verdana" w:hAnsi="Verdana"/>
          <w:bCs/>
        </w:rPr>
      </w:pPr>
    </w:p>
    <w:p w:rsidR="0023698F" w:rsidRDefault="005A122C" w:rsidP="00B919AD">
      <w:pPr>
        <w:pStyle w:val="ListParagraph"/>
        <w:rPr>
          <w:rFonts w:ascii="Verdana" w:hAnsi="Verdana"/>
          <w:bCs/>
        </w:rPr>
      </w:pPr>
      <w:r w:rsidRPr="005A122C">
        <w:rPr>
          <w:rFonts w:ascii="Verdana" w:hAnsi="Verdana"/>
          <w:bCs/>
        </w:rPr>
        <w:t>Pupils</w:t>
      </w:r>
      <w:r w:rsidR="00B919AD">
        <w:rPr>
          <w:rFonts w:ascii="Verdana" w:hAnsi="Verdana"/>
          <w:bCs/>
        </w:rPr>
        <w:t>/Students</w:t>
      </w:r>
      <w:r w:rsidRPr="005A122C">
        <w:rPr>
          <w:rFonts w:ascii="Verdana" w:hAnsi="Verdana"/>
          <w:bCs/>
        </w:rPr>
        <w:t xml:space="preserve"> should be briefed to ensure they clearly understand what is expected of them and what the trip will entail. In addition, pupils should clearly understand what standards of behaviour are expected from them and why rules must be followed. In addition, details about relevant foreign culture/customs, issues about ringing home (how to avoid causing concern or confusion at home), emergency procedures and rendezvous procedures and discussions about banned items not being brought on the trip and from being purchased during the trip may also be included. If there is to be any remote supervision, pupils must be made aware of ground rules and the </w:t>
      </w:r>
      <w:r w:rsidR="00B919AD">
        <w:rPr>
          <w:rFonts w:ascii="Verdana" w:hAnsi="Verdana"/>
          <w:bCs/>
        </w:rPr>
        <w:t>size of groups to go around in. The trip and visit</w:t>
      </w:r>
      <w:r w:rsidRPr="00B919AD">
        <w:rPr>
          <w:rFonts w:ascii="Verdana" w:hAnsi="Verdana"/>
          <w:bCs/>
        </w:rPr>
        <w:t xml:space="preserve"> leader should </w:t>
      </w:r>
      <w:r w:rsidR="00B919AD">
        <w:rPr>
          <w:rFonts w:ascii="Verdana" w:hAnsi="Verdana"/>
          <w:bCs/>
        </w:rPr>
        <w:t xml:space="preserve">ensure </w:t>
      </w:r>
      <w:r w:rsidRPr="00B919AD">
        <w:rPr>
          <w:rFonts w:ascii="Verdana" w:hAnsi="Verdana"/>
          <w:bCs/>
        </w:rPr>
        <w:t>at least on</w:t>
      </w:r>
      <w:r w:rsidR="00B919AD">
        <w:rPr>
          <w:rFonts w:ascii="Verdana" w:hAnsi="Verdana"/>
          <w:bCs/>
        </w:rPr>
        <w:t>e emergency contact number for the academy school is in place a</w:t>
      </w:r>
      <w:r w:rsidRPr="00B919AD">
        <w:rPr>
          <w:rFonts w:ascii="Verdana" w:hAnsi="Verdana"/>
          <w:bCs/>
        </w:rPr>
        <w:t>s well as at least one for each of the pupils and member of staff on the trip.</w:t>
      </w:r>
      <w:r w:rsidR="00B919AD">
        <w:rPr>
          <w:rFonts w:ascii="Verdana" w:hAnsi="Verdana"/>
          <w:bCs/>
        </w:rPr>
        <w:t xml:space="preserve"> The trip and visit</w:t>
      </w:r>
      <w:r w:rsidR="00B919AD" w:rsidRPr="00B919AD">
        <w:rPr>
          <w:rFonts w:ascii="Verdana" w:hAnsi="Verdana"/>
          <w:bCs/>
        </w:rPr>
        <w:t xml:space="preserve"> leader should make every effort to include disabled pupils and pupils with special educational or medical needs on educational visits, whilst maintaining the safety of everyone in the group. Special needs of any kind will be taken into consideration in the risk assessments and planning undertaken in advance of the visit and appropriate measures will be implemented.</w:t>
      </w:r>
    </w:p>
    <w:p w:rsidR="00B919AD" w:rsidRPr="00B919AD" w:rsidRDefault="00B919AD" w:rsidP="00B919AD">
      <w:pPr>
        <w:pStyle w:val="ListParagraph"/>
        <w:rPr>
          <w:rFonts w:ascii="Verdana" w:hAnsi="Verdana"/>
          <w:bCs/>
        </w:rPr>
      </w:pPr>
    </w:p>
    <w:p w:rsidR="00B919AD" w:rsidRDefault="00B919AD" w:rsidP="00B919AD">
      <w:pPr>
        <w:pStyle w:val="ListParagraph"/>
        <w:rPr>
          <w:rFonts w:ascii="Verdana" w:hAnsi="Verdana"/>
          <w:bCs/>
        </w:rPr>
      </w:pPr>
      <w:r w:rsidRPr="00B919AD">
        <w:rPr>
          <w:rFonts w:ascii="Verdana" w:hAnsi="Verdana"/>
          <w:bCs/>
        </w:rPr>
        <w:t>Wher</w:t>
      </w:r>
      <w:r>
        <w:rPr>
          <w:rFonts w:ascii="Verdana" w:hAnsi="Verdana"/>
          <w:bCs/>
        </w:rPr>
        <w:t>e actual</w:t>
      </w:r>
      <w:r w:rsidRPr="00B919AD">
        <w:rPr>
          <w:rFonts w:ascii="Verdana" w:hAnsi="Verdana"/>
          <w:bCs/>
        </w:rPr>
        <w:t xml:space="preserve"> injury is sustained the normal reporting procedure must be undertaken immediately on return to school. In grave situations a preliminary verbal report should have already been given</w:t>
      </w:r>
      <w:r>
        <w:rPr>
          <w:rFonts w:ascii="Verdana" w:hAnsi="Verdana"/>
          <w:bCs/>
        </w:rPr>
        <w:t xml:space="preserve"> to the academy school. </w:t>
      </w:r>
      <w:r w:rsidRPr="00B919AD">
        <w:rPr>
          <w:rFonts w:ascii="Verdana" w:hAnsi="Verdana"/>
          <w:bCs/>
        </w:rPr>
        <w:t xml:space="preserve">Useful lessons can be learnt from </w:t>
      </w:r>
      <w:r>
        <w:rPr>
          <w:rFonts w:ascii="Verdana" w:hAnsi="Verdana"/>
          <w:bCs/>
        </w:rPr>
        <w:t>Accidents, Incidents and Near Misses</w:t>
      </w:r>
      <w:r w:rsidRPr="00B919AD">
        <w:rPr>
          <w:rFonts w:ascii="Verdana" w:hAnsi="Verdana"/>
          <w:bCs/>
        </w:rPr>
        <w:t xml:space="preserve"> which may help the safety of future parties. Party leaders are encouraged to report su</w:t>
      </w:r>
      <w:r>
        <w:rPr>
          <w:rFonts w:ascii="Verdana" w:hAnsi="Verdana"/>
          <w:bCs/>
        </w:rPr>
        <w:t>ch occurrences to the Head Teacher and Academy Trust</w:t>
      </w:r>
      <w:r w:rsidRPr="00B919AD">
        <w:rPr>
          <w:rFonts w:ascii="Verdana" w:hAnsi="Verdana"/>
          <w:bCs/>
        </w:rPr>
        <w:t xml:space="preserve">. </w:t>
      </w:r>
    </w:p>
    <w:p w:rsidR="00B919AD" w:rsidRDefault="00B919AD" w:rsidP="00B919AD">
      <w:pPr>
        <w:pStyle w:val="ListParagraph"/>
        <w:rPr>
          <w:rFonts w:ascii="Verdana" w:hAnsi="Verdana"/>
          <w:bCs/>
        </w:rPr>
      </w:pPr>
    </w:p>
    <w:p w:rsidR="009607A7" w:rsidRDefault="009607A7" w:rsidP="00B919AD">
      <w:pPr>
        <w:pStyle w:val="ListParagraph"/>
        <w:rPr>
          <w:rFonts w:ascii="Verdana" w:hAnsi="Verdana"/>
          <w:b/>
          <w:bCs/>
          <w:sz w:val="28"/>
          <w:szCs w:val="28"/>
        </w:rPr>
      </w:pPr>
      <w:r>
        <w:rPr>
          <w:rFonts w:ascii="Verdana" w:hAnsi="Verdana"/>
          <w:b/>
          <w:bCs/>
          <w:sz w:val="28"/>
          <w:szCs w:val="28"/>
        </w:rPr>
        <w:t>Electrical Equipment</w:t>
      </w:r>
    </w:p>
    <w:p w:rsidR="00E430FC" w:rsidRDefault="00E430FC" w:rsidP="00B146CA">
      <w:pPr>
        <w:pStyle w:val="ListParagraph"/>
        <w:rPr>
          <w:rFonts w:ascii="Verdana" w:hAnsi="Verdana"/>
          <w:bCs/>
        </w:rPr>
      </w:pPr>
    </w:p>
    <w:p w:rsidR="00E430FC" w:rsidRDefault="00E430FC" w:rsidP="00B146CA">
      <w:pPr>
        <w:pStyle w:val="ListParagraph"/>
        <w:rPr>
          <w:rFonts w:ascii="Verdana" w:hAnsi="Verdana"/>
          <w:bCs/>
        </w:rPr>
      </w:pPr>
      <w:r>
        <w:rPr>
          <w:rFonts w:ascii="Verdana" w:hAnsi="Verdana"/>
          <w:bCs/>
        </w:rPr>
        <w:t xml:space="preserve">Truro and Penwith Academy Trust recognises its duty to maintain electrical equipment within its workplaces as required under the Provision and Use of Workplace Equipment Regulations. </w:t>
      </w:r>
      <w:r w:rsidRPr="00E430FC">
        <w:rPr>
          <w:rFonts w:ascii="Verdana" w:hAnsi="Verdana"/>
          <w:bCs/>
        </w:rPr>
        <w:t>This P</w:t>
      </w:r>
      <w:r>
        <w:rPr>
          <w:rFonts w:ascii="Verdana" w:hAnsi="Verdana"/>
          <w:bCs/>
        </w:rPr>
        <w:t>olicy specifies the</w:t>
      </w:r>
      <w:r w:rsidRPr="00E430FC">
        <w:rPr>
          <w:rFonts w:ascii="Verdana" w:hAnsi="Verdana"/>
          <w:bCs/>
        </w:rPr>
        <w:t xml:space="preserve"> </w:t>
      </w:r>
      <w:r>
        <w:rPr>
          <w:rFonts w:ascii="Verdana" w:hAnsi="Verdana"/>
          <w:bCs/>
        </w:rPr>
        <w:t xml:space="preserve">duty </w:t>
      </w:r>
      <w:proofErr w:type="gramStart"/>
      <w:r>
        <w:rPr>
          <w:rFonts w:ascii="Verdana" w:hAnsi="Verdana"/>
          <w:bCs/>
        </w:rPr>
        <w:t>holders</w:t>
      </w:r>
      <w:proofErr w:type="gramEnd"/>
      <w:r>
        <w:rPr>
          <w:rFonts w:ascii="Verdana" w:hAnsi="Verdana"/>
          <w:bCs/>
        </w:rPr>
        <w:t xml:space="preserve"> </w:t>
      </w:r>
      <w:r w:rsidRPr="00E430FC">
        <w:rPr>
          <w:rFonts w:ascii="Verdana" w:hAnsi="Verdana"/>
          <w:bCs/>
        </w:rPr>
        <w:t>requirements for inspecting and testing p</w:t>
      </w:r>
      <w:r>
        <w:rPr>
          <w:rFonts w:ascii="Verdana" w:hAnsi="Verdana"/>
          <w:bCs/>
        </w:rPr>
        <w:t>ortable electrical appliances,</w:t>
      </w:r>
      <w:r w:rsidRPr="00E430FC">
        <w:rPr>
          <w:rFonts w:ascii="Verdana" w:hAnsi="Verdana"/>
          <w:bCs/>
        </w:rPr>
        <w:t xml:space="preserve"> to re</w:t>
      </w:r>
      <w:r>
        <w:rPr>
          <w:rFonts w:ascii="Verdana" w:hAnsi="Verdana"/>
          <w:bCs/>
        </w:rPr>
        <w:t>duce the risk of injury or fire,</w:t>
      </w:r>
      <w:r w:rsidRPr="00E430FC">
        <w:rPr>
          <w:rFonts w:ascii="Verdana" w:hAnsi="Verdana"/>
          <w:bCs/>
        </w:rPr>
        <w:t xml:space="preserve"> and to meet our legal and insurance obligations.</w:t>
      </w:r>
      <w:r w:rsidRPr="00E430FC">
        <w:t xml:space="preserve"> </w:t>
      </w:r>
      <w:r w:rsidRPr="00E430FC">
        <w:rPr>
          <w:rFonts w:ascii="Verdana" w:hAnsi="Verdana"/>
          <w:bCs/>
        </w:rPr>
        <w:t>A portable electrical appliance is any item of equipment with a lead and a plug and which is normally moved around or can be moved and is connected to the mains supply by a standard 3 pin plugs. Examples include power tools, vacuum cleaners, kitchen appliances, heaters,</w:t>
      </w:r>
      <w:r>
        <w:rPr>
          <w:rFonts w:ascii="Verdana" w:hAnsi="Verdana"/>
          <w:bCs/>
        </w:rPr>
        <w:t xml:space="preserve"> photocopiers, computers, etc. however t</w:t>
      </w:r>
      <w:r w:rsidRPr="00E430FC">
        <w:rPr>
          <w:rFonts w:ascii="Verdana" w:hAnsi="Verdana"/>
          <w:bCs/>
        </w:rPr>
        <w:t>his list is not exhaustive. If there is any doubt on what should be included, contact</w:t>
      </w:r>
      <w:r>
        <w:rPr>
          <w:rFonts w:ascii="Verdana" w:hAnsi="Verdana"/>
          <w:bCs/>
        </w:rPr>
        <w:t xml:space="preserve"> the PFI facilities managers or Trust Health and Safety Advisor.</w:t>
      </w:r>
      <w:r w:rsidRPr="00E430FC">
        <w:rPr>
          <w:rFonts w:ascii="Verdana" w:hAnsi="Verdana"/>
          <w:bCs/>
        </w:rPr>
        <w:t xml:space="preserve"> </w:t>
      </w:r>
    </w:p>
    <w:p w:rsidR="00E430FC" w:rsidRPr="0038741E" w:rsidRDefault="00E430FC" w:rsidP="00B146CA">
      <w:pPr>
        <w:pStyle w:val="ListParagraph"/>
        <w:rPr>
          <w:rFonts w:ascii="Verdana" w:hAnsi="Verdana"/>
          <w:bCs/>
        </w:rPr>
      </w:pPr>
    </w:p>
    <w:p w:rsidR="005A122C" w:rsidRPr="0038741E" w:rsidRDefault="00E430FC" w:rsidP="00B146CA">
      <w:pPr>
        <w:pStyle w:val="ListParagraph"/>
        <w:rPr>
          <w:rFonts w:ascii="Verdana" w:hAnsi="Verdana"/>
          <w:bCs/>
        </w:rPr>
      </w:pPr>
      <w:r w:rsidRPr="0038741E">
        <w:rPr>
          <w:rFonts w:ascii="Verdana" w:hAnsi="Verdana"/>
          <w:bCs/>
        </w:rPr>
        <w:t>Academy owned appliances:</w:t>
      </w:r>
    </w:p>
    <w:p w:rsidR="00B146CA" w:rsidRPr="005A122C" w:rsidRDefault="005A122C" w:rsidP="005A122C">
      <w:pPr>
        <w:pStyle w:val="ListParagraph"/>
        <w:rPr>
          <w:rFonts w:ascii="Verdana" w:hAnsi="Verdana"/>
          <w:bCs/>
        </w:rPr>
      </w:pPr>
      <w:r>
        <w:rPr>
          <w:rFonts w:ascii="Verdana" w:hAnsi="Verdana"/>
          <w:bCs/>
        </w:rPr>
        <w:t>Each Academy</w:t>
      </w:r>
      <w:r w:rsidR="00B146CA" w:rsidRPr="00B146CA">
        <w:rPr>
          <w:rFonts w:ascii="Verdana" w:hAnsi="Verdana"/>
          <w:bCs/>
        </w:rPr>
        <w:t xml:space="preserve"> will undertake to inspect and test all its portable electrical appliances by a competent person.</w:t>
      </w:r>
      <w:r>
        <w:rPr>
          <w:rFonts w:ascii="Verdana" w:hAnsi="Verdana"/>
          <w:bCs/>
        </w:rPr>
        <w:t xml:space="preserve"> </w:t>
      </w:r>
      <w:r w:rsidR="00B146CA" w:rsidRPr="005A122C">
        <w:rPr>
          <w:rFonts w:ascii="Verdana" w:hAnsi="Verdana"/>
          <w:bCs/>
        </w:rPr>
        <w:t xml:space="preserve">For PFI schools Tests will be </w:t>
      </w:r>
      <w:r w:rsidR="00E430FC">
        <w:rPr>
          <w:rFonts w:ascii="Verdana" w:hAnsi="Verdana"/>
          <w:bCs/>
        </w:rPr>
        <w:t>carried out by the facilities management contractor</w:t>
      </w:r>
      <w:r w:rsidR="00B146CA" w:rsidRPr="005A122C">
        <w:rPr>
          <w:rFonts w:ascii="Verdana" w:hAnsi="Verdana"/>
          <w:bCs/>
        </w:rPr>
        <w:t>. All test Certificates will be kept by</w:t>
      </w:r>
      <w:r w:rsidR="00E430FC">
        <w:rPr>
          <w:rFonts w:ascii="Verdana" w:hAnsi="Verdana"/>
          <w:bCs/>
        </w:rPr>
        <w:t xml:space="preserve"> Academy or the facilities management contractor</w:t>
      </w:r>
      <w:r w:rsidR="00E430FC" w:rsidRPr="005A122C">
        <w:rPr>
          <w:rFonts w:ascii="Verdana" w:hAnsi="Verdana"/>
          <w:bCs/>
        </w:rPr>
        <w:t xml:space="preserve"> </w:t>
      </w:r>
      <w:r w:rsidR="00B146CA" w:rsidRPr="005A122C">
        <w:rPr>
          <w:rFonts w:ascii="Verdana" w:hAnsi="Verdana"/>
          <w:bCs/>
        </w:rPr>
        <w:t>for the duration of the life of the appliance.</w:t>
      </w:r>
    </w:p>
    <w:p w:rsidR="00B146CA" w:rsidRPr="00E430FC" w:rsidRDefault="00B146CA" w:rsidP="00B146CA">
      <w:pPr>
        <w:pStyle w:val="ListParagraph"/>
        <w:rPr>
          <w:rFonts w:ascii="Verdana" w:hAnsi="Verdana"/>
          <w:b/>
          <w:bCs/>
        </w:rPr>
      </w:pPr>
    </w:p>
    <w:p w:rsidR="005A122C" w:rsidRPr="0038741E" w:rsidRDefault="00B146CA" w:rsidP="00E430FC">
      <w:pPr>
        <w:pStyle w:val="ListParagraph"/>
        <w:rPr>
          <w:rFonts w:ascii="Verdana" w:hAnsi="Verdana"/>
          <w:bCs/>
        </w:rPr>
      </w:pPr>
      <w:r w:rsidRPr="0038741E">
        <w:rPr>
          <w:rFonts w:ascii="Verdana" w:hAnsi="Verdana"/>
          <w:bCs/>
        </w:rPr>
        <w:t>Personal and Privately Owned Portable Appliances</w:t>
      </w:r>
      <w:r w:rsidR="005A122C" w:rsidRPr="0038741E">
        <w:rPr>
          <w:rFonts w:ascii="Verdana" w:hAnsi="Verdana"/>
          <w:bCs/>
        </w:rPr>
        <w:t>:</w:t>
      </w:r>
    </w:p>
    <w:p w:rsidR="00B146CA" w:rsidRPr="00B146CA" w:rsidRDefault="00B146CA" w:rsidP="00B146CA">
      <w:pPr>
        <w:pStyle w:val="ListParagraph"/>
        <w:rPr>
          <w:rFonts w:ascii="Verdana" w:hAnsi="Verdana"/>
          <w:bCs/>
        </w:rPr>
      </w:pPr>
      <w:r w:rsidRPr="00B146CA">
        <w:rPr>
          <w:rFonts w:ascii="Verdana" w:hAnsi="Verdana"/>
          <w:bCs/>
        </w:rPr>
        <w:t xml:space="preserve">Personal items of electrical equipment may only be bought into the school/academy by prior agreement.  Equipment must be presented to Headteacher for testing prior to use.  All personal items of electrical equipment must only be used in conjunction with a residual current </w:t>
      </w:r>
      <w:r w:rsidR="00E430FC">
        <w:rPr>
          <w:rFonts w:ascii="Verdana" w:hAnsi="Verdana"/>
          <w:bCs/>
        </w:rPr>
        <w:t xml:space="preserve">electrical system or </w:t>
      </w:r>
      <w:r w:rsidRPr="00B146CA">
        <w:rPr>
          <w:rFonts w:ascii="Verdana" w:hAnsi="Verdana"/>
          <w:bCs/>
        </w:rPr>
        <w:t>device</w:t>
      </w:r>
      <w:r w:rsidR="00E430FC">
        <w:rPr>
          <w:rFonts w:ascii="Verdana" w:hAnsi="Verdana"/>
          <w:bCs/>
        </w:rPr>
        <w:t>.</w:t>
      </w:r>
    </w:p>
    <w:p w:rsidR="00C42B28" w:rsidRDefault="00C42B28" w:rsidP="00B146CA">
      <w:pPr>
        <w:pStyle w:val="ListParagraph"/>
        <w:rPr>
          <w:rFonts w:ascii="Verdana" w:hAnsi="Verdana"/>
          <w:bCs/>
        </w:rPr>
      </w:pPr>
    </w:p>
    <w:p w:rsidR="008B2341" w:rsidRPr="00C42B28" w:rsidRDefault="00C42B28" w:rsidP="00C42B28">
      <w:pPr>
        <w:pStyle w:val="ListParagraph"/>
        <w:rPr>
          <w:rFonts w:ascii="Verdana" w:hAnsi="Verdana"/>
          <w:bCs/>
        </w:rPr>
      </w:pPr>
      <w:r w:rsidRPr="00C42B28">
        <w:rPr>
          <w:rFonts w:ascii="Verdana" w:hAnsi="Verdana"/>
          <w:bCs/>
        </w:rPr>
        <w:t>All users are responsible for ensuring that there is no visible damage to the electrical equipment, leads and plugs, which they use. They should report any fault or damage to their supervisor, manager (including residential), or laboratory or workshop technician, as appropriate. Faulty or damaged electrical equipment should be labelled as such and should be immediately taken out of use by physical removal, removal of the plug, or equivalent means of ensuring that it cannot be used.</w:t>
      </w:r>
    </w:p>
    <w:p w:rsidR="008B2341" w:rsidRDefault="008B2341" w:rsidP="008B2341">
      <w:pPr>
        <w:pStyle w:val="ListParagraph"/>
        <w:ind w:left="1080"/>
        <w:rPr>
          <w:rFonts w:ascii="Verdana" w:hAnsi="Verdana"/>
          <w:b/>
          <w:bCs/>
          <w:sz w:val="28"/>
          <w:szCs w:val="28"/>
        </w:rPr>
      </w:pPr>
    </w:p>
    <w:p w:rsidR="006C7699" w:rsidRDefault="006C7699" w:rsidP="008B2341">
      <w:pPr>
        <w:pStyle w:val="ListParagraph"/>
        <w:ind w:left="1080"/>
        <w:rPr>
          <w:rFonts w:ascii="Verdana" w:hAnsi="Verdana"/>
          <w:b/>
          <w:bCs/>
          <w:sz w:val="28"/>
          <w:szCs w:val="28"/>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Facilities Management</w:t>
      </w:r>
    </w:p>
    <w:p w:rsidR="006C7699" w:rsidRDefault="006C7699" w:rsidP="006C7699">
      <w:pPr>
        <w:pStyle w:val="ListParagraph"/>
        <w:ind w:left="1080"/>
        <w:rPr>
          <w:rFonts w:ascii="Verdana" w:hAnsi="Verdana"/>
          <w:b/>
          <w:bCs/>
          <w:sz w:val="28"/>
          <w:szCs w:val="28"/>
        </w:rPr>
      </w:pPr>
    </w:p>
    <w:p w:rsidR="006C7699" w:rsidRPr="00327FB5" w:rsidRDefault="006C7699" w:rsidP="00327FB5">
      <w:pPr>
        <w:pStyle w:val="ListParagraph"/>
        <w:ind w:left="1080"/>
        <w:rPr>
          <w:rFonts w:ascii="Verdana" w:hAnsi="Verdana"/>
          <w:bCs/>
        </w:rPr>
      </w:pPr>
      <w:r w:rsidRPr="006C7699">
        <w:rPr>
          <w:rFonts w:ascii="Verdana" w:hAnsi="Verdana"/>
          <w:bCs/>
        </w:rPr>
        <w:t xml:space="preserve">The Health and Safety at Work </w:t>
      </w:r>
      <w:proofErr w:type="spellStart"/>
      <w:r w:rsidRPr="006C7699">
        <w:rPr>
          <w:rFonts w:ascii="Verdana" w:hAnsi="Verdana"/>
          <w:bCs/>
        </w:rPr>
        <w:t>etc</w:t>
      </w:r>
      <w:proofErr w:type="spellEnd"/>
      <w:r w:rsidRPr="006C7699">
        <w:rPr>
          <w:rFonts w:ascii="Verdana" w:hAnsi="Verdana"/>
          <w:bCs/>
        </w:rPr>
        <w:t xml:space="preserve"> Act 1974, the Manageme</w:t>
      </w:r>
      <w:r>
        <w:rPr>
          <w:rFonts w:ascii="Verdana" w:hAnsi="Verdana"/>
          <w:bCs/>
        </w:rPr>
        <w:t xml:space="preserve">nt of Health and Safety at Work </w:t>
      </w:r>
      <w:r w:rsidRPr="006C7699">
        <w:rPr>
          <w:rFonts w:ascii="Verdana" w:hAnsi="Verdana"/>
          <w:bCs/>
        </w:rPr>
        <w:t>Regulations 1999 and the Const</w:t>
      </w:r>
      <w:r>
        <w:rPr>
          <w:rFonts w:ascii="Verdana" w:hAnsi="Verdana"/>
          <w:bCs/>
        </w:rPr>
        <w:t>ruction (Design and Management Regulations 2015</w:t>
      </w:r>
      <w:r w:rsidRPr="006C7699">
        <w:rPr>
          <w:rFonts w:ascii="Verdana" w:hAnsi="Verdana"/>
          <w:bCs/>
        </w:rPr>
        <w:t xml:space="preserve"> all impose</w:t>
      </w:r>
      <w:r>
        <w:rPr>
          <w:rFonts w:ascii="Verdana" w:hAnsi="Verdana"/>
          <w:bCs/>
        </w:rPr>
        <w:t xml:space="preserve"> </w:t>
      </w:r>
      <w:r w:rsidRPr="006C7699">
        <w:rPr>
          <w:rFonts w:ascii="Verdana" w:hAnsi="Verdana"/>
          <w:bCs/>
        </w:rPr>
        <w:t>specific duties to safeguard the health and safety of those who are and who are not in the</w:t>
      </w:r>
      <w:r>
        <w:rPr>
          <w:rFonts w:ascii="Verdana" w:hAnsi="Verdana"/>
          <w:bCs/>
        </w:rPr>
        <w:t xml:space="preserve"> </w:t>
      </w:r>
      <w:r w:rsidRPr="006C7699">
        <w:rPr>
          <w:rFonts w:ascii="Verdana" w:hAnsi="Verdana"/>
          <w:bCs/>
        </w:rPr>
        <w:t>employment of the</w:t>
      </w:r>
      <w:r>
        <w:rPr>
          <w:rFonts w:ascii="Verdana" w:hAnsi="Verdana"/>
          <w:bCs/>
        </w:rPr>
        <w:t xml:space="preserve"> Truro and Penwith Academy</w:t>
      </w:r>
      <w:r w:rsidRPr="006C7699">
        <w:rPr>
          <w:rFonts w:ascii="Verdana" w:hAnsi="Verdana"/>
          <w:bCs/>
        </w:rPr>
        <w:t xml:space="preserve"> Trust</w:t>
      </w:r>
      <w:r w:rsidR="00327FB5">
        <w:rPr>
          <w:rFonts w:ascii="Verdana" w:hAnsi="Verdana"/>
          <w:bCs/>
        </w:rPr>
        <w:t xml:space="preserve"> with regard to building and facilities management</w:t>
      </w:r>
      <w:r w:rsidRPr="006C7699">
        <w:rPr>
          <w:rFonts w:ascii="Verdana" w:hAnsi="Verdana"/>
          <w:bCs/>
        </w:rPr>
        <w:t>. These duties equally apply to a</w:t>
      </w:r>
      <w:r>
        <w:rPr>
          <w:rFonts w:ascii="Verdana" w:hAnsi="Verdana"/>
          <w:bCs/>
        </w:rPr>
        <w:t xml:space="preserve"> </w:t>
      </w:r>
      <w:r w:rsidRPr="006C7699">
        <w:rPr>
          <w:rFonts w:ascii="Verdana" w:hAnsi="Verdana"/>
          <w:bCs/>
        </w:rPr>
        <w:t>contractor or subcontractor</w:t>
      </w:r>
      <w:r>
        <w:rPr>
          <w:rFonts w:ascii="Verdana" w:hAnsi="Verdana"/>
          <w:bCs/>
        </w:rPr>
        <w:t xml:space="preserve"> </w:t>
      </w:r>
      <w:r w:rsidRPr="006C7699">
        <w:rPr>
          <w:rFonts w:ascii="Verdana" w:hAnsi="Verdana"/>
          <w:bCs/>
        </w:rPr>
        <w:t>on Trust premises</w:t>
      </w:r>
      <w:r>
        <w:rPr>
          <w:rFonts w:ascii="Verdana" w:hAnsi="Verdana"/>
          <w:bCs/>
        </w:rPr>
        <w:t>, in respect of safeguarding Academy</w:t>
      </w:r>
      <w:r w:rsidRPr="006C7699">
        <w:rPr>
          <w:rFonts w:ascii="Verdana" w:hAnsi="Verdana"/>
          <w:bCs/>
        </w:rPr>
        <w:t xml:space="preserve"> employees,</w:t>
      </w:r>
      <w:r>
        <w:rPr>
          <w:rFonts w:ascii="Verdana" w:hAnsi="Verdana"/>
          <w:bCs/>
        </w:rPr>
        <w:t xml:space="preserve"> pupils/students and </w:t>
      </w:r>
      <w:r w:rsidRPr="006C7699">
        <w:rPr>
          <w:rFonts w:ascii="Verdana" w:hAnsi="Verdana"/>
          <w:bCs/>
        </w:rPr>
        <w:t>visitors from their activities.</w:t>
      </w:r>
      <w:r>
        <w:rPr>
          <w:rFonts w:ascii="Verdana" w:hAnsi="Verdana"/>
          <w:bCs/>
        </w:rPr>
        <w:t xml:space="preserve"> </w:t>
      </w:r>
      <w:r w:rsidRPr="006C7699">
        <w:rPr>
          <w:rFonts w:ascii="Verdana" w:hAnsi="Verdana"/>
          <w:bCs/>
        </w:rPr>
        <w:t>Truro and Penwith Academy Trust</w:t>
      </w:r>
      <w:r w:rsidR="00914961">
        <w:rPr>
          <w:rFonts w:ascii="Verdana" w:hAnsi="Verdana"/>
          <w:bCs/>
        </w:rPr>
        <w:t xml:space="preserve"> and its academy’s</w:t>
      </w:r>
      <w:r w:rsidRPr="006C7699">
        <w:rPr>
          <w:rFonts w:ascii="Verdana" w:hAnsi="Verdana"/>
          <w:bCs/>
        </w:rPr>
        <w:t xml:space="preserve"> is committed to fulfilling the requirements ensuring that a Planned Preventative Maintenance system is in place to minimise the risks from any workplace hazards.</w:t>
      </w:r>
      <w:r w:rsidRPr="006C7699">
        <w:t xml:space="preserve"> </w:t>
      </w:r>
      <w:r w:rsidRPr="006C7699">
        <w:rPr>
          <w:rFonts w:ascii="Verdana" w:hAnsi="Verdana"/>
          <w:bCs/>
        </w:rPr>
        <w:t>The concept of provi</w:t>
      </w:r>
      <w:r>
        <w:rPr>
          <w:rFonts w:ascii="Verdana" w:hAnsi="Verdana"/>
          <w:bCs/>
        </w:rPr>
        <w:t xml:space="preserve">ding and maintaining safe buildings and </w:t>
      </w:r>
      <w:r w:rsidRPr="006C7699">
        <w:rPr>
          <w:rFonts w:ascii="Verdana" w:hAnsi="Verdana"/>
          <w:bCs/>
        </w:rPr>
        <w:t>services carrie</w:t>
      </w:r>
      <w:r>
        <w:rPr>
          <w:rFonts w:ascii="Verdana" w:hAnsi="Verdana"/>
          <w:bCs/>
        </w:rPr>
        <w:t xml:space="preserve">s a high statutory priority and </w:t>
      </w:r>
      <w:r w:rsidRPr="006C7699">
        <w:rPr>
          <w:rFonts w:ascii="Verdana" w:hAnsi="Verdana"/>
          <w:bCs/>
        </w:rPr>
        <w:t xml:space="preserve">applies across </w:t>
      </w:r>
      <w:r>
        <w:rPr>
          <w:rFonts w:ascii="Verdana" w:hAnsi="Verdana"/>
          <w:bCs/>
        </w:rPr>
        <w:t xml:space="preserve">all Academy’s within the trust. </w:t>
      </w:r>
      <w:r w:rsidR="00F526E1" w:rsidRPr="00327FB5">
        <w:rPr>
          <w:rFonts w:ascii="Verdana" w:hAnsi="Verdana"/>
          <w:bCs/>
        </w:rPr>
        <w:t>The Truro and Penwith Academy Trust</w:t>
      </w:r>
      <w:r w:rsidRPr="00327FB5">
        <w:rPr>
          <w:rFonts w:ascii="Verdana" w:hAnsi="Verdana"/>
          <w:bCs/>
        </w:rPr>
        <w:t xml:space="preserve"> has overall accountability for all the activities of the organisation, which includes</w:t>
      </w:r>
      <w:r w:rsidR="00F526E1" w:rsidRPr="00327FB5">
        <w:rPr>
          <w:rFonts w:ascii="Verdana" w:hAnsi="Verdana"/>
          <w:bCs/>
        </w:rPr>
        <w:t xml:space="preserve"> </w:t>
      </w:r>
      <w:r w:rsidRPr="00327FB5">
        <w:rPr>
          <w:rFonts w:ascii="Verdana" w:hAnsi="Verdana"/>
          <w:bCs/>
        </w:rPr>
        <w:t xml:space="preserve">the management and </w:t>
      </w:r>
      <w:r w:rsidR="00F526E1" w:rsidRPr="00327FB5">
        <w:rPr>
          <w:rFonts w:ascii="Verdana" w:hAnsi="Verdana"/>
          <w:bCs/>
        </w:rPr>
        <w:t>maintenance of the Trusts Academy buildings and facilities</w:t>
      </w:r>
      <w:r w:rsidRPr="00327FB5">
        <w:rPr>
          <w:rFonts w:ascii="Verdana" w:hAnsi="Verdana"/>
          <w:bCs/>
        </w:rPr>
        <w:t>.</w:t>
      </w:r>
      <w:r w:rsidR="00F526E1" w:rsidRPr="00327FB5">
        <w:rPr>
          <w:rFonts w:ascii="Verdana" w:hAnsi="Verdana"/>
          <w:bCs/>
        </w:rPr>
        <w:t xml:space="preserve"> </w:t>
      </w:r>
      <w:r w:rsidRPr="00327FB5">
        <w:rPr>
          <w:rFonts w:ascii="Verdana" w:hAnsi="Verdana"/>
          <w:bCs/>
        </w:rPr>
        <w:t xml:space="preserve">The Trust Board delegates the responsibility for the management and maintenance of the </w:t>
      </w:r>
      <w:r w:rsidR="00F526E1" w:rsidRPr="00327FB5">
        <w:rPr>
          <w:rFonts w:ascii="Verdana" w:hAnsi="Verdana"/>
          <w:bCs/>
        </w:rPr>
        <w:t>individual Academy’s to the local Governance and Academy Head Teachers and where applicable a PFI Facilities Contract provider.</w:t>
      </w:r>
    </w:p>
    <w:p w:rsidR="00F526E1" w:rsidRDefault="00F526E1" w:rsidP="00F526E1">
      <w:pPr>
        <w:pStyle w:val="ListParagraph"/>
        <w:ind w:left="1080"/>
        <w:rPr>
          <w:rFonts w:ascii="Verdana" w:hAnsi="Verdana"/>
          <w:bCs/>
        </w:rPr>
      </w:pPr>
    </w:p>
    <w:p w:rsidR="00327FB5" w:rsidRPr="0038741E" w:rsidRDefault="00F526E1" w:rsidP="00F526E1">
      <w:pPr>
        <w:pStyle w:val="ListParagraph"/>
        <w:ind w:left="1080"/>
        <w:rPr>
          <w:rFonts w:ascii="Verdana" w:hAnsi="Verdana"/>
          <w:bCs/>
        </w:rPr>
      </w:pPr>
      <w:proofErr w:type="gramStart"/>
      <w:r w:rsidRPr="0038741E">
        <w:rPr>
          <w:rFonts w:ascii="Verdana" w:hAnsi="Verdana"/>
          <w:bCs/>
        </w:rPr>
        <w:t>Academy’s</w:t>
      </w:r>
      <w:proofErr w:type="gramEnd"/>
      <w:r w:rsidR="00327FB5" w:rsidRPr="0038741E">
        <w:rPr>
          <w:rFonts w:ascii="Verdana" w:hAnsi="Verdana"/>
          <w:bCs/>
        </w:rPr>
        <w:t>:</w:t>
      </w:r>
    </w:p>
    <w:p w:rsidR="00327FB5" w:rsidRDefault="00F526E1" w:rsidP="00F526E1">
      <w:pPr>
        <w:pStyle w:val="ListParagraph"/>
        <w:ind w:left="1080"/>
        <w:rPr>
          <w:rFonts w:ascii="Verdana" w:hAnsi="Verdana"/>
          <w:bCs/>
        </w:rPr>
      </w:pPr>
      <w:r w:rsidRPr="00F526E1">
        <w:rPr>
          <w:rFonts w:ascii="Verdana" w:hAnsi="Verdana"/>
          <w:bCs/>
        </w:rPr>
        <w:t xml:space="preserve">The </w:t>
      </w:r>
      <w:r>
        <w:rPr>
          <w:rFonts w:ascii="Verdana" w:hAnsi="Verdana"/>
          <w:bCs/>
        </w:rPr>
        <w:t xml:space="preserve">Academy School </w:t>
      </w:r>
      <w:r w:rsidRPr="00F526E1">
        <w:rPr>
          <w:rFonts w:ascii="Verdana" w:hAnsi="Verdana"/>
          <w:bCs/>
        </w:rPr>
        <w:t xml:space="preserve">Head Teachers and </w:t>
      </w:r>
      <w:r>
        <w:rPr>
          <w:rFonts w:ascii="Verdana" w:hAnsi="Verdana"/>
          <w:bCs/>
        </w:rPr>
        <w:t xml:space="preserve">Local </w:t>
      </w:r>
      <w:r w:rsidRPr="00F526E1">
        <w:rPr>
          <w:rFonts w:ascii="Verdana" w:hAnsi="Verdana"/>
          <w:bCs/>
        </w:rPr>
        <w:t>Governance</w:t>
      </w:r>
      <w:r>
        <w:rPr>
          <w:rFonts w:ascii="Verdana" w:hAnsi="Verdana"/>
          <w:b/>
          <w:bCs/>
        </w:rPr>
        <w:t xml:space="preserve"> </w:t>
      </w:r>
      <w:r w:rsidRPr="00F526E1">
        <w:rPr>
          <w:rFonts w:ascii="Verdana" w:hAnsi="Verdana"/>
          <w:bCs/>
        </w:rPr>
        <w:t xml:space="preserve">have a responsibility to ensure that </w:t>
      </w:r>
      <w:r w:rsidR="00327FB5">
        <w:rPr>
          <w:rFonts w:ascii="Verdana" w:hAnsi="Verdana"/>
          <w:bCs/>
        </w:rPr>
        <w:t>Premises and buildings within the trust and not managed under a PFI Initiative are well maintained at all times. The Academy must ensure t</w:t>
      </w:r>
      <w:r w:rsidR="00327FB5" w:rsidRPr="00F526E1">
        <w:rPr>
          <w:rFonts w:ascii="Verdana" w:hAnsi="Verdana"/>
          <w:bCs/>
        </w:rPr>
        <w:t xml:space="preserve">heir </w:t>
      </w:r>
      <w:r w:rsidR="00327FB5">
        <w:rPr>
          <w:rFonts w:ascii="Verdana" w:hAnsi="Verdana"/>
          <w:bCs/>
        </w:rPr>
        <w:t xml:space="preserve">maintenance and site management </w:t>
      </w:r>
      <w:r w:rsidR="00327FB5" w:rsidRPr="00F526E1">
        <w:rPr>
          <w:rFonts w:ascii="Verdana" w:hAnsi="Verdana"/>
          <w:bCs/>
        </w:rPr>
        <w:t xml:space="preserve">staff </w:t>
      </w:r>
      <w:r w:rsidR="00327FB5">
        <w:rPr>
          <w:rFonts w:ascii="Verdana" w:hAnsi="Verdana"/>
          <w:bCs/>
        </w:rPr>
        <w:t xml:space="preserve">and those that they employ to undertake work </w:t>
      </w:r>
      <w:r w:rsidR="00327FB5" w:rsidRPr="00F526E1">
        <w:rPr>
          <w:rFonts w:ascii="Verdana" w:hAnsi="Verdana"/>
          <w:bCs/>
        </w:rPr>
        <w:t>are</w:t>
      </w:r>
      <w:r w:rsidR="00327FB5">
        <w:rPr>
          <w:rFonts w:ascii="Verdana" w:hAnsi="Verdana"/>
          <w:bCs/>
        </w:rPr>
        <w:t xml:space="preserve"> suitably </w:t>
      </w:r>
      <w:r w:rsidRPr="00F526E1">
        <w:rPr>
          <w:rFonts w:ascii="Verdana" w:hAnsi="Verdana"/>
          <w:bCs/>
        </w:rPr>
        <w:t>their staff are instructed, trained, informed and supervised and are suitably competent to carry out their roles in a safe, effective and efficient manner</w:t>
      </w:r>
      <w:r>
        <w:rPr>
          <w:rFonts w:ascii="Verdana" w:hAnsi="Verdana"/>
          <w:bCs/>
        </w:rPr>
        <w:t xml:space="preserve">. In house maintenance teams will be competent in undertaking </w:t>
      </w:r>
      <w:r w:rsidR="00327FB5">
        <w:rPr>
          <w:rFonts w:ascii="Verdana" w:hAnsi="Verdana"/>
          <w:bCs/>
        </w:rPr>
        <w:t xml:space="preserve">facilities maintenance </w:t>
      </w:r>
      <w:r>
        <w:rPr>
          <w:rFonts w:ascii="Verdana" w:hAnsi="Verdana"/>
          <w:bCs/>
        </w:rPr>
        <w:t>tasks and where sufficient competence cannot be</w:t>
      </w:r>
      <w:r w:rsidR="00327FB5">
        <w:rPr>
          <w:rFonts w:ascii="Verdana" w:hAnsi="Verdana"/>
          <w:bCs/>
        </w:rPr>
        <w:t xml:space="preserve"> </w:t>
      </w:r>
      <w:r>
        <w:rPr>
          <w:rFonts w:ascii="Verdana" w:hAnsi="Verdana"/>
          <w:bCs/>
        </w:rPr>
        <w:t>demonstrated works should be contracted</w:t>
      </w:r>
      <w:r w:rsidR="00327FB5">
        <w:rPr>
          <w:rFonts w:ascii="Verdana" w:hAnsi="Verdana"/>
          <w:bCs/>
        </w:rPr>
        <w:t xml:space="preserve"> out</w:t>
      </w:r>
      <w:r>
        <w:rPr>
          <w:rFonts w:ascii="Verdana" w:hAnsi="Verdana"/>
          <w:bCs/>
        </w:rPr>
        <w:t xml:space="preserve"> to </w:t>
      </w:r>
      <w:r w:rsidR="00327FB5">
        <w:rPr>
          <w:rFonts w:ascii="Verdana" w:hAnsi="Verdana"/>
          <w:bCs/>
        </w:rPr>
        <w:t>suitably competent building and maintenance Professionals.</w:t>
      </w:r>
    </w:p>
    <w:p w:rsidR="00F526E1" w:rsidRPr="0038741E" w:rsidRDefault="00327FB5" w:rsidP="00F526E1">
      <w:pPr>
        <w:pStyle w:val="ListParagraph"/>
        <w:ind w:left="1080"/>
        <w:rPr>
          <w:rFonts w:ascii="Verdana" w:hAnsi="Verdana"/>
          <w:bCs/>
        </w:rPr>
      </w:pPr>
      <w:r>
        <w:rPr>
          <w:rFonts w:ascii="Verdana" w:hAnsi="Verdana"/>
          <w:bCs/>
        </w:rPr>
        <w:t xml:space="preserve"> </w:t>
      </w:r>
    </w:p>
    <w:p w:rsidR="00327FB5" w:rsidRPr="0038741E" w:rsidRDefault="00F526E1" w:rsidP="00F526E1">
      <w:pPr>
        <w:pStyle w:val="ListParagraph"/>
        <w:ind w:left="1080"/>
        <w:rPr>
          <w:rFonts w:ascii="Verdana" w:hAnsi="Verdana"/>
          <w:bCs/>
        </w:rPr>
      </w:pPr>
      <w:r w:rsidRPr="0038741E">
        <w:rPr>
          <w:rFonts w:ascii="Verdana" w:hAnsi="Verdana"/>
          <w:bCs/>
        </w:rPr>
        <w:t xml:space="preserve">PFI Contract </w:t>
      </w:r>
      <w:r w:rsidR="00327FB5" w:rsidRPr="0038741E">
        <w:rPr>
          <w:rFonts w:ascii="Verdana" w:hAnsi="Verdana"/>
          <w:bCs/>
        </w:rPr>
        <w:t>Academy Schools:</w:t>
      </w:r>
    </w:p>
    <w:p w:rsidR="00F526E1" w:rsidRPr="00F526E1" w:rsidRDefault="00F526E1" w:rsidP="00F526E1">
      <w:pPr>
        <w:pStyle w:val="ListParagraph"/>
        <w:ind w:left="1080"/>
        <w:rPr>
          <w:rFonts w:ascii="Verdana" w:hAnsi="Verdana"/>
          <w:bCs/>
        </w:rPr>
      </w:pPr>
      <w:r w:rsidRPr="00F526E1">
        <w:rPr>
          <w:rFonts w:ascii="Verdana" w:hAnsi="Verdana"/>
          <w:bCs/>
        </w:rPr>
        <w:t>PFI Facilities</w:t>
      </w:r>
      <w:r>
        <w:rPr>
          <w:rFonts w:ascii="Verdana" w:hAnsi="Verdana"/>
          <w:b/>
          <w:bCs/>
        </w:rPr>
        <w:t xml:space="preserve"> </w:t>
      </w:r>
      <w:r>
        <w:rPr>
          <w:rFonts w:ascii="Verdana" w:hAnsi="Verdana"/>
          <w:bCs/>
        </w:rPr>
        <w:t xml:space="preserve">and </w:t>
      </w:r>
      <w:r w:rsidRPr="00F526E1">
        <w:rPr>
          <w:rFonts w:ascii="Verdana" w:hAnsi="Verdana"/>
          <w:bCs/>
        </w:rPr>
        <w:t>Estates Operational Ma</w:t>
      </w:r>
      <w:r>
        <w:rPr>
          <w:rFonts w:ascii="Verdana" w:hAnsi="Verdana"/>
          <w:bCs/>
        </w:rPr>
        <w:t xml:space="preserve">nagers </w:t>
      </w:r>
      <w:r w:rsidRPr="00F526E1">
        <w:rPr>
          <w:rFonts w:ascii="Verdana" w:hAnsi="Verdana"/>
          <w:bCs/>
        </w:rPr>
        <w:t>have a responsibility to ensure that</w:t>
      </w:r>
      <w:r w:rsidR="00327FB5">
        <w:rPr>
          <w:rFonts w:ascii="Verdana" w:hAnsi="Verdana"/>
          <w:bCs/>
        </w:rPr>
        <w:t xml:space="preserve"> premises and buildings are managed and maintained within the scope of the PFI Contract. The PFI Contract provider must ensure t</w:t>
      </w:r>
      <w:r w:rsidRPr="00F526E1">
        <w:rPr>
          <w:rFonts w:ascii="Verdana" w:hAnsi="Verdana"/>
          <w:bCs/>
        </w:rPr>
        <w:t xml:space="preserve">heir staff </w:t>
      </w:r>
      <w:r w:rsidR="00327FB5">
        <w:rPr>
          <w:rFonts w:ascii="Verdana" w:hAnsi="Verdana"/>
          <w:bCs/>
        </w:rPr>
        <w:t xml:space="preserve">and those that they </w:t>
      </w:r>
      <w:proofErr w:type="spellStart"/>
      <w:r w:rsidR="00327FB5">
        <w:rPr>
          <w:rFonts w:ascii="Verdana" w:hAnsi="Verdana"/>
          <w:bCs/>
        </w:rPr>
        <w:t>emply</w:t>
      </w:r>
      <w:proofErr w:type="spellEnd"/>
      <w:r w:rsidR="00327FB5">
        <w:rPr>
          <w:rFonts w:ascii="Verdana" w:hAnsi="Verdana"/>
          <w:bCs/>
        </w:rPr>
        <w:t xml:space="preserve"> to undertake work </w:t>
      </w:r>
      <w:r w:rsidRPr="00F526E1">
        <w:rPr>
          <w:rFonts w:ascii="Verdana" w:hAnsi="Verdana"/>
          <w:bCs/>
        </w:rPr>
        <w:t>are</w:t>
      </w:r>
      <w:r>
        <w:rPr>
          <w:rFonts w:ascii="Verdana" w:hAnsi="Verdana"/>
          <w:bCs/>
        </w:rPr>
        <w:t xml:space="preserve"> </w:t>
      </w:r>
      <w:r w:rsidR="00327FB5">
        <w:rPr>
          <w:rFonts w:ascii="Verdana" w:hAnsi="Verdana"/>
          <w:bCs/>
        </w:rPr>
        <w:t xml:space="preserve">suitably </w:t>
      </w:r>
      <w:r w:rsidRPr="00F526E1">
        <w:rPr>
          <w:rFonts w:ascii="Verdana" w:hAnsi="Verdana"/>
          <w:bCs/>
        </w:rPr>
        <w:t>instructed, trained, informed and supervised and are suitably competent to carry out their roles in</w:t>
      </w:r>
      <w:r>
        <w:rPr>
          <w:rFonts w:ascii="Verdana" w:hAnsi="Verdana"/>
          <w:bCs/>
        </w:rPr>
        <w:t xml:space="preserve"> </w:t>
      </w:r>
      <w:r w:rsidRPr="00F526E1">
        <w:rPr>
          <w:rFonts w:ascii="Verdana" w:hAnsi="Verdana"/>
          <w:bCs/>
        </w:rPr>
        <w:t>a safe, effective and efficient manner.</w:t>
      </w:r>
      <w:r>
        <w:rPr>
          <w:rFonts w:ascii="Verdana" w:hAnsi="Verdana"/>
          <w:bCs/>
        </w:rPr>
        <w:t xml:space="preserve"> </w:t>
      </w:r>
      <w:r w:rsidRPr="00F526E1">
        <w:rPr>
          <w:rFonts w:ascii="Verdana" w:hAnsi="Verdana"/>
          <w:bCs/>
        </w:rPr>
        <w:t xml:space="preserve">The </w:t>
      </w:r>
      <w:r>
        <w:rPr>
          <w:rFonts w:ascii="Verdana" w:hAnsi="Verdana"/>
          <w:bCs/>
        </w:rPr>
        <w:t xml:space="preserve">PFI </w:t>
      </w:r>
      <w:r w:rsidRPr="00F526E1">
        <w:rPr>
          <w:rFonts w:ascii="Verdana" w:hAnsi="Verdana"/>
          <w:bCs/>
        </w:rPr>
        <w:t>Estates Operational Managers/Officers are the designated officers for estates maintenance</w:t>
      </w:r>
      <w:r>
        <w:rPr>
          <w:rFonts w:ascii="Verdana" w:hAnsi="Verdana"/>
          <w:bCs/>
        </w:rPr>
        <w:t xml:space="preserve"> </w:t>
      </w:r>
      <w:r w:rsidRPr="00F526E1">
        <w:rPr>
          <w:rFonts w:ascii="Verdana" w:hAnsi="Verdana"/>
          <w:bCs/>
        </w:rPr>
        <w:t>services. This position fulfils the role of Responsible/Authorised Person (AP) for specialist</w:t>
      </w:r>
      <w:r>
        <w:rPr>
          <w:rFonts w:ascii="Verdana" w:hAnsi="Verdana"/>
          <w:bCs/>
        </w:rPr>
        <w:t xml:space="preserve"> </w:t>
      </w:r>
      <w:r w:rsidRPr="00F526E1">
        <w:rPr>
          <w:rFonts w:ascii="Verdana" w:hAnsi="Verdana"/>
          <w:bCs/>
        </w:rPr>
        <w:t>engineering and building services (these appointments are site specific). Operational</w:t>
      </w:r>
      <w:r>
        <w:rPr>
          <w:rFonts w:ascii="Verdana" w:hAnsi="Verdana"/>
          <w:bCs/>
        </w:rPr>
        <w:t xml:space="preserve"> </w:t>
      </w:r>
      <w:r w:rsidRPr="00F526E1">
        <w:rPr>
          <w:rFonts w:ascii="Verdana" w:hAnsi="Verdana"/>
          <w:bCs/>
        </w:rPr>
        <w:t>management of estates services includes building, engineering, equipment, specialist</w:t>
      </w:r>
      <w:r>
        <w:rPr>
          <w:rFonts w:ascii="Verdana" w:hAnsi="Verdana"/>
          <w:bCs/>
        </w:rPr>
        <w:t xml:space="preserve"> </w:t>
      </w:r>
      <w:r w:rsidRPr="00F526E1">
        <w:rPr>
          <w:rFonts w:ascii="Verdana" w:hAnsi="Verdana"/>
          <w:bCs/>
        </w:rPr>
        <w:t xml:space="preserve">maintenance and grounds and gardens with appropriate maintenance programmes and </w:t>
      </w:r>
      <w:r>
        <w:rPr>
          <w:rFonts w:ascii="Verdana" w:hAnsi="Verdana"/>
          <w:bCs/>
        </w:rPr>
        <w:t xml:space="preserve">regular </w:t>
      </w:r>
      <w:r w:rsidRPr="00F526E1">
        <w:rPr>
          <w:rFonts w:ascii="Verdana" w:hAnsi="Verdana"/>
          <w:bCs/>
        </w:rPr>
        <w:t>review of maintenance activities</w:t>
      </w:r>
      <w:r>
        <w:rPr>
          <w:rFonts w:ascii="Verdana" w:hAnsi="Verdana"/>
          <w:bCs/>
        </w:rPr>
        <w:t>.</w:t>
      </w:r>
    </w:p>
    <w:p w:rsidR="00F526E1" w:rsidRPr="00F526E1" w:rsidRDefault="00F526E1" w:rsidP="00F526E1">
      <w:pPr>
        <w:pStyle w:val="ListParagraph"/>
        <w:ind w:left="1080"/>
        <w:rPr>
          <w:rFonts w:ascii="Verdana" w:hAnsi="Verdana"/>
          <w:bCs/>
        </w:rPr>
      </w:pPr>
    </w:p>
    <w:p w:rsidR="00327FB5" w:rsidRPr="0038741E" w:rsidRDefault="00F526E1" w:rsidP="00327FB5">
      <w:pPr>
        <w:pStyle w:val="ListParagraph"/>
        <w:ind w:left="1080"/>
        <w:rPr>
          <w:rFonts w:ascii="Verdana" w:hAnsi="Verdana"/>
          <w:bCs/>
        </w:rPr>
      </w:pPr>
      <w:r w:rsidRPr="0038741E">
        <w:rPr>
          <w:rFonts w:ascii="Verdana" w:hAnsi="Verdana"/>
          <w:bCs/>
        </w:rPr>
        <w:t>Employees:</w:t>
      </w:r>
    </w:p>
    <w:p w:rsidR="00F526E1" w:rsidRPr="00327FB5" w:rsidRDefault="00F526E1" w:rsidP="00327FB5">
      <w:pPr>
        <w:pStyle w:val="ListParagraph"/>
        <w:ind w:left="1080"/>
        <w:rPr>
          <w:rFonts w:ascii="Verdana" w:hAnsi="Verdana"/>
          <w:b/>
          <w:bCs/>
        </w:rPr>
      </w:pPr>
      <w:r w:rsidRPr="00F526E1">
        <w:rPr>
          <w:rFonts w:ascii="Verdana" w:hAnsi="Verdana"/>
          <w:bCs/>
        </w:rPr>
        <w:t>All Trust employees (including agency staff and contr</w:t>
      </w:r>
      <w:r w:rsidR="00327FB5">
        <w:rPr>
          <w:rFonts w:ascii="Verdana" w:hAnsi="Verdana"/>
          <w:bCs/>
        </w:rPr>
        <w:t>act staff) have a duty of care t</w:t>
      </w:r>
      <w:r w:rsidRPr="00F526E1">
        <w:rPr>
          <w:rFonts w:ascii="Verdana" w:hAnsi="Verdana"/>
          <w:bCs/>
        </w:rPr>
        <w:t>o each other</w:t>
      </w:r>
      <w:r w:rsidR="00327FB5">
        <w:rPr>
          <w:rFonts w:ascii="Verdana" w:hAnsi="Verdana"/>
          <w:bCs/>
        </w:rPr>
        <w:t xml:space="preserve"> </w:t>
      </w:r>
      <w:r w:rsidRPr="00327FB5">
        <w:rPr>
          <w:rFonts w:ascii="Verdana" w:hAnsi="Verdana"/>
          <w:bCs/>
        </w:rPr>
        <w:t>as set out within the Health and Safety at Work Act and to cooperate</w:t>
      </w:r>
      <w:r w:rsidR="00327FB5">
        <w:rPr>
          <w:rFonts w:ascii="Verdana" w:hAnsi="Verdana"/>
          <w:bCs/>
        </w:rPr>
        <w:t xml:space="preserve"> </w:t>
      </w:r>
      <w:r w:rsidR="00327FB5" w:rsidRPr="00327FB5">
        <w:rPr>
          <w:rFonts w:ascii="Verdana" w:hAnsi="Verdana"/>
          <w:bCs/>
        </w:rPr>
        <w:t xml:space="preserve">with their employer and not </w:t>
      </w:r>
      <w:r w:rsidRPr="00327FB5">
        <w:rPr>
          <w:rFonts w:ascii="Verdana" w:hAnsi="Verdana"/>
          <w:bCs/>
        </w:rPr>
        <w:t>to tamper with safety devices and to reports defects and fa</w:t>
      </w:r>
      <w:r w:rsidR="00327FB5" w:rsidRPr="00327FB5">
        <w:rPr>
          <w:rFonts w:ascii="Verdana" w:hAnsi="Verdana"/>
          <w:bCs/>
        </w:rPr>
        <w:t xml:space="preserve">ilures in accordance with Trust </w:t>
      </w:r>
      <w:r w:rsidRPr="00327FB5">
        <w:rPr>
          <w:rFonts w:ascii="Verdana" w:hAnsi="Verdana"/>
          <w:bCs/>
        </w:rPr>
        <w:t>procedures. They should also comply with reporting systems with regard to building and plant</w:t>
      </w:r>
      <w:r w:rsidR="00327FB5" w:rsidRPr="00327FB5">
        <w:rPr>
          <w:rFonts w:ascii="Verdana" w:hAnsi="Verdana"/>
          <w:bCs/>
        </w:rPr>
        <w:t xml:space="preserve"> faults. </w:t>
      </w:r>
      <w:r w:rsidRPr="00327FB5">
        <w:rPr>
          <w:rFonts w:ascii="Verdana" w:hAnsi="Verdana"/>
          <w:bCs/>
        </w:rPr>
        <w:t xml:space="preserve">Further information on the role of contractors can be found in </w:t>
      </w:r>
      <w:r w:rsidR="00327FB5" w:rsidRPr="00327FB5">
        <w:rPr>
          <w:rFonts w:ascii="Verdana" w:hAnsi="Verdana"/>
          <w:bCs/>
        </w:rPr>
        <w:t>the ‘NUH Control of Contractors</w:t>
      </w:r>
      <w:r w:rsidRPr="00327FB5">
        <w:rPr>
          <w:rFonts w:ascii="Verdana" w:hAnsi="Verdana"/>
          <w:bCs/>
        </w:rPr>
        <w:t>.</w:t>
      </w:r>
    </w:p>
    <w:p w:rsidR="006C7699" w:rsidRPr="006C7699" w:rsidRDefault="006C7699" w:rsidP="006C7699">
      <w:pPr>
        <w:pStyle w:val="ListParagraph"/>
        <w:ind w:left="1080"/>
        <w:rPr>
          <w:rFonts w:ascii="Verdana" w:hAnsi="Verdana"/>
          <w:bCs/>
        </w:rPr>
      </w:pPr>
    </w:p>
    <w:p w:rsidR="00545783" w:rsidRDefault="00327FB5" w:rsidP="00545783">
      <w:pPr>
        <w:pStyle w:val="ListParagraph"/>
        <w:ind w:left="1080"/>
        <w:rPr>
          <w:rFonts w:ascii="Verdana" w:hAnsi="Verdana"/>
          <w:bCs/>
        </w:rPr>
      </w:pPr>
      <w:r w:rsidRPr="00327FB5">
        <w:rPr>
          <w:rFonts w:ascii="Verdana" w:hAnsi="Verdana"/>
          <w:bCs/>
        </w:rPr>
        <w:t>Planned preventive maintenance is regular, scheduled work c</w:t>
      </w:r>
      <w:r w:rsidR="00545783">
        <w:rPr>
          <w:rFonts w:ascii="Verdana" w:hAnsi="Verdana"/>
          <w:bCs/>
        </w:rPr>
        <w:t xml:space="preserve">arried out to keep equipment in </w:t>
      </w:r>
      <w:r w:rsidRPr="00545783">
        <w:rPr>
          <w:rFonts w:ascii="Verdana" w:hAnsi="Verdana"/>
          <w:bCs/>
        </w:rPr>
        <w:t>good working order and to optimize its efficiency, cost effectiveness and availability. This activity</w:t>
      </w:r>
      <w:r w:rsidR="00545783">
        <w:rPr>
          <w:rFonts w:ascii="Verdana" w:hAnsi="Verdana"/>
          <w:bCs/>
        </w:rPr>
        <w:t xml:space="preserve"> </w:t>
      </w:r>
      <w:r w:rsidRPr="00545783">
        <w:rPr>
          <w:rFonts w:ascii="Verdana" w:hAnsi="Verdana"/>
          <w:bCs/>
        </w:rPr>
        <w:t>involves regular, routine cleaning, lubricating, testing, calibrating and adjusting, checking for wear</w:t>
      </w:r>
      <w:r w:rsidR="00545783">
        <w:rPr>
          <w:rFonts w:ascii="Verdana" w:hAnsi="Verdana"/>
          <w:bCs/>
        </w:rPr>
        <w:t xml:space="preserve"> </w:t>
      </w:r>
      <w:r w:rsidRPr="00545783">
        <w:rPr>
          <w:rFonts w:ascii="Verdana" w:hAnsi="Verdana"/>
          <w:bCs/>
        </w:rPr>
        <w:t>and tear and eventually replacing components to avoid breakdown.</w:t>
      </w:r>
      <w:r w:rsidR="00545783" w:rsidRPr="00545783">
        <w:t xml:space="preserve"> </w:t>
      </w:r>
      <w:r w:rsidR="00545783" w:rsidRPr="00545783">
        <w:rPr>
          <w:rFonts w:ascii="Verdana" w:hAnsi="Verdana"/>
        </w:rPr>
        <w:t xml:space="preserve">Health and Safety </w:t>
      </w:r>
      <w:r w:rsidR="00545783">
        <w:rPr>
          <w:rFonts w:ascii="Verdana" w:hAnsi="Verdana"/>
        </w:rPr>
        <w:t xml:space="preserve">legislative Compliance and Plant </w:t>
      </w:r>
      <w:r w:rsidR="00545783" w:rsidRPr="00545783">
        <w:rPr>
          <w:rFonts w:ascii="Verdana" w:hAnsi="Verdana"/>
          <w:bCs/>
        </w:rPr>
        <w:t>Equipment</w:t>
      </w:r>
      <w:r w:rsidR="00545783">
        <w:rPr>
          <w:rFonts w:ascii="Verdana" w:hAnsi="Verdana"/>
          <w:bCs/>
        </w:rPr>
        <w:t xml:space="preserve"> maintenance</w:t>
      </w:r>
      <w:r w:rsidR="00545783" w:rsidRPr="00545783">
        <w:rPr>
          <w:rFonts w:ascii="Verdana" w:hAnsi="Verdana"/>
          <w:bCs/>
        </w:rPr>
        <w:t xml:space="preserve"> of a complex or specialist nature is usually covered </w:t>
      </w:r>
      <w:r w:rsidR="00545783">
        <w:rPr>
          <w:rFonts w:ascii="Verdana" w:hAnsi="Verdana"/>
          <w:bCs/>
        </w:rPr>
        <w:t xml:space="preserve">by a service contract. </w:t>
      </w:r>
    </w:p>
    <w:p w:rsidR="00545783" w:rsidRPr="0038741E" w:rsidRDefault="00545783" w:rsidP="00545783">
      <w:pPr>
        <w:pStyle w:val="ListParagraph"/>
        <w:ind w:left="1080"/>
        <w:rPr>
          <w:rFonts w:ascii="Verdana" w:hAnsi="Verdana"/>
          <w:bCs/>
        </w:rPr>
      </w:pPr>
    </w:p>
    <w:p w:rsidR="00545783" w:rsidRPr="0038741E" w:rsidRDefault="00545783" w:rsidP="00545783">
      <w:pPr>
        <w:pStyle w:val="ListParagraph"/>
        <w:ind w:left="1080"/>
        <w:rPr>
          <w:rFonts w:ascii="Verdana" w:hAnsi="Verdana"/>
          <w:bCs/>
        </w:rPr>
      </w:pPr>
      <w:r w:rsidRPr="0038741E">
        <w:rPr>
          <w:rFonts w:ascii="Verdana" w:hAnsi="Verdana"/>
          <w:bCs/>
        </w:rPr>
        <w:t>Health and Safety Compliance Records:</w:t>
      </w:r>
    </w:p>
    <w:p w:rsidR="00545783" w:rsidRPr="00545783" w:rsidRDefault="00545783" w:rsidP="00545783">
      <w:pPr>
        <w:pStyle w:val="ListParagraph"/>
        <w:ind w:left="1080"/>
        <w:rPr>
          <w:rFonts w:ascii="Verdana" w:hAnsi="Verdana"/>
          <w:bCs/>
        </w:rPr>
      </w:pPr>
      <w:r w:rsidRPr="00545783">
        <w:rPr>
          <w:rFonts w:ascii="Verdana" w:hAnsi="Verdana"/>
          <w:bCs/>
        </w:rPr>
        <w:t>Records</w:t>
      </w:r>
      <w:r>
        <w:rPr>
          <w:rFonts w:ascii="Verdana" w:hAnsi="Verdana"/>
          <w:bCs/>
        </w:rPr>
        <w:t xml:space="preserve"> must be kept by the Academy or PFI Facilities Management to</w:t>
      </w:r>
      <w:r w:rsidRPr="00545783">
        <w:rPr>
          <w:rFonts w:ascii="Verdana" w:hAnsi="Verdana"/>
          <w:bCs/>
        </w:rPr>
        <w:t xml:space="preserve"> include details of the e</w:t>
      </w:r>
      <w:r>
        <w:rPr>
          <w:rFonts w:ascii="Verdana" w:hAnsi="Verdana"/>
          <w:bCs/>
        </w:rPr>
        <w:t xml:space="preserve">xisting condition of a building </w:t>
      </w:r>
      <w:r w:rsidRPr="00545783">
        <w:rPr>
          <w:rFonts w:ascii="Verdana" w:hAnsi="Verdana"/>
          <w:bCs/>
        </w:rPr>
        <w:t>together with details of, services and past maintenance history</w:t>
      </w:r>
      <w:r>
        <w:rPr>
          <w:rFonts w:ascii="Verdana" w:hAnsi="Verdana"/>
          <w:bCs/>
        </w:rPr>
        <w:t xml:space="preserve">. The Academy or Facilities Management </w:t>
      </w:r>
      <w:r w:rsidRPr="00545783">
        <w:rPr>
          <w:rFonts w:ascii="Verdana" w:hAnsi="Verdana"/>
          <w:bCs/>
        </w:rPr>
        <w:t>will make available</w:t>
      </w:r>
      <w:r>
        <w:rPr>
          <w:rFonts w:ascii="Verdana" w:hAnsi="Verdana"/>
          <w:bCs/>
        </w:rPr>
        <w:t xml:space="preserve"> to the trust all </w:t>
      </w:r>
      <w:r w:rsidRPr="00545783">
        <w:rPr>
          <w:rFonts w:ascii="Verdana" w:hAnsi="Verdana"/>
          <w:bCs/>
        </w:rPr>
        <w:t>operational and</w:t>
      </w:r>
      <w:r>
        <w:rPr>
          <w:rFonts w:ascii="Verdana" w:hAnsi="Verdana"/>
          <w:bCs/>
        </w:rPr>
        <w:t xml:space="preserve"> </w:t>
      </w:r>
      <w:r w:rsidRPr="00545783">
        <w:rPr>
          <w:rFonts w:ascii="Verdana" w:hAnsi="Verdana"/>
          <w:bCs/>
        </w:rPr>
        <w:t xml:space="preserve">maintenance </w:t>
      </w:r>
      <w:r>
        <w:rPr>
          <w:rFonts w:ascii="Verdana" w:hAnsi="Verdana"/>
          <w:bCs/>
        </w:rPr>
        <w:t xml:space="preserve">records and </w:t>
      </w:r>
      <w:proofErr w:type="gramStart"/>
      <w:r>
        <w:rPr>
          <w:rFonts w:ascii="Verdana" w:hAnsi="Verdana"/>
          <w:bCs/>
        </w:rPr>
        <w:t>documentation  as</w:t>
      </w:r>
      <w:proofErr w:type="gramEnd"/>
      <w:r>
        <w:rPr>
          <w:rFonts w:ascii="Verdana" w:hAnsi="Verdana"/>
          <w:bCs/>
        </w:rPr>
        <w:t xml:space="preserve"> required </w:t>
      </w:r>
      <w:r w:rsidRPr="00545783">
        <w:rPr>
          <w:rFonts w:ascii="Verdana" w:hAnsi="Verdana"/>
          <w:bCs/>
        </w:rPr>
        <w:t>including “as built” drawings to provide a description and details of</w:t>
      </w:r>
    </w:p>
    <w:p w:rsidR="00545783" w:rsidRDefault="00545783" w:rsidP="00545783">
      <w:pPr>
        <w:pStyle w:val="ListParagraph"/>
        <w:ind w:left="1080"/>
        <w:rPr>
          <w:rFonts w:ascii="Verdana" w:hAnsi="Verdana"/>
          <w:bCs/>
        </w:rPr>
      </w:pPr>
      <w:proofErr w:type="gramStart"/>
      <w:r w:rsidRPr="00545783">
        <w:rPr>
          <w:rFonts w:ascii="Verdana" w:hAnsi="Verdana"/>
          <w:bCs/>
        </w:rPr>
        <w:t>construction</w:t>
      </w:r>
      <w:proofErr w:type="gramEnd"/>
      <w:r w:rsidRPr="00545783">
        <w:rPr>
          <w:rFonts w:ascii="Verdana" w:hAnsi="Verdana"/>
          <w:bCs/>
        </w:rPr>
        <w:t xml:space="preserve"> relevant to the design and fittings provided w</w:t>
      </w:r>
      <w:r>
        <w:rPr>
          <w:rFonts w:ascii="Verdana" w:hAnsi="Verdana"/>
          <w:bCs/>
        </w:rPr>
        <w:t xml:space="preserve">ithin a scheme, and its ongoing </w:t>
      </w:r>
      <w:r w:rsidRPr="00545783">
        <w:rPr>
          <w:rFonts w:ascii="Verdana" w:hAnsi="Verdana"/>
          <w:bCs/>
        </w:rPr>
        <w:t>maintenance requirements.</w:t>
      </w:r>
    </w:p>
    <w:p w:rsidR="00545783" w:rsidRDefault="00545783" w:rsidP="00545783">
      <w:pPr>
        <w:pStyle w:val="ListParagraph"/>
        <w:ind w:left="1080"/>
        <w:rPr>
          <w:rFonts w:ascii="Verdana" w:hAnsi="Verdana"/>
          <w:bCs/>
        </w:rPr>
      </w:pPr>
    </w:p>
    <w:p w:rsidR="006C7699" w:rsidRDefault="00545783" w:rsidP="00545783">
      <w:pPr>
        <w:pStyle w:val="ListParagraph"/>
        <w:ind w:left="1080"/>
        <w:rPr>
          <w:rFonts w:ascii="Verdana" w:hAnsi="Verdana"/>
          <w:bCs/>
        </w:rPr>
      </w:pPr>
      <w:r>
        <w:rPr>
          <w:rFonts w:ascii="Verdana" w:hAnsi="Verdana"/>
          <w:bCs/>
        </w:rPr>
        <w:t xml:space="preserve">Any maintenance and construction type work undertaken through Trust employees or the PFI facilities contract provider will meet the requirements required and set out within </w:t>
      </w:r>
      <w:r w:rsidRPr="00545783">
        <w:rPr>
          <w:rFonts w:ascii="Verdana" w:hAnsi="Verdana"/>
          <w:bCs/>
        </w:rPr>
        <w:t>the Construction Design and Management Regulations</w:t>
      </w:r>
      <w:r>
        <w:rPr>
          <w:rFonts w:ascii="Verdana" w:hAnsi="Verdana"/>
          <w:bCs/>
        </w:rPr>
        <w:t xml:space="preserve"> 2015</w:t>
      </w:r>
      <w:r w:rsidRPr="00545783">
        <w:rPr>
          <w:rFonts w:ascii="Verdana" w:hAnsi="Verdana"/>
          <w:bCs/>
        </w:rPr>
        <w:t>.</w:t>
      </w:r>
    </w:p>
    <w:p w:rsidR="00545783" w:rsidRPr="0038741E" w:rsidRDefault="00545783" w:rsidP="00545783">
      <w:pPr>
        <w:pStyle w:val="ListParagraph"/>
        <w:ind w:left="1080"/>
        <w:rPr>
          <w:rFonts w:ascii="Verdana" w:hAnsi="Verdana"/>
          <w:bCs/>
        </w:rPr>
      </w:pPr>
    </w:p>
    <w:p w:rsidR="00545783" w:rsidRPr="0038741E" w:rsidRDefault="00545783" w:rsidP="00545783">
      <w:pPr>
        <w:pStyle w:val="ListParagraph"/>
        <w:ind w:left="1080"/>
        <w:rPr>
          <w:rFonts w:ascii="Verdana" w:hAnsi="Verdana"/>
          <w:bCs/>
        </w:rPr>
      </w:pPr>
      <w:r w:rsidRPr="0038741E">
        <w:rPr>
          <w:rFonts w:ascii="Verdana" w:hAnsi="Verdana"/>
          <w:bCs/>
        </w:rPr>
        <w:t>Business Continuity Plans</w:t>
      </w:r>
      <w:r w:rsidR="0038741E" w:rsidRPr="0038741E">
        <w:rPr>
          <w:rFonts w:ascii="Verdana" w:hAnsi="Verdana"/>
          <w:bCs/>
        </w:rPr>
        <w:t>:</w:t>
      </w:r>
    </w:p>
    <w:p w:rsidR="00545783" w:rsidRPr="0038741E" w:rsidRDefault="00545783" w:rsidP="0038741E">
      <w:pPr>
        <w:pStyle w:val="ListParagraph"/>
        <w:ind w:left="1080"/>
        <w:rPr>
          <w:rFonts w:ascii="Verdana" w:hAnsi="Verdana"/>
          <w:bCs/>
        </w:rPr>
      </w:pPr>
      <w:r w:rsidRPr="00545783">
        <w:rPr>
          <w:rFonts w:ascii="Verdana" w:hAnsi="Verdana"/>
          <w:bCs/>
        </w:rPr>
        <w:t>Business Continuity Plans (BCP) will be maintained through tr</w:t>
      </w:r>
      <w:r w:rsidR="0038741E">
        <w:rPr>
          <w:rFonts w:ascii="Verdana" w:hAnsi="Verdana"/>
          <w:bCs/>
        </w:rPr>
        <w:t xml:space="preserve">aining and exercise </w:t>
      </w:r>
      <w:r>
        <w:rPr>
          <w:rFonts w:ascii="Verdana" w:hAnsi="Verdana"/>
          <w:bCs/>
        </w:rPr>
        <w:t xml:space="preserve">and regular </w:t>
      </w:r>
      <w:r w:rsidRPr="00545783">
        <w:rPr>
          <w:rFonts w:ascii="Verdana" w:hAnsi="Verdana"/>
          <w:bCs/>
        </w:rPr>
        <w:t>audit and review, to ensure the continuity of all estate requirements and reactive maintenance.</w:t>
      </w:r>
      <w:r>
        <w:rPr>
          <w:rFonts w:ascii="Verdana" w:hAnsi="Verdana"/>
          <w:bCs/>
        </w:rPr>
        <w:t xml:space="preserve"> </w:t>
      </w:r>
      <w:r w:rsidR="0038741E">
        <w:rPr>
          <w:rFonts w:ascii="Verdana" w:hAnsi="Verdana"/>
          <w:bCs/>
        </w:rPr>
        <w:t>Procedures will be put in place by Academy’s</w:t>
      </w:r>
      <w:r w:rsidRPr="0038741E">
        <w:rPr>
          <w:rFonts w:ascii="Verdana" w:hAnsi="Verdana"/>
          <w:bCs/>
        </w:rPr>
        <w:t xml:space="preserve"> to ensure that all </w:t>
      </w:r>
      <w:r w:rsidR="0038741E">
        <w:rPr>
          <w:rFonts w:ascii="Verdana" w:hAnsi="Verdana"/>
          <w:bCs/>
        </w:rPr>
        <w:t>facilities and e</w:t>
      </w:r>
      <w:r w:rsidRPr="0038741E">
        <w:rPr>
          <w:rFonts w:ascii="Verdana" w:hAnsi="Verdana"/>
          <w:bCs/>
        </w:rPr>
        <w:t>state requirements</w:t>
      </w:r>
      <w:r w:rsidR="0038741E">
        <w:rPr>
          <w:rFonts w:ascii="Verdana" w:hAnsi="Verdana"/>
          <w:bCs/>
        </w:rPr>
        <w:t xml:space="preserve"> </w:t>
      </w:r>
      <w:r w:rsidRPr="0038741E">
        <w:rPr>
          <w:rFonts w:ascii="Verdana" w:hAnsi="Verdana"/>
          <w:bCs/>
        </w:rPr>
        <w:t>support and in</w:t>
      </w:r>
      <w:r w:rsidR="0038741E">
        <w:rPr>
          <w:rFonts w:ascii="Verdana" w:hAnsi="Verdana"/>
          <w:bCs/>
        </w:rPr>
        <w:t xml:space="preserve">tegrate with other </w:t>
      </w:r>
      <w:proofErr w:type="gramStart"/>
      <w:r w:rsidR="0038741E">
        <w:rPr>
          <w:rFonts w:ascii="Verdana" w:hAnsi="Verdana"/>
          <w:bCs/>
        </w:rPr>
        <w:t xml:space="preserve">partner  </w:t>
      </w:r>
      <w:r w:rsidRPr="0038741E">
        <w:rPr>
          <w:rFonts w:ascii="Verdana" w:hAnsi="Verdana"/>
          <w:bCs/>
        </w:rPr>
        <w:t>arrangements</w:t>
      </w:r>
      <w:proofErr w:type="gramEnd"/>
      <w:r w:rsidRPr="0038741E">
        <w:rPr>
          <w:rFonts w:ascii="Verdana" w:hAnsi="Verdana"/>
          <w:bCs/>
        </w:rPr>
        <w:t xml:space="preserve"> and the overarching </w:t>
      </w:r>
      <w:r w:rsidR="0038741E">
        <w:rPr>
          <w:rFonts w:ascii="Verdana" w:hAnsi="Verdana"/>
          <w:bCs/>
        </w:rPr>
        <w:t xml:space="preserve">Truro and Penwith Academy </w:t>
      </w:r>
      <w:r w:rsidRPr="0038741E">
        <w:rPr>
          <w:rFonts w:ascii="Verdana" w:hAnsi="Verdana"/>
          <w:bCs/>
        </w:rPr>
        <w:t>Trust BCP. The</w:t>
      </w:r>
      <w:r w:rsidR="0038741E">
        <w:rPr>
          <w:rFonts w:ascii="Verdana" w:hAnsi="Verdana"/>
          <w:bCs/>
        </w:rPr>
        <w:t xml:space="preserve"> Trust and Academy</w:t>
      </w:r>
      <w:r w:rsidRPr="0038741E">
        <w:rPr>
          <w:rFonts w:ascii="Verdana" w:hAnsi="Verdana"/>
          <w:bCs/>
        </w:rPr>
        <w:t xml:space="preserve"> Business Continuity Management (EBCM) arrangement</w:t>
      </w:r>
      <w:r w:rsidR="0038741E">
        <w:rPr>
          <w:rFonts w:ascii="Verdana" w:hAnsi="Verdana"/>
          <w:bCs/>
        </w:rPr>
        <w:t xml:space="preserve">s will be </w:t>
      </w:r>
      <w:r w:rsidR="0038741E" w:rsidRPr="0038741E">
        <w:rPr>
          <w:rFonts w:ascii="Verdana" w:hAnsi="Verdana"/>
          <w:bCs/>
        </w:rPr>
        <w:t xml:space="preserve">made available to all </w:t>
      </w:r>
      <w:r w:rsidRPr="0038741E">
        <w:rPr>
          <w:rFonts w:ascii="Verdana" w:hAnsi="Verdana"/>
          <w:bCs/>
        </w:rPr>
        <w:t>members of the Estates Team and other Trust departments.</w:t>
      </w:r>
    </w:p>
    <w:p w:rsidR="00545783" w:rsidRDefault="00545783" w:rsidP="00545783">
      <w:pPr>
        <w:pStyle w:val="ListParagraph"/>
        <w:ind w:left="1080"/>
        <w:rPr>
          <w:rFonts w:ascii="Verdana" w:hAnsi="Verdana"/>
          <w:bCs/>
        </w:rPr>
      </w:pPr>
    </w:p>
    <w:p w:rsidR="00545783" w:rsidRPr="00545783" w:rsidRDefault="00545783" w:rsidP="00545783">
      <w:pPr>
        <w:pStyle w:val="ListParagraph"/>
        <w:ind w:left="1080"/>
        <w:rPr>
          <w:rFonts w:ascii="Verdana" w:hAnsi="Verdana"/>
          <w:bCs/>
        </w:rPr>
      </w:pPr>
    </w:p>
    <w:p w:rsidR="006C7699" w:rsidRPr="006C7699" w:rsidRDefault="006C7699" w:rsidP="006C7699">
      <w:pPr>
        <w:pStyle w:val="ListParagraph"/>
        <w:ind w:left="1080"/>
        <w:rPr>
          <w:rFonts w:ascii="Verdana" w:hAnsi="Verdana"/>
          <w:bCs/>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Fire Safety</w:t>
      </w:r>
    </w:p>
    <w:p w:rsidR="007A25EE" w:rsidRPr="007A25EE" w:rsidRDefault="00865299" w:rsidP="007A25EE">
      <w:pPr>
        <w:ind w:left="360"/>
        <w:rPr>
          <w:rFonts w:ascii="Verdana" w:hAnsi="Verdana"/>
          <w:bCs/>
        </w:rPr>
      </w:pPr>
      <w:r>
        <w:rPr>
          <w:rFonts w:ascii="Verdana" w:hAnsi="Verdana"/>
          <w:bCs/>
        </w:rPr>
        <w:t xml:space="preserve">The Trust </w:t>
      </w:r>
      <w:r w:rsidR="0038741E">
        <w:rPr>
          <w:rFonts w:ascii="Verdana" w:hAnsi="Verdana"/>
          <w:bCs/>
        </w:rPr>
        <w:t xml:space="preserve">and its academy’s </w:t>
      </w:r>
      <w:r>
        <w:rPr>
          <w:rFonts w:ascii="Verdana" w:hAnsi="Verdana"/>
          <w:bCs/>
        </w:rPr>
        <w:t>acknowledges its</w:t>
      </w:r>
      <w:r w:rsidR="00A535B4" w:rsidRPr="00A535B4">
        <w:rPr>
          <w:rFonts w:ascii="Verdana" w:hAnsi="Verdana"/>
          <w:bCs/>
        </w:rPr>
        <w:t xml:space="preserve"> responsibility under the Regulatory Reform (Fire Safety) Order 2005 (</w:t>
      </w:r>
      <w:r>
        <w:rPr>
          <w:rFonts w:ascii="Verdana" w:hAnsi="Verdana"/>
          <w:bCs/>
        </w:rPr>
        <w:t>RR</w:t>
      </w:r>
      <w:r w:rsidR="00A535B4" w:rsidRPr="00A535B4">
        <w:rPr>
          <w:rFonts w:ascii="Verdana" w:hAnsi="Verdana"/>
          <w:bCs/>
        </w:rPr>
        <w:t>FSO) and will ensure that suitable fire risk assess</w:t>
      </w:r>
      <w:r w:rsidR="00A535B4">
        <w:rPr>
          <w:rFonts w:ascii="Verdana" w:hAnsi="Verdana"/>
          <w:bCs/>
        </w:rPr>
        <w:t>ments are carried out on all Academy</w:t>
      </w:r>
      <w:r w:rsidR="00A535B4" w:rsidRPr="00A535B4">
        <w:rPr>
          <w:rFonts w:ascii="Verdana" w:hAnsi="Verdana"/>
          <w:bCs/>
        </w:rPr>
        <w:t xml:space="preserve"> premises, to determine</w:t>
      </w:r>
      <w:r w:rsidR="007A25EE">
        <w:rPr>
          <w:rFonts w:ascii="Verdana" w:hAnsi="Verdana"/>
          <w:bCs/>
        </w:rPr>
        <w:t xml:space="preserve"> the ‘general fire precautions’ and </w:t>
      </w:r>
      <w:r w:rsidR="00A535B4" w:rsidRPr="00A535B4">
        <w:rPr>
          <w:rFonts w:ascii="Verdana" w:hAnsi="Verdana"/>
          <w:bCs/>
        </w:rPr>
        <w:t>‘preventative and protective measures’ needed to comply with the requir</w:t>
      </w:r>
      <w:r w:rsidR="00A535B4">
        <w:rPr>
          <w:rFonts w:ascii="Verdana" w:hAnsi="Verdana"/>
          <w:bCs/>
        </w:rPr>
        <w:t xml:space="preserve">ements imposed under the Order. </w:t>
      </w:r>
      <w:r w:rsidR="00A535B4" w:rsidRPr="00A535B4">
        <w:rPr>
          <w:rFonts w:ascii="Verdana" w:hAnsi="Verdana"/>
          <w:bCs/>
        </w:rPr>
        <w:t>Where directly responsible for the fire arrangements, the Trust will appoint a ‘competent person’ to assist with implementing the requirements of the Regulatory Reform (Fire Safety) Order 2005 (FSO) i</w:t>
      </w:r>
      <w:r w:rsidR="00A535B4">
        <w:rPr>
          <w:rFonts w:ascii="Verdana" w:hAnsi="Verdana"/>
          <w:bCs/>
        </w:rPr>
        <w:t xml:space="preserve">ncluding fire risk assessments. </w:t>
      </w:r>
      <w:r w:rsidR="00A535B4" w:rsidRPr="00A535B4">
        <w:rPr>
          <w:rFonts w:ascii="Verdana" w:hAnsi="Verdana"/>
          <w:bCs/>
        </w:rPr>
        <w:t>At an Academy level it will be the responsibility of the Lo</w:t>
      </w:r>
      <w:r w:rsidR="00D70833">
        <w:rPr>
          <w:rFonts w:ascii="Verdana" w:hAnsi="Verdana"/>
          <w:bCs/>
        </w:rPr>
        <w:t>cal Governing Body and Head Teacher</w:t>
      </w:r>
      <w:r w:rsidR="00A535B4" w:rsidRPr="00A535B4">
        <w:rPr>
          <w:rFonts w:ascii="Verdana" w:hAnsi="Verdana"/>
          <w:bCs/>
        </w:rPr>
        <w:t xml:space="preserve"> of each Academy to ensure that a suitable fire risk assessment of its premises is undertaken and a</w:t>
      </w:r>
      <w:r w:rsidR="00A535B4">
        <w:rPr>
          <w:rFonts w:ascii="Verdana" w:hAnsi="Verdana"/>
          <w:bCs/>
        </w:rPr>
        <w:t xml:space="preserve"> competent person is appointed. </w:t>
      </w:r>
      <w:r w:rsidR="00A535B4" w:rsidRPr="00A535B4">
        <w:rPr>
          <w:rFonts w:ascii="Verdana" w:hAnsi="Verdana"/>
          <w:bCs/>
        </w:rPr>
        <w:t xml:space="preserve">The Local </w:t>
      </w:r>
      <w:r w:rsidR="00D70833">
        <w:rPr>
          <w:rFonts w:ascii="Verdana" w:hAnsi="Verdana"/>
          <w:bCs/>
        </w:rPr>
        <w:t>Governing Body and the Head Teacher</w:t>
      </w:r>
      <w:r w:rsidR="00A535B4" w:rsidRPr="00A535B4">
        <w:rPr>
          <w:rFonts w:ascii="Verdana" w:hAnsi="Verdana"/>
          <w:bCs/>
        </w:rPr>
        <w:t xml:space="preserve"> of each Academy will make and give effect where responsible to such appropriate organisational arrangements for the effective planning, organisation, control, monitoring and review of its preventive and protective measures.</w:t>
      </w:r>
    </w:p>
    <w:p w:rsidR="007A25EE" w:rsidRPr="007A25EE" w:rsidRDefault="007A25EE" w:rsidP="007A25EE">
      <w:pPr>
        <w:ind w:left="360"/>
        <w:rPr>
          <w:rFonts w:ascii="Verdana" w:hAnsi="Verdana"/>
          <w:bCs/>
        </w:rPr>
      </w:pPr>
      <w:r w:rsidRPr="007A25EE">
        <w:rPr>
          <w:rFonts w:ascii="Verdana" w:hAnsi="Verdana"/>
          <w:bCs/>
        </w:rPr>
        <w:t>Within the scope of this p</w:t>
      </w:r>
      <w:r w:rsidR="00D25905">
        <w:rPr>
          <w:rFonts w:ascii="Verdana" w:hAnsi="Verdana"/>
          <w:bCs/>
        </w:rPr>
        <w:t>olicy, the Trust</w:t>
      </w:r>
      <w:r w:rsidRPr="007A25EE">
        <w:rPr>
          <w:rFonts w:ascii="Verdana" w:hAnsi="Verdana"/>
          <w:bCs/>
        </w:rPr>
        <w:t xml:space="preserve"> has overall responsibility for:</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Ensuring that the Academy complies with all legislative requirements for Fire Safety.</w:t>
      </w:r>
    </w:p>
    <w:p w:rsidR="007A25EE" w:rsidRPr="007A25EE" w:rsidRDefault="00D25905" w:rsidP="007D0CCA">
      <w:pPr>
        <w:pStyle w:val="ListParagraph"/>
        <w:numPr>
          <w:ilvl w:val="0"/>
          <w:numId w:val="18"/>
        </w:numPr>
        <w:rPr>
          <w:rFonts w:ascii="Verdana" w:hAnsi="Verdana"/>
          <w:bCs/>
        </w:rPr>
      </w:pPr>
      <w:r>
        <w:rPr>
          <w:rFonts w:ascii="Verdana" w:hAnsi="Verdana"/>
          <w:bCs/>
        </w:rPr>
        <w:t>Ensuring Academy’s, i</w:t>
      </w:r>
      <w:r w:rsidR="007A25EE" w:rsidRPr="007A25EE">
        <w:rPr>
          <w:rFonts w:ascii="Verdana" w:hAnsi="Verdana"/>
          <w:bCs/>
        </w:rPr>
        <w:t>n conjunction with the Local Governing Body</w:t>
      </w:r>
      <w:r>
        <w:rPr>
          <w:rFonts w:ascii="Verdana" w:hAnsi="Verdana"/>
          <w:bCs/>
        </w:rPr>
        <w:t xml:space="preserve"> and PFI Facilities Management, where applicable, allocate</w:t>
      </w:r>
      <w:r w:rsidR="007A25EE" w:rsidRPr="007A25EE">
        <w:rPr>
          <w:rFonts w:ascii="Verdana" w:hAnsi="Verdana"/>
          <w:bCs/>
        </w:rPr>
        <w:t xml:space="preserve"> sufficient resources to ensure that this policy and its procedures are implemented and Fire Safety is effectively managed </w:t>
      </w:r>
      <w:r w:rsidR="00D70833">
        <w:rPr>
          <w:rFonts w:ascii="Verdana" w:hAnsi="Verdana"/>
          <w:bCs/>
        </w:rPr>
        <w:t>with</w:t>
      </w:r>
      <w:r w:rsidR="007A25EE" w:rsidRPr="007A25EE">
        <w:rPr>
          <w:rFonts w:ascii="Verdana" w:hAnsi="Verdana"/>
          <w:bCs/>
        </w:rPr>
        <w:t>in the Academy.</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Ensuring the policy and its procedures are regularly monitored and any deficiencies are highlighted and reported back to the Trust via the Academy Health and safety Management Group.</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Ensuring that a suitable and sufficient Fire Risk Assessment of the premises is carried out and any significant findings are properly addressed and suitable control measures implemented.</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The provision of adequate fire safety training and instruction for all staff, students and visitors.</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Ensuring sufficient numbers of persons are appointed as Fire Wardens/Marshall.</w:t>
      </w:r>
    </w:p>
    <w:p w:rsidR="007A25EE" w:rsidRPr="007A25EE" w:rsidRDefault="007A25EE" w:rsidP="007D0CCA">
      <w:pPr>
        <w:pStyle w:val="ListParagraph"/>
        <w:numPr>
          <w:ilvl w:val="0"/>
          <w:numId w:val="18"/>
        </w:numPr>
        <w:rPr>
          <w:rFonts w:ascii="Verdana" w:hAnsi="Verdana"/>
          <w:bCs/>
        </w:rPr>
      </w:pPr>
      <w:r w:rsidRPr="007A25EE">
        <w:rPr>
          <w:rFonts w:ascii="Verdana" w:hAnsi="Verdana"/>
          <w:bCs/>
        </w:rPr>
        <w:t>Ensuring that Fire Evacuation Drills are carried out once a term as a minimum.</w:t>
      </w:r>
    </w:p>
    <w:p w:rsidR="007A25EE" w:rsidRPr="007A25EE" w:rsidRDefault="00D25905" w:rsidP="007D0CCA">
      <w:pPr>
        <w:pStyle w:val="ListParagraph"/>
        <w:numPr>
          <w:ilvl w:val="0"/>
          <w:numId w:val="18"/>
        </w:numPr>
        <w:rPr>
          <w:rFonts w:ascii="Verdana" w:hAnsi="Verdana"/>
          <w:bCs/>
        </w:rPr>
      </w:pPr>
      <w:r>
        <w:rPr>
          <w:rFonts w:ascii="Verdana" w:hAnsi="Verdana"/>
          <w:bCs/>
        </w:rPr>
        <w:t>Ensuring</w:t>
      </w:r>
      <w:r w:rsidR="007A25EE" w:rsidRPr="007A25EE">
        <w:rPr>
          <w:rFonts w:ascii="Verdana" w:hAnsi="Verdana"/>
          <w:bCs/>
        </w:rPr>
        <w:t xml:space="preserve"> that suitable fire evacuation procedures are produced, implemented and tested on a regular basis.</w:t>
      </w:r>
    </w:p>
    <w:p w:rsidR="007A25EE" w:rsidRDefault="007A25EE" w:rsidP="007D0CCA">
      <w:pPr>
        <w:pStyle w:val="ListParagraph"/>
        <w:numPr>
          <w:ilvl w:val="0"/>
          <w:numId w:val="18"/>
        </w:numPr>
        <w:rPr>
          <w:rFonts w:ascii="Verdana" w:hAnsi="Verdana"/>
          <w:bCs/>
        </w:rPr>
      </w:pPr>
      <w:r w:rsidRPr="007A25EE">
        <w:rPr>
          <w:rFonts w:ascii="Verdana" w:hAnsi="Verdana"/>
          <w:bCs/>
        </w:rPr>
        <w:t>Applying disciplinary procedures for any member of the Academy who persistently fails to follow the requirements of this Policy.</w:t>
      </w:r>
    </w:p>
    <w:p w:rsidR="00865299" w:rsidRDefault="00865299" w:rsidP="00865299">
      <w:pPr>
        <w:rPr>
          <w:rFonts w:ascii="Verdana" w:hAnsi="Verdana"/>
          <w:bCs/>
        </w:rPr>
      </w:pPr>
    </w:p>
    <w:p w:rsidR="00865299" w:rsidRPr="00865299" w:rsidRDefault="00D25905" w:rsidP="00865299">
      <w:pPr>
        <w:ind w:left="360"/>
        <w:rPr>
          <w:rFonts w:ascii="Verdana" w:hAnsi="Verdana"/>
          <w:b/>
          <w:bCs/>
        </w:rPr>
      </w:pPr>
      <w:r>
        <w:rPr>
          <w:rFonts w:ascii="Verdana" w:hAnsi="Verdana"/>
          <w:b/>
          <w:bCs/>
        </w:rPr>
        <w:t xml:space="preserve">Academy </w:t>
      </w:r>
      <w:r w:rsidR="00865299" w:rsidRPr="00865299">
        <w:rPr>
          <w:rFonts w:ascii="Verdana" w:hAnsi="Verdana"/>
          <w:b/>
          <w:bCs/>
        </w:rPr>
        <w:t>Facilities /Site Management</w:t>
      </w:r>
    </w:p>
    <w:p w:rsidR="00865299" w:rsidRPr="00865299" w:rsidRDefault="00865299" w:rsidP="00865299">
      <w:pPr>
        <w:ind w:left="360"/>
        <w:rPr>
          <w:rFonts w:ascii="Verdana" w:hAnsi="Verdana"/>
          <w:bCs/>
        </w:rPr>
      </w:pPr>
      <w:r w:rsidRPr="00865299">
        <w:rPr>
          <w:rFonts w:ascii="Verdana" w:hAnsi="Verdana"/>
          <w:bCs/>
        </w:rPr>
        <w:t xml:space="preserve">Within the scope of this </w:t>
      </w:r>
      <w:r w:rsidR="00D25905" w:rsidRPr="00865299">
        <w:rPr>
          <w:rFonts w:ascii="Verdana" w:hAnsi="Verdana"/>
          <w:bCs/>
        </w:rPr>
        <w:t>policy,</w:t>
      </w:r>
      <w:r w:rsidRPr="00865299">
        <w:rPr>
          <w:rFonts w:ascii="Verdana" w:hAnsi="Verdana"/>
          <w:bCs/>
        </w:rPr>
        <w:t xml:space="preserve"> the </w:t>
      </w:r>
      <w:r>
        <w:rPr>
          <w:rFonts w:ascii="Verdana" w:hAnsi="Verdana"/>
          <w:bCs/>
        </w:rPr>
        <w:t xml:space="preserve">Academy or PFI Facilities </w:t>
      </w:r>
      <w:r w:rsidRPr="00865299">
        <w:rPr>
          <w:rFonts w:ascii="Verdana" w:hAnsi="Verdana"/>
          <w:bCs/>
        </w:rPr>
        <w:t>Manager is responsible for</w:t>
      </w:r>
      <w:r w:rsidR="00D25905">
        <w:rPr>
          <w:rFonts w:ascii="Verdana" w:hAnsi="Verdana"/>
          <w:bCs/>
        </w:rPr>
        <w:t xml:space="preserve"> ensuring</w:t>
      </w:r>
      <w:r w:rsidRPr="00865299">
        <w:rPr>
          <w:rFonts w:ascii="Verdana" w:hAnsi="Verdana"/>
          <w:bCs/>
        </w:rPr>
        <w:t>:</w:t>
      </w:r>
    </w:p>
    <w:p w:rsidR="00865299" w:rsidRPr="00D25905" w:rsidRDefault="00D25905" w:rsidP="007D0CCA">
      <w:pPr>
        <w:pStyle w:val="ListParagraph"/>
        <w:numPr>
          <w:ilvl w:val="0"/>
          <w:numId w:val="18"/>
        </w:numPr>
        <w:rPr>
          <w:rFonts w:ascii="Verdana" w:hAnsi="Verdana"/>
          <w:bCs/>
        </w:rPr>
      </w:pPr>
      <w:r>
        <w:rPr>
          <w:rFonts w:ascii="Verdana" w:hAnsi="Verdana"/>
          <w:bCs/>
        </w:rPr>
        <w:t>T</w:t>
      </w:r>
      <w:r w:rsidR="00865299" w:rsidRPr="00D25905">
        <w:rPr>
          <w:rFonts w:ascii="Verdana" w:hAnsi="Verdana"/>
          <w:bCs/>
        </w:rPr>
        <w:t>he policy and its procedures are effectively implemented and adhered to by all staff within their area of responsibility (incl. internal cleaning teams).</w:t>
      </w:r>
    </w:p>
    <w:p w:rsidR="00865299" w:rsidRPr="00D25905" w:rsidRDefault="00D25905" w:rsidP="007D0CCA">
      <w:pPr>
        <w:pStyle w:val="ListParagraph"/>
        <w:numPr>
          <w:ilvl w:val="0"/>
          <w:numId w:val="18"/>
        </w:numPr>
        <w:rPr>
          <w:rFonts w:ascii="Verdana" w:hAnsi="Verdana"/>
          <w:bCs/>
        </w:rPr>
      </w:pPr>
      <w:r>
        <w:rPr>
          <w:rFonts w:ascii="Verdana" w:hAnsi="Verdana"/>
          <w:bCs/>
        </w:rPr>
        <w:t>S</w:t>
      </w:r>
      <w:r w:rsidR="00865299" w:rsidRPr="00D25905">
        <w:rPr>
          <w:rFonts w:ascii="Verdana" w:hAnsi="Verdana"/>
          <w:bCs/>
        </w:rPr>
        <w:t>ignificant findings of the fire risk assessment relating to the building fabric and structure are properly addressed, and suitable control measures implemented in accordance with the requirements of the RRFSO.</w:t>
      </w:r>
    </w:p>
    <w:p w:rsidR="00865299" w:rsidRPr="00D25905" w:rsidRDefault="00165597" w:rsidP="007D0CCA">
      <w:pPr>
        <w:pStyle w:val="ListParagraph"/>
        <w:numPr>
          <w:ilvl w:val="0"/>
          <w:numId w:val="18"/>
        </w:numPr>
        <w:rPr>
          <w:rFonts w:ascii="Verdana" w:hAnsi="Verdana"/>
          <w:bCs/>
        </w:rPr>
      </w:pPr>
      <w:r>
        <w:rPr>
          <w:rFonts w:ascii="Verdana" w:hAnsi="Verdana"/>
          <w:bCs/>
        </w:rPr>
        <w:t>A</w:t>
      </w:r>
      <w:r w:rsidR="00865299" w:rsidRPr="00D25905">
        <w:rPr>
          <w:rFonts w:ascii="Verdana" w:hAnsi="Verdana"/>
          <w:bCs/>
        </w:rPr>
        <w:t>ll premises features (e.g. structural components, fire doors, partitions etc.) and equipment provided in connection with assuring fire safety is maintained, by a competent person, in a fit and efficient state, in good working order and repair.</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Undertaking weekly testing of the fire alarm system.</w:t>
      </w:r>
    </w:p>
    <w:p w:rsidR="00865299" w:rsidRPr="00D25905" w:rsidRDefault="00165597" w:rsidP="007D0CCA">
      <w:pPr>
        <w:pStyle w:val="ListParagraph"/>
        <w:numPr>
          <w:ilvl w:val="0"/>
          <w:numId w:val="18"/>
        </w:numPr>
        <w:rPr>
          <w:rFonts w:ascii="Verdana" w:hAnsi="Verdana"/>
          <w:bCs/>
        </w:rPr>
      </w:pPr>
      <w:r>
        <w:rPr>
          <w:rFonts w:ascii="Verdana" w:hAnsi="Verdana"/>
          <w:bCs/>
        </w:rPr>
        <w:t>F</w:t>
      </w:r>
      <w:r w:rsidR="00865299" w:rsidRPr="00D25905">
        <w:rPr>
          <w:rFonts w:ascii="Verdana" w:hAnsi="Verdana"/>
          <w:bCs/>
        </w:rPr>
        <w:t>ires and unwanted fire signals (UWFS) are investigated, reports are prepared and records of all incidents are maintained.</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Arranging adequate provision and testing of fire extinguishers for the Academy.</w:t>
      </w:r>
    </w:p>
    <w:p w:rsidR="00865299" w:rsidRPr="00D25905" w:rsidRDefault="00165597" w:rsidP="007D0CCA">
      <w:pPr>
        <w:pStyle w:val="ListParagraph"/>
        <w:numPr>
          <w:ilvl w:val="0"/>
          <w:numId w:val="18"/>
        </w:numPr>
        <w:rPr>
          <w:rFonts w:ascii="Verdana" w:hAnsi="Verdana"/>
          <w:bCs/>
        </w:rPr>
      </w:pPr>
      <w:r>
        <w:rPr>
          <w:rFonts w:ascii="Verdana" w:hAnsi="Verdana"/>
          <w:bCs/>
        </w:rPr>
        <w:t>A</w:t>
      </w:r>
      <w:r w:rsidR="00865299" w:rsidRPr="00D25905">
        <w:rPr>
          <w:rFonts w:ascii="Verdana" w:hAnsi="Verdana"/>
          <w:bCs/>
        </w:rPr>
        <w:t>ll activities and processes falling under their control are assessed for fire safety and suitable control measures implemented in accordance with the requirements of the RRFSO.</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 xml:space="preserve">Liaising with internal </w:t>
      </w:r>
      <w:r w:rsidR="00165597">
        <w:rPr>
          <w:rFonts w:ascii="Verdana" w:hAnsi="Verdana"/>
          <w:bCs/>
        </w:rPr>
        <w:t xml:space="preserve">staff and </w:t>
      </w:r>
      <w:r w:rsidRPr="00D25905">
        <w:rPr>
          <w:rFonts w:ascii="Verdana" w:hAnsi="Verdana"/>
          <w:bCs/>
        </w:rPr>
        <w:t>departments, local building control and the fire authority in the specification of fire precautions in new and existing buildings.</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Liaising and co-operating with other responsible persons, e.g. contractors / hirers, to ensure that they are aware of the Trusts Fire Safety Policy and Procedures, and to identify any risks arising from their activities which could impact upon the staff, students and visitors to the Academy.</w:t>
      </w:r>
    </w:p>
    <w:p w:rsidR="00865299" w:rsidRPr="00D25905" w:rsidRDefault="00165597" w:rsidP="007D0CCA">
      <w:pPr>
        <w:pStyle w:val="ListParagraph"/>
        <w:numPr>
          <w:ilvl w:val="0"/>
          <w:numId w:val="18"/>
        </w:numPr>
        <w:rPr>
          <w:rFonts w:ascii="Verdana" w:hAnsi="Verdana"/>
          <w:bCs/>
        </w:rPr>
      </w:pPr>
      <w:r>
        <w:rPr>
          <w:rFonts w:ascii="Verdana" w:hAnsi="Verdana"/>
          <w:bCs/>
        </w:rPr>
        <w:t>P</w:t>
      </w:r>
      <w:r w:rsidR="00865299" w:rsidRPr="00D25905">
        <w:rPr>
          <w:rFonts w:ascii="Verdana" w:hAnsi="Verdana"/>
          <w:bCs/>
        </w:rPr>
        <w:t>rior to commencing works, contractors provide the necessary documentation and fire safety information including method statements and risk assessments.</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Supervising contractors in relation to their fire risks and fire control measures, and if the works requi</w:t>
      </w:r>
      <w:r w:rsidR="00D25905">
        <w:rPr>
          <w:rFonts w:ascii="Verdana" w:hAnsi="Verdana"/>
          <w:bCs/>
        </w:rPr>
        <w:t>re it, controlling a</w:t>
      </w:r>
      <w:r w:rsidRPr="00D25905">
        <w:rPr>
          <w:rFonts w:ascii="Verdana" w:hAnsi="Verdana"/>
          <w:bCs/>
        </w:rPr>
        <w:t xml:space="preserve"> hot work permit system.</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Liaising with Heads of Department to provide advice to help them fulfil their responsibilities under the Trust Fire Safety Policy and Procedures.</w:t>
      </w:r>
    </w:p>
    <w:p w:rsidR="00865299" w:rsidRPr="00D25905" w:rsidRDefault="00165597" w:rsidP="007D0CCA">
      <w:pPr>
        <w:pStyle w:val="ListParagraph"/>
        <w:numPr>
          <w:ilvl w:val="0"/>
          <w:numId w:val="18"/>
        </w:numPr>
        <w:rPr>
          <w:rFonts w:ascii="Verdana" w:hAnsi="Verdana"/>
          <w:bCs/>
        </w:rPr>
      </w:pPr>
      <w:r>
        <w:rPr>
          <w:rFonts w:ascii="Verdana" w:hAnsi="Verdana"/>
          <w:bCs/>
        </w:rPr>
        <w:t>A</w:t>
      </w:r>
      <w:r w:rsidR="00865299" w:rsidRPr="00D25905">
        <w:rPr>
          <w:rFonts w:ascii="Verdana" w:hAnsi="Verdana"/>
          <w:bCs/>
        </w:rPr>
        <w:t>dequate provision and maintenance of all fire-fighting equipment, fire safety signs and notices as well as other fire engineering provisions.</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 xml:space="preserve">Liaising with </w:t>
      </w:r>
      <w:r w:rsidR="00D25905">
        <w:rPr>
          <w:rFonts w:ascii="Verdana" w:hAnsi="Verdana"/>
          <w:bCs/>
        </w:rPr>
        <w:t xml:space="preserve">Academy staff </w:t>
      </w:r>
      <w:r w:rsidRPr="00D25905">
        <w:rPr>
          <w:rFonts w:ascii="Verdana" w:hAnsi="Verdana"/>
          <w:bCs/>
        </w:rPr>
        <w:t>with regard to arrangements for the inspection, testing and maintenance of specialist equipment, and suitable storage of dangerous substances.</w:t>
      </w:r>
    </w:p>
    <w:p w:rsidR="00865299" w:rsidRPr="00D25905" w:rsidRDefault="00165597" w:rsidP="007D0CCA">
      <w:pPr>
        <w:pStyle w:val="ListParagraph"/>
        <w:numPr>
          <w:ilvl w:val="0"/>
          <w:numId w:val="18"/>
        </w:numPr>
        <w:rPr>
          <w:rFonts w:ascii="Verdana" w:hAnsi="Verdana"/>
          <w:bCs/>
        </w:rPr>
      </w:pPr>
      <w:r>
        <w:rPr>
          <w:rFonts w:ascii="Verdana" w:hAnsi="Verdana"/>
          <w:bCs/>
        </w:rPr>
        <w:t>C</w:t>
      </w:r>
      <w:r w:rsidR="00865299" w:rsidRPr="00D25905">
        <w:rPr>
          <w:rFonts w:ascii="Verdana" w:hAnsi="Verdana"/>
          <w:bCs/>
        </w:rPr>
        <w:t xml:space="preserve">opies of relevant documentation such as inspection, testing and maintenance records, COSHH assessments and registers from individual departments (DT, Science, Catering etc.) are stored </w:t>
      </w:r>
      <w:r w:rsidR="00D25905">
        <w:rPr>
          <w:rFonts w:ascii="Verdana" w:hAnsi="Verdana"/>
          <w:bCs/>
        </w:rPr>
        <w:t>and made readily available</w:t>
      </w:r>
      <w:r w:rsidR="00865299" w:rsidRPr="00D25905">
        <w:rPr>
          <w:rFonts w:ascii="Verdana" w:hAnsi="Verdana"/>
          <w:bCs/>
        </w:rPr>
        <w:t>.</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Maintaining an up to date central COSHH Register.</w:t>
      </w:r>
    </w:p>
    <w:p w:rsidR="00865299" w:rsidRPr="00D25905" w:rsidRDefault="00165597" w:rsidP="007D0CCA">
      <w:pPr>
        <w:pStyle w:val="ListParagraph"/>
        <w:numPr>
          <w:ilvl w:val="0"/>
          <w:numId w:val="18"/>
        </w:numPr>
        <w:rPr>
          <w:rFonts w:ascii="Verdana" w:hAnsi="Verdana"/>
          <w:bCs/>
        </w:rPr>
      </w:pPr>
      <w:r>
        <w:rPr>
          <w:rFonts w:ascii="Verdana" w:hAnsi="Verdana"/>
          <w:bCs/>
        </w:rPr>
        <w:t>F</w:t>
      </w:r>
      <w:r w:rsidR="00865299" w:rsidRPr="00D25905">
        <w:rPr>
          <w:rFonts w:ascii="Verdana" w:hAnsi="Verdana"/>
          <w:bCs/>
        </w:rPr>
        <w:t>ixed and portable electrical equipment including tools are subject to a regular inspection testing regime and records maintained.</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Liaising with the internal/external cleaners to ensure that an effective housekeeping regime is implemented.</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Reporting on any fire safety issues or deficiencies within the premises</w:t>
      </w:r>
      <w:r w:rsidR="00D25905">
        <w:rPr>
          <w:rFonts w:ascii="Verdana" w:hAnsi="Verdana"/>
          <w:bCs/>
        </w:rPr>
        <w:t xml:space="preserve"> to </w:t>
      </w:r>
      <w:proofErr w:type="spellStart"/>
      <w:r w:rsidR="00D25905">
        <w:rPr>
          <w:rFonts w:ascii="Verdana" w:hAnsi="Verdana"/>
          <w:bCs/>
        </w:rPr>
        <w:t>relevent</w:t>
      </w:r>
      <w:proofErr w:type="spellEnd"/>
      <w:r w:rsidR="00D25905">
        <w:rPr>
          <w:rFonts w:ascii="Verdana" w:hAnsi="Verdana"/>
          <w:bCs/>
        </w:rPr>
        <w:t xml:space="preserve"> persons</w:t>
      </w:r>
      <w:r w:rsidRPr="00D25905">
        <w:rPr>
          <w:rFonts w:ascii="Verdana" w:hAnsi="Verdana"/>
          <w:bCs/>
        </w:rPr>
        <w:t>.</w:t>
      </w:r>
    </w:p>
    <w:p w:rsidR="00865299" w:rsidRPr="00D25905" w:rsidRDefault="00165597" w:rsidP="007D0CCA">
      <w:pPr>
        <w:pStyle w:val="ListParagraph"/>
        <w:numPr>
          <w:ilvl w:val="0"/>
          <w:numId w:val="18"/>
        </w:numPr>
        <w:rPr>
          <w:rFonts w:ascii="Verdana" w:hAnsi="Verdana"/>
          <w:bCs/>
        </w:rPr>
      </w:pPr>
      <w:r>
        <w:rPr>
          <w:rFonts w:ascii="Verdana" w:hAnsi="Verdana"/>
          <w:bCs/>
        </w:rPr>
        <w:t>F</w:t>
      </w:r>
      <w:r w:rsidR="00865299" w:rsidRPr="00D25905">
        <w:rPr>
          <w:rFonts w:ascii="Verdana" w:hAnsi="Verdana"/>
          <w:bCs/>
        </w:rPr>
        <w:t>ire drills and evacuations, as directed by the Head Teacher.</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All staff falling under their control are given adequate training and instruction in fire safety matters commensurate with their activities and responsibilities.</w:t>
      </w:r>
    </w:p>
    <w:p w:rsidR="00865299" w:rsidRPr="00D25905" w:rsidRDefault="00165597" w:rsidP="007D0CCA">
      <w:pPr>
        <w:pStyle w:val="ListParagraph"/>
        <w:numPr>
          <w:ilvl w:val="0"/>
          <w:numId w:val="18"/>
        </w:numPr>
        <w:rPr>
          <w:rFonts w:ascii="Verdana" w:hAnsi="Verdana"/>
          <w:bCs/>
        </w:rPr>
      </w:pPr>
      <w:r>
        <w:rPr>
          <w:rFonts w:ascii="Verdana" w:hAnsi="Verdana"/>
          <w:bCs/>
        </w:rPr>
        <w:t>Fire Safety Log books are</w:t>
      </w:r>
      <w:r w:rsidR="00865299" w:rsidRPr="00D25905">
        <w:rPr>
          <w:rFonts w:ascii="Verdana" w:hAnsi="Verdana"/>
          <w:bCs/>
        </w:rPr>
        <w:t xml:space="preserve"> maintained and up to date with all relevant fire safety documentation.</w:t>
      </w:r>
    </w:p>
    <w:p w:rsidR="00865299" w:rsidRPr="00D25905" w:rsidRDefault="00865299" w:rsidP="007D0CCA">
      <w:pPr>
        <w:pStyle w:val="ListParagraph"/>
        <w:numPr>
          <w:ilvl w:val="0"/>
          <w:numId w:val="18"/>
        </w:numPr>
        <w:rPr>
          <w:rFonts w:ascii="Verdana" w:hAnsi="Verdana"/>
          <w:bCs/>
        </w:rPr>
      </w:pPr>
      <w:r w:rsidRPr="00D25905">
        <w:rPr>
          <w:rFonts w:ascii="Verdana" w:hAnsi="Verdana"/>
          <w:bCs/>
        </w:rPr>
        <w:t>Applying disciplinary procedures for any member of staff under their control who persistently fails to follow the requirements of this Policy.</w:t>
      </w:r>
    </w:p>
    <w:p w:rsidR="0038741E" w:rsidRDefault="0038741E" w:rsidP="0038741E">
      <w:pPr>
        <w:ind w:left="360"/>
        <w:rPr>
          <w:rFonts w:ascii="Verdana" w:hAnsi="Verdana"/>
          <w:b/>
          <w:bCs/>
          <w:sz w:val="18"/>
          <w:szCs w:val="18"/>
        </w:rPr>
      </w:pPr>
      <w:r w:rsidRPr="00D70833">
        <w:rPr>
          <w:rFonts w:ascii="Verdana" w:hAnsi="Verdana"/>
          <w:b/>
          <w:bCs/>
          <w:sz w:val="18"/>
          <w:szCs w:val="18"/>
        </w:rPr>
        <w:t>*Academies that are subject to a PFI facilities management contract will ensure that the contract provider is fulfilling it</w:t>
      </w:r>
      <w:r>
        <w:rPr>
          <w:rFonts w:ascii="Verdana" w:hAnsi="Verdana"/>
          <w:b/>
          <w:bCs/>
          <w:sz w:val="18"/>
          <w:szCs w:val="18"/>
        </w:rPr>
        <w:t>s statutory duty to manage Fire Safety Management</w:t>
      </w:r>
      <w:r w:rsidRPr="00D70833">
        <w:rPr>
          <w:rFonts w:ascii="Verdana" w:hAnsi="Verdana"/>
          <w:b/>
          <w:bCs/>
          <w:sz w:val="18"/>
          <w:szCs w:val="18"/>
        </w:rPr>
        <w:t xml:space="preserve"> within the facilities under its management and maintenance control. Responsibility for the </w:t>
      </w:r>
      <w:r>
        <w:rPr>
          <w:rFonts w:ascii="Verdana" w:hAnsi="Verdana"/>
          <w:b/>
          <w:bCs/>
          <w:sz w:val="18"/>
          <w:szCs w:val="18"/>
        </w:rPr>
        <w:t xml:space="preserve">premises fabric and </w:t>
      </w:r>
      <w:r w:rsidRPr="00D70833">
        <w:rPr>
          <w:rFonts w:ascii="Verdana" w:hAnsi="Verdana"/>
          <w:b/>
          <w:bCs/>
          <w:sz w:val="18"/>
          <w:szCs w:val="18"/>
        </w:rPr>
        <w:t>safe management and control of PFI maintained facilities</w:t>
      </w:r>
      <w:r>
        <w:rPr>
          <w:rFonts w:ascii="Verdana" w:hAnsi="Verdana"/>
          <w:b/>
          <w:bCs/>
          <w:sz w:val="18"/>
          <w:szCs w:val="18"/>
        </w:rPr>
        <w:t>, fire safety systems</w:t>
      </w:r>
      <w:r w:rsidRPr="00D70833">
        <w:rPr>
          <w:rFonts w:ascii="Verdana" w:hAnsi="Verdana"/>
          <w:b/>
          <w:bCs/>
          <w:sz w:val="18"/>
          <w:szCs w:val="18"/>
        </w:rPr>
        <w:t xml:space="preserve"> </w:t>
      </w:r>
      <w:r>
        <w:rPr>
          <w:rFonts w:ascii="Verdana" w:hAnsi="Verdana"/>
          <w:b/>
          <w:bCs/>
          <w:sz w:val="18"/>
          <w:szCs w:val="18"/>
        </w:rPr>
        <w:t xml:space="preserve">and portable firefighting ancillary equipment </w:t>
      </w:r>
      <w:r w:rsidRPr="00D70833">
        <w:rPr>
          <w:rFonts w:ascii="Verdana" w:hAnsi="Verdana"/>
          <w:b/>
          <w:bCs/>
          <w:sz w:val="18"/>
          <w:szCs w:val="18"/>
        </w:rPr>
        <w:t>falls with the PFI facilities management provider.</w:t>
      </w:r>
    </w:p>
    <w:p w:rsidR="00D25905" w:rsidRDefault="00D25905" w:rsidP="00165597">
      <w:pPr>
        <w:rPr>
          <w:rFonts w:ascii="Verdana" w:hAnsi="Verdana"/>
          <w:bCs/>
        </w:rPr>
      </w:pPr>
    </w:p>
    <w:p w:rsidR="00865299" w:rsidRPr="00865299" w:rsidRDefault="00165597" w:rsidP="00865299">
      <w:pPr>
        <w:ind w:left="360"/>
        <w:rPr>
          <w:rFonts w:ascii="Verdana" w:hAnsi="Verdana"/>
          <w:b/>
          <w:bCs/>
        </w:rPr>
      </w:pPr>
      <w:r>
        <w:rPr>
          <w:rFonts w:ascii="Verdana" w:hAnsi="Verdana"/>
          <w:b/>
          <w:bCs/>
        </w:rPr>
        <w:t xml:space="preserve">Academy </w:t>
      </w:r>
      <w:r w:rsidR="00865299" w:rsidRPr="00865299">
        <w:rPr>
          <w:rFonts w:ascii="Verdana" w:hAnsi="Verdana"/>
          <w:b/>
          <w:bCs/>
        </w:rPr>
        <w:t>Fire Safety Arrangements</w:t>
      </w:r>
      <w:r>
        <w:rPr>
          <w:rFonts w:ascii="Verdana" w:hAnsi="Verdana"/>
          <w:b/>
          <w:bCs/>
        </w:rPr>
        <w:t>/Guidance</w:t>
      </w:r>
    </w:p>
    <w:p w:rsidR="00865299" w:rsidRPr="00865299" w:rsidRDefault="00865299" w:rsidP="00865299">
      <w:pPr>
        <w:ind w:left="360"/>
        <w:rPr>
          <w:rFonts w:ascii="Verdana" w:hAnsi="Verdana"/>
          <w:bCs/>
        </w:rPr>
      </w:pPr>
      <w:r w:rsidRPr="00865299">
        <w:rPr>
          <w:rFonts w:ascii="Verdana" w:hAnsi="Verdana"/>
          <w:bCs/>
        </w:rPr>
        <w:t>Fire Safety Log</w:t>
      </w:r>
    </w:p>
    <w:p w:rsidR="00865299" w:rsidRPr="00165597" w:rsidRDefault="00165597" w:rsidP="007D0CCA">
      <w:pPr>
        <w:pStyle w:val="ListParagraph"/>
        <w:numPr>
          <w:ilvl w:val="0"/>
          <w:numId w:val="20"/>
        </w:numPr>
        <w:rPr>
          <w:rFonts w:ascii="Verdana" w:hAnsi="Verdana"/>
          <w:bCs/>
        </w:rPr>
      </w:pPr>
      <w:r w:rsidRPr="00165597">
        <w:rPr>
          <w:rFonts w:ascii="Verdana" w:hAnsi="Verdana"/>
          <w:bCs/>
        </w:rPr>
        <w:t>Academies will have</w:t>
      </w:r>
      <w:r w:rsidR="00865299" w:rsidRPr="00165597">
        <w:rPr>
          <w:rFonts w:ascii="Verdana" w:hAnsi="Verdana"/>
          <w:bCs/>
        </w:rPr>
        <w:t xml:space="preserve"> Fire Safety Log to assist in co-ordinating and maintaining a fire safety record keeping system.</w:t>
      </w:r>
    </w:p>
    <w:p w:rsidR="00865299" w:rsidRPr="00165597" w:rsidRDefault="00865299" w:rsidP="007D0CCA">
      <w:pPr>
        <w:pStyle w:val="ListParagraph"/>
        <w:numPr>
          <w:ilvl w:val="0"/>
          <w:numId w:val="20"/>
        </w:numPr>
        <w:rPr>
          <w:rFonts w:ascii="Verdana" w:hAnsi="Verdana"/>
          <w:bCs/>
        </w:rPr>
      </w:pPr>
      <w:r w:rsidRPr="00165597">
        <w:rPr>
          <w:rFonts w:ascii="Verdana" w:hAnsi="Verdana"/>
          <w:bCs/>
        </w:rPr>
        <w:t>Academies shall ensure that all relevant information regarding fire safety, prevention and emergency evacuation is recorded in the Fire Safety Log.</w:t>
      </w:r>
    </w:p>
    <w:p w:rsidR="00865299" w:rsidRPr="00165597" w:rsidRDefault="00865299" w:rsidP="007D0CCA">
      <w:pPr>
        <w:pStyle w:val="ListParagraph"/>
        <w:numPr>
          <w:ilvl w:val="0"/>
          <w:numId w:val="20"/>
        </w:numPr>
        <w:rPr>
          <w:rFonts w:ascii="Verdana" w:hAnsi="Verdana"/>
          <w:bCs/>
        </w:rPr>
      </w:pPr>
      <w:r w:rsidRPr="00165597">
        <w:rPr>
          <w:rFonts w:ascii="Verdana" w:hAnsi="Verdana"/>
          <w:bCs/>
        </w:rPr>
        <w:t>This log will be kept up to date and readily available for inspection, by authorised persons from the Trust and local Fire and Rescue Services.</w:t>
      </w:r>
    </w:p>
    <w:p w:rsidR="00865299" w:rsidRPr="00165597" w:rsidRDefault="00865299" w:rsidP="007D0CCA">
      <w:pPr>
        <w:pStyle w:val="ListParagraph"/>
        <w:numPr>
          <w:ilvl w:val="0"/>
          <w:numId w:val="20"/>
        </w:numPr>
        <w:rPr>
          <w:rFonts w:ascii="Verdana" w:hAnsi="Verdana"/>
          <w:bCs/>
        </w:rPr>
      </w:pPr>
      <w:r w:rsidRPr="00165597">
        <w:rPr>
          <w:rFonts w:ascii="Verdana" w:hAnsi="Verdana"/>
          <w:bCs/>
        </w:rPr>
        <w:t>The Fire Safety Log shall be kept at the Academies reception in a clearly marked, secure and fire resistant container.</w:t>
      </w:r>
    </w:p>
    <w:p w:rsidR="00865299" w:rsidRPr="00865299" w:rsidRDefault="00865299" w:rsidP="00865299">
      <w:pPr>
        <w:ind w:left="360"/>
        <w:rPr>
          <w:rFonts w:ascii="Verdana" w:hAnsi="Verdana"/>
          <w:bCs/>
        </w:rPr>
      </w:pPr>
      <w:r w:rsidRPr="00865299">
        <w:rPr>
          <w:rFonts w:ascii="Verdana" w:hAnsi="Verdana"/>
          <w:bCs/>
        </w:rPr>
        <w:t>Fire Risk Assessment</w:t>
      </w:r>
    </w:p>
    <w:p w:rsidR="00865299" w:rsidRPr="00865299" w:rsidRDefault="00165597" w:rsidP="007D0CCA">
      <w:pPr>
        <w:pStyle w:val="ListParagraph"/>
        <w:numPr>
          <w:ilvl w:val="0"/>
          <w:numId w:val="19"/>
        </w:numPr>
        <w:ind w:left="1080"/>
        <w:rPr>
          <w:rFonts w:ascii="Verdana" w:hAnsi="Verdana"/>
          <w:bCs/>
        </w:rPr>
      </w:pPr>
      <w:r>
        <w:rPr>
          <w:rFonts w:ascii="Verdana" w:hAnsi="Verdana"/>
          <w:bCs/>
        </w:rPr>
        <w:t>In accordance with the RRFSO a</w:t>
      </w:r>
      <w:r w:rsidR="00865299" w:rsidRPr="00865299">
        <w:rPr>
          <w:rFonts w:ascii="Verdana" w:hAnsi="Verdana"/>
          <w:bCs/>
        </w:rPr>
        <w:t xml:space="preserve"> suitable and sufficient Fire Risk Assessment will be undertaken for all premises belonging to the Trust and its Academies.</w:t>
      </w:r>
    </w:p>
    <w:p w:rsidR="00865299" w:rsidRPr="00865299" w:rsidRDefault="00865299" w:rsidP="007D0CCA">
      <w:pPr>
        <w:pStyle w:val="ListParagraph"/>
        <w:numPr>
          <w:ilvl w:val="0"/>
          <w:numId w:val="19"/>
        </w:numPr>
        <w:ind w:left="1080"/>
        <w:rPr>
          <w:rFonts w:ascii="Verdana" w:hAnsi="Verdana"/>
          <w:bCs/>
        </w:rPr>
      </w:pPr>
      <w:r w:rsidRPr="00865299">
        <w:rPr>
          <w:rFonts w:ascii="Verdana" w:hAnsi="Verdana"/>
          <w:bCs/>
        </w:rPr>
        <w:t>The Fire Risk Assessment will follow the requirements of the Regulatory Reform (Fire Safety) Order 2005 and will be carried out by persons responsible for the Fire</w:t>
      </w:r>
      <w:r w:rsidR="00165597">
        <w:rPr>
          <w:rFonts w:ascii="Verdana" w:hAnsi="Verdana"/>
          <w:bCs/>
        </w:rPr>
        <w:t xml:space="preserve"> Safety</w:t>
      </w:r>
      <w:r w:rsidRPr="00865299">
        <w:rPr>
          <w:rFonts w:ascii="Verdana" w:hAnsi="Verdana"/>
          <w:bCs/>
        </w:rPr>
        <w:t xml:space="preserve"> Arrangements of the building or a competent person appointed by them.</w:t>
      </w:r>
    </w:p>
    <w:p w:rsidR="00865299" w:rsidRPr="00865299" w:rsidRDefault="00865299" w:rsidP="007D0CCA">
      <w:pPr>
        <w:pStyle w:val="ListParagraph"/>
        <w:numPr>
          <w:ilvl w:val="0"/>
          <w:numId w:val="19"/>
        </w:numPr>
        <w:ind w:left="1080"/>
        <w:rPr>
          <w:rFonts w:ascii="Verdana" w:hAnsi="Verdana"/>
          <w:bCs/>
        </w:rPr>
      </w:pPr>
      <w:r w:rsidRPr="00865299">
        <w:rPr>
          <w:rFonts w:ascii="Verdana" w:hAnsi="Verdana"/>
          <w:bCs/>
        </w:rPr>
        <w:t>As required, an action plan will be developed from the Fire Risk Assessment.</w:t>
      </w:r>
    </w:p>
    <w:p w:rsidR="00865299" w:rsidRPr="00865299" w:rsidRDefault="00865299" w:rsidP="007D0CCA">
      <w:pPr>
        <w:pStyle w:val="ListParagraph"/>
        <w:numPr>
          <w:ilvl w:val="0"/>
          <w:numId w:val="19"/>
        </w:numPr>
        <w:ind w:left="1080"/>
        <w:rPr>
          <w:rFonts w:ascii="Verdana" w:hAnsi="Verdana"/>
          <w:bCs/>
        </w:rPr>
      </w:pPr>
      <w:r w:rsidRPr="00865299">
        <w:rPr>
          <w:rFonts w:ascii="Verdana" w:hAnsi="Verdana"/>
          <w:bCs/>
        </w:rPr>
        <w:t>Individual Academies will ensure a copy of the completed Fire Risk Assessment is made available to all relevant staff.</w:t>
      </w:r>
    </w:p>
    <w:p w:rsidR="00865299" w:rsidRPr="00865299" w:rsidRDefault="00865299" w:rsidP="007D0CCA">
      <w:pPr>
        <w:pStyle w:val="ListParagraph"/>
        <w:numPr>
          <w:ilvl w:val="0"/>
          <w:numId w:val="19"/>
        </w:numPr>
        <w:ind w:left="1080"/>
        <w:rPr>
          <w:rFonts w:ascii="Verdana" w:hAnsi="Verdana"/>
          <w:bCs/>
        </w:rPr>
      </w:pPr>
      <w:r w:rsidRPr="00865299">
        <w:rPr>
          <w:rFonts w:ascii="Verdana" w:hAnsi="Verdana"/>
          <w:bCs/>
        </w:rPr>
        <w:t>The Fire Risk Asse</w:t>
      </w:r>
      <w:r w:rsidR="00165597">
        <w:rPr>
          <w:rFonts w:ascii="Verdana" w:hAnsi="Verdana"/>
          <w:bCs/>
        </w:rPr>
        <w:t>ssment will be reviewed every 2 years as a minimum requirement although as best practice</w:t>
      </w:r>
      <w:r w:rsidRPr="00865299">
        <w:rPr>
          <w:rFonts w:ascii="Verdana" w:hAnsi="Verdana"/>
          <w:bCs/>
        </w:rPr>
        <w:t xml:space="preserve"> </w:t>
      </w:r>
      <w:r w:rsidR="00165597">
        <w:rPr>
          <w:rFonts w:ascii="Verdana" w:hAnsi="Verdana"/>
          <w:bCs/>
        </w:rPr>
        <w:t xml:space="preserve">this should be done annually </w:t>
      </w:r>
      <w:r w:rsidRPr="00865299">
        <w:rPr>
          <w:rFonts w:ascii="Verdana" w:hAnsi="Verdana"/>
          <w:bCs/>
        </w:rPr>
        <w:t>and/or when there are significant changes i.e. structural, equipment, activities and occupancy.</w:t>
      </w:r>
    </w:p>
    <w:p w:rsidR="00865299" w:rsidRPr="00865299" w:rsidRDefault="00865299" w:rsidP="007D0CCA">
      <w:pPr>
        <w:pStyle w:val="ListParagraph"/>
        <w:numPr>
          <w:ilvl w:val="0"/>
          <w:numId w:val="19"/>
        </w:numPr>
        <w:ind w:left="1080"/>
        <w:rPr>
          <w:rFonts w:ascii="Verdana" w:hAnsi="Verdana"/>
          <w:bCs/>
        </w:rPr>
      </w:pPr>
      <w:r w:rsidRPr="00865299">
        <w:rPr>
          <w:rFonts w:ascii="Verdana" w:hAnsi="Verdana"/>
          <w:bCs/>
        </w:rPr>
        <w:t>Persons carrying out Fire Risk Assessments on behalf</w:t>
      </w:r>
      <w:r w:rsidR="00165597">
        <w:rPr>
          <w:rFonts w:ascii="Verdana" w:hAnsi="Verdana"/>
          <w:bCs/>
        </w:rPr>
        <w:t xml:space="preserve"> of the Trust will be competent</w:t>
      </w:r>
      <w:r w:rsidRPr="00865299">
        <w:rPr>
          <w:rFonts w:ascii="Verdana" w:hAnsi="Verdana"/>
          <w:bCs/>
        </w:rPr>
        <w:t>.</w:t>
      </w:r>
    </w:p>
    <w:p w:rsidR="007D0CCA" w:rsidRPr="007D0CCA" w:rsidRDefault="007D0CCA" w:rsidP="007D0CCA">
      <w:pPr>
        <w:ind w:left="360"/>
        <w:rPr>
          <w:rFonts w:ascii="Verdana" w:hAnsi="Verdana"/>
          <w:bCs/>
        </w:rPr>
      </w:pPr>
      <w:r w:rsidRPr="007D0CCA">
        <w:rPr>
          <w:rFonts w:ascii="Verdana" w:hAnsi="Verdana"/>
          <w:bCs/>
        </w:rPr>
        <w:t>Fire Drills/Evacuation</w:t>
      </w:r>
    </w:p>
    <w:p w:rsidR="007D0CCA" w:rsidRPr="007D0CCA" w:rsidRDefault="007D0CCA" w:rsidP="007D0CCA">
      <w:pPr>
        <w:pStyle w:val="ListParagraph"/>
        <w:numPr>
          <w:ilvl w:val="0"/>
          <w:numId w:val="27"/>
        </w:numPr>
        <w:rPr>
          <w:rFonts w:ascii="Verdana" w:hAnsi="Verdana"/>
          <w:bCs/>
        </w:rPr>
      </w:pPr>
      <w:r w:rsidRPr="007D0CCA">
        <w:rPr>
          <w:rFonts w:ascii="Verdana" w:hAnsi="Verdana"/>
          <w:bCs/>
        </w:rPr>
        <w:t>In accordance with legislation and as outlined in the Fire Safety Log provided by the Trust, Fire Drills/Evacuation shall be carried out on Academy premises once a term as a minimum.</w:t>
      </w:r>
    </w:p>
    <w:p w:rsidR="007D0CCA" w:rsidRPr="007D0CCA" w:rsidRDefault="007D0CCA" w:rsidP="007D0CCA">
      <w:pPr>
        <w:pStyle w:val="ListParagraph"/>
        <w:numPr>
          <w:ilvl w:val="0"/>
          <w:numId w:val="27"/>
        </w:numPr>
        <w:rPr>
          <w:rFonts w:ascii="Verdana" w:hAnsi="Verdana"/>
          <w:bCs/>
        </w:rPr>
      </w:pPr>
      <w:r w:rsidRPr="007D0CCA">
        <w:rPr>
          <w:rFonts w:ascii="Verdana" w:hAnsi="Verdana"/>
          <w:bCs/>
        </w:rPr>
        <w:t>These will be organised by the Principal/Head Teacher or their nominated person.</w:t>
      </w:r>
    </w:p>
    <w:p w:rsidR="007D0CCA" w:rsidRPr="007D0CCA" w:rsidRDefault="007D0CCA" w:rsidP="007D0CCA">
      <w:pPr>
        <w:pStyle w:val="ListParagraph"/>
        <w:numPr>
          <w:ilvl w:val="0"/>
          <w:numId w:val="27"/>
        </w:numPr>
        <w:rPr>
          <w:rFonts w:ascii="Verdana" w:hAnsi="Verdana"/>
          <w:bCs/>
        </w:rPr>
      </w:pPr>
      <w:r w:rsidRPr="007D0CCA">
        <w:rPr>
          <w:rFonts w:ascii="Verdana" w:hAnsi="Verdana"/>
          <w:bCs/>
        </w:rPr>
        <w:t>A suitable and sufficient evaluation of each fire drill will be undertaken to monitor performance and identify areas requiring actions for improvement.</w:t>
      </w:r>
    </w:p>
    <w:p w:rsidR="007D0CCA" w:rsidRPr="007D0CCA" w:rsidRDefault="007D0CCA" w:rsidP="007D0CCA">
      <w:pPr>
        <w:pStyle w:val="ListParagraph"/>
        <w:numPr>
          <w:ilvl w:val="0"/>
          <w:numId w:val="27"/>
        </w:numPr>
        <w:rPr>
          <w:rFonts w:ascii="Verdana" w:hAnsi="Verdana"/>
          <w:bCs/>
        </w:rPr>
      </w:pPr>
      <w:r w:rsidRPr="007D0CCA">
        <w:rPr>
          <w:rFonts w:ascii="Verdana" w:hAnsi="Verdana"/>
          <w:bCs/>
        </w:rPr>
        <w:t>Records of fire Drills and evaluation reports will be kept in the Fire Safety Log held on the premises.</w:t>
      </w:r>
    </w:p>
    <w:p w:rsidR="00865299" w:rsidRPr="00865299" w:rsidRDefault="00865299" w:rsidP="007D0CCA">
      <w:pPr>
        <w:ind w:left="360"/>
        <w:rPr>
          <w:rFonts w:ascii="Verdana" w:hAnsi="Verdana"/>
          <w:bCs/>
        </w:rPr>
      </w:pPr>
      <w:r w:rsidRPr="00865299">
        <w:rPr>
          <w:rFonts w:ascii="Verdana" w:hAnsi="Verdana"/>
          <w:bCs/>
        </w:rPr>
        <w:t>Fire Evacuation Procedures</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Each Academy will have its own written Fire Evacuation Procedure. The Fire Evacuation Procedure will be spec</w:t>
      </w:r>
      <w:r w:rsidR="00586C74">
        <w:rPr>
          <w:rFonts w:ascii="Verdana" w:hAnsi="Verdana"/>
          <w:bCs/>
        </w:rPr>
        <w:t>ific to each individual Academy</w:t>
      </w:r>
      <w:r w:rsidRPr="00586C74">
        <w:rPr>
          <w:rFonts w:ascii="Verdana" w:hAnsi="Verdana"/>
          <w:bCs/>
        </w:rPr>
        <w:t>, although on the whole, it will follow the same principal that all persons must evacuate the building</w:t>
      </w:r>
      <w:r w:rsidR="00586C74">
        <w:rPr>
          <w:rFonts w:ascii="Verdana" w:hAnsi="Verdana"/>
          <w:bCs/>
        </w:rPr>
        <w:t xml:space="preserve"> by the nearest available exit</w:t>
      </w:r>
      <w:r w:rsidRPr="00586C74">
        <w:rPr>
          <w:rFonts w:ascii="Verdana" w:hAnsi="Verdana"/>
          <w:bCs/>
        </w:rPr>
        <w:t xml:space="preserve"> on activation of the alarm.</w:t>
      </w:r>
    </w:p>
    <w:p w:rsidR="00865299" w:rsidRPr="00586C74" w:rsidRDefault="00586C74" w:rsidP="007D0CCA">
      <w:pPr>
        <w:pStyle w:val="ListParagraph"/>
        <w:numPr>
          <w:ilvl w:val="0"/>
          <w:numId w:val="21"/>
        </w:numPr>
        <w:rPr>
          <w:rFonts w:ascii="Verdana" w:hAnsi="Verdana"/>
          <w:bCs/>
        </w:rPr>
      </w:pPr>
      <w:r>
        <w:rPr>
          <w:rFonts w:ascii="Verdana" w:hAnsi="Verdana"/>
          <w:bCs/>
        </w:rPr>
        <w:t xml:space="preserve">The Head Teacher </w:t>
      </w:r>
      <w:r w:rsidR="00865299" w:rsidRPr="00586C74">
        <w:rPr>
          <w:rFonts w:ascii="Verdana" w:hAnsi="Verdana"/>
          <w:bCs/>
        </w:rPr>
        <w:t>will be responsible for ensuring that suitable Fire Evacuation Procedures are produced, implemented and tested on a regular basis.</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 xml:space="preserve">The procedure will incorporate the actions </w:t>
      </w:r>
      <w:r w:rsidR="00586C74">
        <w:rPr>
          <w:rFonts w:ascii="Verdana" w:hAnsi="Verdana"/>
          <w:bCs/>
        </w:rPr>
        <w:t xml:space="preserve">required of staff, students, </w:t>
      </w:r>
      <w:r w:rsidRPr="00586C74">
        <w:rPr>
          <w:rFonts w:ascii="Verdana" w:hAnsi="Verdana"/>
          <w:bCs/>
        </w:rPr>
        <w:t>visitors</w:t>
      </w:r>
      <w:r w:rsidR="00586C74">
        <w:rPr>
          <w:rFonts w:ascii="Verdana" w:hAnsi="Verdana"/>
          <w:bCs/>
        </w:rPr>
        <w:t xml:space="preserve"> and contractors</w:t>
      </w:r>
      <w:r w:rsidRPr="00586C74">
        <w:rPr>
          <w:rFonts w:ascii="Verdana" w:hAnsi="Verdana"/>
          <w:bCs/>
        </w:rPr>
        <w:t>.</w:t>
      </w:r>
    </w:p>
    <w:p w:rsidR="00586C74" w:rsidRDefault="00586C74" w:rsidP="007D0CCA">
      <w:pPr>
        <w:pStyle w:val="ListParagraph"/>
        <w:numPr>
          <w:ilvl w:val="0"/>
          <w:numId w:val="21"/>
        </w:numPr>
        <w:rPr>
          <w:rFonts w:ascii="Verdana" w:hAnsi="Verdana"/>
          <w:bCs/>
        </w:rPr>
      </w:pPr>
      <w:r w:rsidRPr="00586C74">
        <w:rPr>
          <w:rFonts w:ascii="Verdana" w:hAnsi="Verdana"/>
          <w:bCs/>
        </w:rPr>
        <w:t>T</w:t>
      </w:r>
      <w:r w:rsidR="00865299" w:rsidRPr="00586C74">
        <w:rPr>
          <w:rFonts w:ascii="Verdana" w:hAnsi="Verdana"/>
          <w:bCs/>
        </w:rPr>
        <w:t>he Fire Evacuation Procedure will be clearly displaye</w:t>
      </w:r>
      <w:r>
        <w:rPr>
          <w:rFonts w:ascii="Verdana" w:hAnsi="Verdana"/>
          <w:bCs/>
        </w:rPr>
        <w:t>d throughout the premises.</w:t>
      </w:r>
    </w:p>
    <w:p w:rsidR="00586C74" w:rsidRPr="00586C74" w:rsidRDefault="00586C74" w:rsidP="00586C74">
      <w:pPr>
        <w:pStyle w:val="ListParagraph"/>
        <w:ind w:left="1080"/>
        <w:rPr>
          <w:rFonts w:ascii="Verdana" w:hAnsi="Verdana"/>
          <w:bCs/>
        </w:rPr>
      </w:pPr>
    </w:p>
    <w:p w:rsidR="00865299" w:rsidRPr="00586C74" w:rsidRDefault="00865299" w:rsidP="00586C74">
      <w:pPr>
        <w:pStyle w:val="ListParagraph"/>
        <w:ind w:left="360"/>
        <w:rPr>
          <w:rFonts w:ascii="Verdana" w:hAnsi="Verdana"/>
          <w:bCs/>
        </w:rPr>
      </w:pPr>
      <w:r w:rsidRPr="00586C74">
        <w:rPr>
          <w:rFonts w:ascii="Verdana" w:hAnsi="Verdana"/>
          <w:bCs/>
        </w:rPr>
        <w:t>Fire Alarm System</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All premises shall be fitted with a suitable and sufficient Fire Alarm System.</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The system shall be inspected, tested and maintained under BS5839, and as part of the planned preventative maintenance (PPM) schedule.</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These checks must be logged in the Fire Safet</w:t>
      </w:r>
      <w:r w:rsidR="00586C74">
        <w:rPr>
          <w:rFonts w:ascii="Verdana" w:hAnsi="Verdana"/>
          <w:bCs/>
        </w:rPr>
        <w:t>y Log Book</w:t>
      </w:r>
      <w:r w:rsidRPr="00586C74">
        <w:rPr>
          <w:rFonts w:ascii="Verdana" w:hAnsi="Verdana"/>
          <w:bCs/>
        </w:rPr>
        <w:t>.</w:t>
      </w:r>
    </w:p>
    <w:p w:rsidR="00865299" w:rsidRPr="00586C74" w:rsidRDefault="00586C74" w:rsidP="007D0CCA">
      <w:pPr>
        <w:pStyle w:val="ListParagraph"/>
        <w:numPr>
          <w:ilvl w:val="0"/>
          <w:numId w:val="21"/>
        </w:numPr>
        <w:rPr>
          <w:rFonts w:ascii="Verdana" w:hAnsi="Verdana"/>
          <w:bCs/>
        </w:rPr>
      </w:pPr>
      <w:r>
        <w:rPr>
          <w:rFonts w:ascii="Verdana" w:hAnsi="Verdana"/>
          <w:bCs/>
        </w:rPr>
        <w:t>T</w:t>
      </w:r>
      <w:r w:rsidR="00865299" w:rsidRPr="00586C74">
        <w:rPr>
          <w:rFonts w:ascii="Verdana" w:hAnsi="Verdana"/>
          <w:bCs/>
        </w:rPr>
        <w:t>he Fire Alar</w:t>
      </w:r>
      <w:r>
        <w:rPr>
          <w:rFonts w:ascii="Verdana" w:hAnsi="Verdana"/>
          <w:bCs/>
        </w:rPr>
        <w:t xml:space="preserve">m System in the building will provide automatic detection and sounders that will provide </w:t>
      </w:r>
      <w:r w:rsidR="00865299" w:rsidRPr="00586C74">
        <w:rPr>
          <w:rFonts w:ascii="Verdana" w:hAnsi="Verdana"/>
          <w:bCs/>
        </w:rPr>
        <w:t>a continuous alarm indicating full evacu</w:t>
      </w:r>
      <w:r>
        <w:rPr>
          <w:rFonts w:ascii="Verdana" w:hAnsi="Verdana"/>
          <w:bCs/>
        </w:rPr>
        <w:t xml:space="preserve">ation. </w:t>
      </w:r>
    </w:p>
    <w:p w:rsidR="00865299" w:rsidRPr="00865299" w:rsidRDefault="00865299" w:rsidP="00865299">
      <w:pPr>
        <w:ind w:left="360"/>
        <w:rPr>
          <w:rFonts w:ascii="Verdana" w:hAnsi="Verdana"/>
          <w:bCs/>
        </w:rPr>
      </w:pPr>
      <w:r w:rsidRPr="00865299">
        <w:rPr>
          <w:rFonts w:ascii="Verdana" w:hAnsi="Verdana"/>
          <w:bCs/>
        </w:rPr>
        <w:t>Sprinkler Systems</w:t>
      </w:r>
      <w:r w:rsidR="00586C74">
        <w:rPr>
          <w:rFonts w:ascii="Verdana" w:hAnsi="Verdana"/>
          <w:bCs/>
        </w:rPr>
        <w:t>/Suppression systems</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Sprinkler</w:t>
      </w:r>
      <w:r w:rsidR="00586C74">
        <w:rPr>
          <w:rFonts w:ascii="Verdana" w:hAnsi="Verdana"/>
          <w:bCs/>
        </w:rPr>
        <w:t xml:space="preserve"> or fire suppression</w:t>
      </w:r>
      <w:r w:rsidR="00586C74" w:rsidRPr="00586C74">
        <w:rPr>
          <w:rFonts w:ascii="Verdana" w:hAnsi="Verdana"/>
          <w:bCs/>
        </w:rPr>
        <w:t xml:space="preserve"> </w:t>
      </w:r>
      <w:r w:rsidRPr="00586C74">
        <w:rPr>
          <w:rFonts w:ascii="Verdana" w:hAnsi="Verdana"/>
          <w:bCs/>
        </w:rPr>
        <w:t>systems installed on Trust and Academy premises shall be subject to inspection, testing and maintenance in accordance with le</w:t>
      </w:r>
      <w:r w:rsidR="00586C74">
        <w:rPr>
          <w:rFonts w:ascii="Verdana" w:hAnsi="Verdana"/>
          <w:bCs/>
        </w:rPr>
        <w:t>gislation</w:t>
      </w:r>
      <w:r w:rsidRPr="00586C74">
        <w:rPr>
          <w:rFonts w:ascii="Verdana" w:hAnsi="Verdana"/>
          <w:bCs/>
        </w:rPr>
        <w:t>.</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These checks must be carried out by competent persons and logged in the Fire Safety Log Book provided by the Trust.</w:t>
      </w:r>
    </w:p>
    <w:p w:rsidR="00865299" w:rsidRPr="00865299" w:rsidRDefault="00865299" w:rsidP="00865299">
      <w:pPr>
        <w:ind w:left="360"/>
        <w:rPr>
          <w:rFonts w:ascii="Verdana" w:hAnsi="Verdana"/>
          <w:bCs/>
        </w:rPr>
      </w:pPr>
      <w:r w:rsidRPr="00865299">
        <w:rPr>
          <w:rFonts w:ascii="Verdana" w:hAnsi="Verdana"/>
          <w:bCs/>
        </w:rPr>
        <w:t>Fire Doors</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Each premise shall be fitted with suitable and sufficient fire doors.</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Fire doors will be identified by appropriate signage and will be constructed to BS476 as identified in the Fire Risk Assessment.</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All fire doors (including final exit doors) will be checked in accordance with legislation.</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Fire doors must be kept closed at all times unless fitted with a proprietary device (an electromagnetic hold door opener) that conforms to BS EN 1155:1997/BS 7273-4:2007 and will close on the activation of the alarm.</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Electromagnetic hold door opening devices shall be subject to regular inspection, testing and maintenance as recommended by the supplier.</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These checks must be carried out and logg</w:t>
      </w:r>
      <w:r w:rsidR="00586C74">
        <w:rPr>
          <w:rFonts w:ascii="Verdana" w:hAnsi="Verdana"/>
          <w:bCs/>
        </w:rPr>
        <w:t>ed in the Fire Safety Log Book</w:t>
      </w:r>
      <w:r w:rsidRPr="00586C74">
        <w:rPr>
          <w:rFonts w:ascii="Verdana" w:hAnsi="Verdana"/>
          <w:bCs/>
        </w:rPr>
        <w:t>.</w:t>
      </w:r>
    </w:p>
    <w:p w:rsidR="00865299" w:rsidRPr="00865299" w:rsidRDefault="00865299" w:rsidP="00865299">
      <w:pPr>
        <w:ind w:left="360"/>
        <w:rPr>
          <w:rFonts w:ascii="Verdana" w:hAnsi="Verdana"/>
          <w:bCs/>
        </w:rPr>
      </w:pPr>
      <w:r w:rsidRPr="00865299">
        <w:rPr>
          <w:rFonts w:ascii="Verdana" w:hAnsi="Verdana"/>
          <w:bCs/>
        </w:rPr>
        <w:t>Emergency Lighting</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Each premise shall be fitted with suitable and sufficient emergency lighting conforming to BS5266.</w:t>
      </w:r>
    </w:p>
    <w:p w:rsidR="00865299" w:rsidRPr="00586C74" w:rsidRDefault="00865299" w:rsidP="007D0CCA">
      <w:pPr>
        <w:pStyle w:val="ListParagraph"/>
        <w:numPr>
          <w:ilvl w:val="0"/>
          <w:numId w:val="21"/>
        </w:numPr>
        <w:rPr>
          <w:rFonts w:ascii="Verdana" w:hAnsi="Verdana"/>
          <w:bCs/>
        </w:rPr>
      </w:pPr>
      <w:r w:rsidRPr="00586C74">
        <w:rPr>
          <w:rFonts w:ascii="Verdana" w:hAnsi="Verdana"/>
          <w:bCs/>
        </w:rPr>
        <w:t>The lighting will be inspected, tested and maintained in accorda</w:t>
      </w:r>
      <w:r w:rsidR="00C616CA">
        <w:rPr>
          <w:rFonts w:ascii="Verdana" w:hAnsi="Verdana"/>
          <w:bCs/>
        </w:rPr>
        <w:t>nce with legislation</w:t>
      </w:r>
      <w:r w:rsidRPr="00586C74">
        <w:rPr>
          <w:rFonts w:ascii="Verdana" w:hAnsi="Verdana"/>
          <w:bCs/>
        </w:rPr>
        <w:t>. These checks must be carried out and recorded in the Fire Safet</w:t>
      </w:r>
      <w:r w:rsidR="00C616CA">
        <w:rPr>
          <w:rFonts w:ascii="Verdana" w:hAnsi="Verdana"/>
          <w:bCs/>
        </w:rPr>
        <w:t>y Log Book</w:t>
      </w:r>
      <w:r w:rsidRPr="00586C74">
        <w:rPr>
          <w:rFonts w:ascii="Verdana" w:hAnsi="Verdana"/>
          <w:bCs/>
        </w:rPr>
        <w:t>.</w:t>
      </w:r>
    </w:p>
    <w:p w:rsidR="00865299" w:rsidRPr="00865299" w:rsidRDefault="00865299" w:rsidP="00865299">
      <w:pPr>
        <w:ind w:left="360"/>
        <w:rPr>
          <w:rFonts w:ascii="Verdana" w:hAnsi="Verdana"/>
          <w:bCs/>
        </w:rPr>
      </w:pPr>
      <w:r w:rsidRPr="00865299">
        <w:rPr>
          <w:rFonts w:ascii="Verdana" w:hAnsi="Verdana"/>
          <w:bCs/>
        </w:rPr>
        <w:t>Firefighting Equipment</w:t>
      </w:r>
    </w:p>
    <w:p w:rsidR="00865299" w:rsidRPr="00C616CA" w:rsidRDefault="00865299" w:rsidP="007D0CCA">
      <w:pPr>
        <w:pStyle w:val="ListParagraph"/>
        <w:numPr>
          <w:ilvl w:val="0"/>
          <w:numId w:val="21"/>
        </w:numPr>
        <w:rPr>
          <w:rFonts w:ascii="Verdana" w:hAnsi="Verdana"/>
          <w:bCs/>
        </w:rPr>
      </w:pPr>
      <w:r w:rsidRPr="00C616CA">
        <w:rPr>
          <w:rFonts w:ascii="Verdana" w:hAnsi="Verdana"/>
          <w:bCs/>
        </w:rPr>
        <w:t>Each premise shall be fitted with suitable and sufficient Fire Fighting Equipment conforming to BS 5306, BSEN 671-3 and BSEN1869.</w:t>
      </w:r>
    </w:p>
    <w:p w:rsidR="00865299" w:rsidRPr="00C616CA" w:rsidRDefault="00865299" w:rsidP="007D0CCA">
      <w:pPr>
        <w:pStyle w:val="ListParagraph"/>
        <w:numPr>
          <w:ilvl w:val="0"/>
          <w:numId w:val="21"/>
        </w:numPr>
        <w:rPr>
          <w:rFonts w:ascii="Verdana" w:hAnsi="Verdana"/>
          <w:bCs/>
        </w:rPr>
      </w:pPr>
      <w:r w:rsidRPr="00C616CA">
        <w:rPr>
          <w:rFonts w:ascii="Verdana" w:hAnsi="Verdana"/>
          <w:bCs/>
        </w:rPr>
        <w:t>All firefighting equipment will be inspected, tested and maintained in accordance with legislation. These checks must be carried out and recorded in the Fire Safety Log Book.</w:t>
      </w:r>
    </w:p>
    <w:p w:rsidR="00865299" w:rsidRPr="00865299" w:rsidRDefault="00865299" w:rsidP="00865299">
      <w:pPr>
        <w:ind w:left="360"/>
        <w:rPr>
          <w:rFonts w:ascii="Verdana" w:hAnsi="Verdana"/>
          <w:bCs/>
        </w:rPr>
      </w:pPr>
      <w:r w:rsidRPr="00865299">
        <w:rPr>
          <w:rFonts w:ascii="Verdana" w:hAnsi="Verdana"/>
          <w:bCs/>
        </w:rPr>
        <w:t>Means of Escape</w:t>
      </w:r>
    </w:p>
    <w:p w:rsidR="00865299" w:rsidRPr="00C616CA" w:rsidRDefault="00865299" w:rsidP="007D0CCA">
      <w:pPr>
        <w:pStyle w:val="ListParagraph"/>
        <w:numPr>
          <w:ilvl w:val="0"/>
          <w:numId w:val="21"/>
        </w:numPr>
        <w:rPr>
          <w:rFonts w:ascii="Verdana" w:hAnsi="Verdana"/>
          <w:bCs/>
        </w:rPr>
      </w:pPr>
      <w:r w:rsidRPr="00C616CA">
        <w:rPr>
          <w:rFonts w:ascii="Verdana" w:hAnsi="Verdana"/>
          <w:bCs/>
        </w:rPr>
        <w:t>Each premise shall have suitable and sufficient Means of Escape in the event of an emergency, such as fire.</w:t>
      </w:r>
    </w:p>
    <w:p w:rsidR="00865299" w:rsidRPr="00C616CA" w:rsidRDefault="00865299" w:rsidP="007D0CCA">
      <w:pPr>
        <w:pStyle w:val="ListParagraph"/>
        <w:numPr>
          <w:ilvl w:val="0"/>
          <w:numId w:val="21"/>
        </w:numPr>
        <w:rPr>
          <w:rFonts w:ascii="Verdana" w:hAnsi="Verdana"/>
          <w:bCs/>
        </w:rPr>
      </w:pPr>
      <w:r w:rsidRPr="00C616CA">
        <w:rPr>
          <w:rFonts w:ascii="Verdana" w:hAnsi="Verdana"/>
          <w:bCs/>
        </w:rPr>
        <w:t>The means of escape will be clearly identifiable with the use of suitable signage.</w:t>
      </w:r>
    </w:p>
    <w:p w:rsidR="00C616CA" w:rsidRDefault="00865299" w:rsidP="007D0CCA">
      <w:pPr>
        <w:pStyle w:val="ListParagraph"/>
        <w:numPr>
          <w:ilvl w:val="0"/>
          <w:numId w:val="21"/>
        </w:numPr>
        <w:rPr>
          <w:rFonts w:ascii="Verdana" w:hAnsi="Verdana"/>
          <w:bCs/>
        </w:rPr>
      </w:pPr>
      <w:r w:rsidRPr="00C616CA">
        <w:rPr>
          <w:rFonts w:ascii="Verdana" w:hAnsi="Verdana"/>
          <w:bCs/>
        </w:rPr>
        <w:t>All means of escape shall be regularly inspected in accordance with legislation ensure:</w:t>
      </w:r>
      <w:r w:rsidR="00C616CA">
        <w:rPr>
          <w:rFonts w:ascii="Verdana" w:hAnsi="Verdana"/>
          <w:bCs/>
        </w:rPr>
        <w:t xml:space="preserve"> </w:t>
      </w:r>
    </w:p>
    <w:p w:rsidR="00C616CA" w:rsidRDefault="00865299" w:rsidP="007D0CCA">
      <w:pPr>
        <w:pStyle w:val="ListParagraph"/>
        <w:numPr>
          <w:ilvl w:val="1"/>
          <w:numId w:val="21"/>
        </w:numPr>
        <w:rPr>
          <w:rFonts w:ascii="Verdana" w:hAnsi="Verdana"/>
          <w:bCs/>
        </w:rPr>
      </w:pPr>
      <w:r w:rsidRPr="00C616CA">
        <w:rPr>
          <w:rFonts w:ascii="Verdana" w:hAnsi="Verdana"/>
          <w:bCs/>
        </w:rPr>
        <w:t>They are free from obstructions and accessible at all times.</w:t>
      </w:r>
      <w:r w:rsidR="00C616CA">
        <w:rPr>
          <w:rFonts w:ascii="Verdana" w:hAnsi="Verdana"/>
          <w:bCs/>
        </w:rPr>
        <w:t xml:space="preserve"> </w:t>
      </w:r>
    </w:p>
    <w:p w:rsidR="00C616CA" w:rsidRDefault="00865299" w:rsidP="007D0CCA">
      <w:pPr>
        <w:pStyle w:val="ListParagraph"/>
        <w:numPr>
          <w:ilvl w:val="1"/>
          <w:numId w:val="21"/>
        </w:numPr>
        <w:rPr>
          <w:rFonts w:ascii="Verdana" w:hAnsi="Verdana"/>
          <w:bCs/>
        </w:rPr>
      </w:pPr>
      <w:r w:rsidRPr="00C616CA">
        <w:rPr>
          <w:rFonts w:ascii="Verdana" w:hAnsi="Verdana"/>
          <w:bCs/>
        </w:rPr>
        <w:t>Combustible materials, particularly in protected staircases are kept to a minimum.</w:t>
      </w:r>
    </w:p>
    <w:p w:rsidR="00C616CA" w:rsidRDefault="00865299" w:rsidP="007D0CCA">
      <w:pPr>
        <w:pStyle w:val="ListParagraph"/>
        <w:numPr>
          <w:ilvl w:val="1"/>
          <w:numId w:val="21"/>
        </w:numPr>
        <w:rPr>
          <w:rFonts w:ascii="Verdana" w:hAnsi="Verdana"/>
          <w:bCs/>
        </w:rPr>
      </w:pPr>
      <w:r w:rsidRPr="00C616CA">
        <w:rPr>
          <w:rFonts w:ascii="Verdana" w:hAnsi="Verdana"/>
          <w:bCs/>
        </w:rPr>
        <w:t>Adequately lit.</w:t>
      </w:r>
      <w:r w:rsidR="00C616CA">
        <w:rPr>
          <w:rFonts w:ascii="Verdana" w:hAnsi="Verdana"/>
          <w:bCs/>
        </w:rPr>
        <w:t xml:space="preserve"> </w:t>
      </w:r>
    </w:p>
    <w:p w:rsidR="00C616CA" w:rsidRDefault="00865299" w:rsidP="007D0CCA">
      <w:pPr>
        <w:pStyle w:val="ListParagraph"/>
        <w:numPr>
          <w:ilvl w:val="1"/>
          <w:numId w:val="21"/>
        </w:numPr>
        <w:rPr>
          <w:rFonts w:ascii="Verdana" w:hAnsi="Verdana"/>
          <w:bCs/>
        </w:rPr>
      </w:pPr>
      <w:r w:rsidRPr="00C616CA">
        <w:rPr>
          <w:rFonts w:ascii="Verdana" w:hAnsi="Verdana"/>
          <w:bCs/>
        </w:rPr>
        <w:t>Inspections shall be carried out and recorded in the Fire Safety Log Book.</w:t>
      </w:r>
    </w:p>
    <w:p w:rsidR="00865299" w:rsidRPr="00C616CA" w:rsidRDefault="00865299" w:rsidP="00C616CA">
      <w:pPr>
        <w:ind w:left="360"/>
        <w:rPr>
          <w:rFonts w:ascii="Verdana" w:hAnsi="Verdana"/>
          <w:bCs/>
        </w:rPr>
      </w:pPr>
      <w:r w:rsidRPr="00C616CA">
        <w:rPr>
          <w:rFonts w:ascii="Verdana" w:hAnsi="Verdana"/>
          <w:bCs/>
        </w:rPr>
        <w:t>Disabled Staff and Students</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In accordance with the Equality Act, where staff members or students have a disability (i.e. physical or mental impairment), additional control measures shall be implemented to reduce the risks to them in a fire situation.</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An assessment of disabled staff and students individual needs shall be undertaken and a Personal Emergency Evacuation Plan (PEEP) put in place if required.</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Those individuals who require a PEEP have a responsibility to cooperate with the Trust and their Academy for their own evacuation to ensure that it can be correctly implemented.</w:t>
      </w:r>
    </w:p>
    <w:p w:rsidR="00C616CA" w:rsidRDefault="00865299" w:rsidP="007D0CCA">
      <w:pPr>
        <w:pStyle w:val="ListParagraph"/>
        <w:numPr>
          <w:ilvl w:val="0"/>
          <w:numId w:val="22"/>
        </w:numPr>
        <w:rPr>
          <w:rFonts w:ascii="Verdana" w:hAnsi="Verdana"/>
          <w:bCs/>
        </w:rPr>
      </w:pPr>
      <w:r w:rsidRPr="00C616CA">
        <w:rPr>
          <w:rFonts w:ascii="Verdana" w:hAnsi="Verdana"/>
          <w:bCs/>
        </w:rPr>
        <w:t>A copy of indi</w:t>
      </w:r>
      <w:r w:rsidR="00C616CA" w:rsidRPr="00C616CA">
        <w:rPr>
          <w:rFonts w:ascii="Verdana" w:hAnsi="Verdana"/>
          <w:bCs/>
        </w:rPr>
        <w:t xml:space="preserve">viduals PEEPS must be retained and </w:t>
      </w:r>
      <w:proofErr w:type="spellStart"/>
      <w:r w:rsidR="00C616CA" w:rsidRPr="00C616CA">
        <w:rPr>
          <w:rFonts w:ascii="Verdana" w:hAnsi="Verdana"/>
          <w:bCs/>
        </w:rPr>
        <w:t>relevent</w:t>
      </w:r>
      <w:proofErr w:type="spellEnd"/>
      <w:r w:rsidR="00C616CA" w:rsidRPr="00C616CA">
        <w:rPr>
          <w:rFonts w:ascii="Verdana" w:hAnsi="Verdana"/>
          <w:bCs/>
        </w:rPr>
        <w:t xml:space="preserve"> staff members notified of the controls in place to manage any risks identified.</w:t>
      </w:r>
      <w:r w:rsidRPr="00C616CA">
        <w:rPr>
          <w:rFonts w:ascii="Verdana" w:hAnsi="Verdana"/>
          <w:bCs/>
        </w:rPr>
        <w:t xml:space="preserve"> </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 xml:space="preserve">All PEEPS will be </w:t>
      </w:r>
      <w:r w:rsidR="00C616CA">
        <w:rPr>
          <w:rFonts w:ascii="Verdana" w:hAnsi="Verdana"/>
          <w:bCs/>
        </w:rPr>
        <w:t xml:space="preserve">regularly </w:t>
      </w:r>
      <w:r w:rsidRPr="00C616CA">
        <w:rPr>
          <w:rFonts w:ascii="Verdana" w:hAnsi="Verdana"/>
          <w:bCs/>
        </w:rPr>
        <w:t>reviewed and o</w:t>
      </w:r>
      <w:r w:rsidR="00C616CA">
        <w:rPr>
          <w:rFonts w:ascii="Verdana" w:hAnsi="Verdana"/>
          <w:bCs/>
        </w:rPr>
        <w:t xml:space="preserve">r when there are changes in the </w:t>
      </w:r>
      <w:r w:rsidRPr="00C616CA">
        <w:rPr>
          <w:rFonts w:ascii="Verdana" w:hAnsi="Verdana"/>
          <w:bCs/>
        </w:rPr>
        <w:t>individual’s needs.</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 xml:space="preserve">Where provided emergency evacuation equipment </w:t>
      </w:r>
      <w:r w:rsidR="00C616CA">
        <w:rPr>
          <w:rFonts w:ascii="Verdana" w:hAnsi="Verdana"/>
          <w:bCs/>
        </w:rPr>
        <w:t xml:space="preserve">such as Evacuation Chairs shall </w:t>
      </w:r>
      <w:r w:rsidRPr="00C616CA">
        <w:rPr>
          <w:rFonts w:ascii="Verdana" w:hAnsi="Verdana"/>
          <w:bCs/>
        </w:rPr>
        <w:t>be operated by trained persons, suitably located, subject to regular inspection, testing and maintenance.</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Where provided refuge points shall be suitably located, clearly identifiable and have an effective means of communication in place.</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Refuge points with communication systems installed shall be subject to regular inspection, testing and maintenance in accordance with the manufacturer’s recommendations.</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These checks must be carried out and recorded in the Fire Safety Log Book.</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In the event of a fire evacuation the emergency services</w:t>
      </w:r>
      <w:r w:rsidR="00C616CA">
        <w:rPr>
          <w:rFonts w:ascii="Verdana" w:hAnsi="Verdana"/>
          <w:bCs/>
        </w:rPr>
        <w:t xml:space="preserve"> attending</w:t>
      </w:r>
      <w:r w:rsidRPr="00C616CA">
        <w:rPr>
          <w:rFonts w:ascii="Verdana" w:hAnsi="Verdana"/>
          <w:bCs/>
        </w:rPr>
        <w:t xml:space="preserve"> shall be made aware of any persons located in designated refuge points.</w:t>
      </w:r>
    </w:p>
    <w:p w:rsidR="00865299" w:rsidRPr="00C616CA" w:rsidRDefault="00865299" w:rsidP="007D0CCA">
      <w:pPr>
        <w:pStyle w:val="ListParagraph"/>
        <w:numPr>
          <w:ilvl w:val="0"/>
          <w:numId w:val="22"/>
        </w:numPr>
        <w:rPr>
          <w:rFonts w:ascii="Verdana" w:hAnsi="Verdana"/>
          <w:bCs/>
        </w:rPr>
      </w:pPr>
      <w:r w:rsidRPr="00C616CA">
        <w:rPr>
          <w:rFonts w:ascii="Verdana" w:hAnsi="Verdana"/>
          <w:bCs/>
        </w:rPr>
        <w:t>It is th</w:t>
      </w:r>
      <w:r w:rsidR="0056306C">
        <w:rPr>
          <w:rFonts w:ascii="Verdana" w:hAnsi="Verdana"/>
          <w:bCs/>
        </w:rPr>
        <w:t>e responsibility of the Academy</w:t>
      </w:r>
      <w:r w:rsidRPr="00C616CA">
        <w:rPr>
          <w:rFonts w:ascii="Verdana" w:hAnsi="Verdana"/>
          <w:bCs/>
        </w:rPr>
        <w:t xml:space="preserve"> to ensure that occupants with disabilities are safely evacuated from the building</w:t>
      </w:r>
    </w:p>
    <w:p w:rsidR="00865299" w:rsidRPr="00865299" w:rsidRDefault="00865299" w:rsidP="00865299">
      <w:pPr>
        <w:ind w:left="360"/>
        <w:rPr>
          <w:rFonts w:ascii="Verdana" w:hAnsi="Verdana"/>
          <w:bCs/>
        </w:rPr>
      </w:pPr>
      <w:r w:rsidRPr="00865299">
        <w:rPr>
          <w:rFonts w:ascii="Verdana" w:hAnsi="Verdana"/>
          <w:bCs/>
        </w:rPr>
        <w:t>Fire Assembly Points</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All buildings will have at least one Fire Assembly Point. It will be at a safe location, far enough from the building, so as not to present a significant fire risk to persons mustered there, but also close enough and accessible enough so staff, students and visitors can reach it without difficulty.</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Where a Fire Assembly Point is located in a car park, consideration should be given to the risk of vehicles, especially fire vehicles</w:t>
      </w:r>
      <w:r w:rsidR="0056306C">
        <w:rPr>
          <w:rFonts w:ascii="Verdana" w:hAnsi="Verdana"/>
          <w:bCs/>
        </w:rPr>
        <w:t xml:space="preserve"> attending</w:t>
      </w:r>
      <w:r w:rsidRPr="0056306C">
        <w:rPr>
          <w:rFonts w:ascii="Verdana" w:hAnsi="Verdana"/>
          <w:bCs/>
        </w:rPr>
        <w:t xml:space="preserve"> in the vicinity.</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Fire Assembly Points will be suitably signposted (if not in a public place) and clearly indicated in the fire evacuation procedures and fire plans.</w:t>
      </w:r>
    </w:p>
    <w:p w:rsidR="00865299" w:rsidRPr="00865299" w:rsidRDefault="00865299" w:rsidP="00865299">
      <w:pPr>
        <w:ind w:left="360"/>
        <w:rPr>
          <w:rFonts w:ascii="Verdana" w:hAnsi="Verdana"/>
          <w:bCs/>
        </w:rPr>
      </w:pPr>
      <w:r w:rsidRPr="00865299">
        <w:rPr>
          <w:rFonts w:ascii="Verdana" w:hAnsi="Verdana"/>
          <w:bCs/>
        </w:rPr>
        <w:t>Security</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Suitable and sufficient security measures shall be in place for all premises to ensure that:</w:t>
      </w:r>
    </w:p>
    <w:p w:rsidR="00865299" w:rsidRPr="0056306C" w:rsidRDefault="00865299" w:rsidP="007D0CCA">
      <w:pPr>
        <w:pStyle w:val="ListParagraph"/>
        <w:numPr>
          <w:ilvl w:val="0"/>
          <w:numId w:val="23"/>
        </w:numPr>
        <w:rPr>
          <w:rFonts w:ascii="Verdana" w:hAnsi="Verdana"/>
          <w:bCs/>
        </w:rPr>
      </w:pPr>
      <w:r w:rsidRPr="0056306C">
        <w:rPr>
          <w:rFonts w:ascii="Verdana" w:hAnsi="Verdana"/>
          <w:bCs/>
        </w:rPr>
        <w:t>Only authorised persons are permitted on site.</w:t>
      </w:r>
    </w:p>
    <w:p w:rsidR="00865299" w:rsidRPr="0056306C" w:rsidRDefault="00865299" w:rsidP="007D0CCA">
      <w:pPr>
        <w:pStyle w:val="ListParagraph"/>
        <w:numPr>
          <w:ilvl w:val="0"/>
          <w:numId w:val="23"/>
        </w:numPr>
        <w:rPr>
          <w:rFonts w:ascii="Verdana" w:hAnsi="Verdana"/>
          <w:bCs/>
        </w:rPr>
      </w:pPr>
      <w:r w:rsidRPr="0056306C">
        <w:rPr>
          <w:rFonts w:ascii="Verdana" w:hAnsi="Verdana"/>
          <w:bCs/>
        </w:rPr>
        <w:t>The premises are secure after hours.</w:t>
      </w:r>
    </w:p>
    <w:p w:rsidR="00865299" w:rsidRPr="0056306C" w:rsidRDefault="00865299" w:rsidP="007D0CCA">
      <w:pPr>
        <w:pStyle w:val="ListParagraph"/>
        <w:numPr>
          <w:ilvl w:val="0"/>
          <w:numId w:val="23"/>
        </w:numPr>
        <w:rPr>
          <w:rFonts w:ascii="Verdana" w:hAnsi="Verdana"/>
          <w:bCs/>
        </w:rPr>
      </w:pPr>
      <w:r w:rsidRPr="0056306C">
        <w:rPr>
          <w:rFonts w:ascii="Verdana" w:hAnsi="Verdana"/>
          <w:bCs/>
        </w:rPr>
        <w:t>Intruder Alarms must be subject to regular inspection, testing and maintenance by a competent person and records maintained.</w:t>
      </w:r>
    </w:p>
    <w:p w:rsidR="00865299" w:rsidRPr="00865299" w:rsidRDefault="00865299" w:rsidP="00865299">
      <w:pPr>
        <w:ind w:left="360"/>
        <w:rPr>
          <w:rFonts w:ascii="Verdana" w:hAnsi="Verdana"/>
          <w:bCs/>
        </w:rPr>
      </w:pPr>
      <w:r w:rsidRPr="00865299">
        <w:rPr>
          <w:rFonts w:ascii="Verdana" w:hAnsi="Verdana"/>
          <w:bCs/>
        </w:rPr>
        <w:t>Waste Arrangements</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Measures shall be in place to ensure that all waste material, parti</w:t>
      </w:r>
      <w:r w:rsidR="0056306C">
        <w:rPr>
          <w:rFonts w:ascii="Verdana" w:hAnsi="Verdana"/>
          <w:bCs/>
        </w:rPr>
        <w:t>cularly combustible materials are</w:t>
      </w:r>
      <w:r w:rsidRPr="0056306C">
        <w:rPr>
          <w:rFonts w:ascii="Verdana" w:hAnsi="Verdana"/>
          <w:bCs/>
        </w:rPr>
        <w:t xml:space="preserve"> removed from the premises on a regular basis and disposed of appropriately.</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External waste containers, bins and skips must be suitable for the type of waste material. Containers and skips should be fitted with a l</w:t>
      </w:r>
      <w:r w:rsidR="0056306C">
        <w:rPr>
          <w:rFonts w:ascii="Verdana" w:hAnsi="Verdana"/>
          <w:bCs/>
        </w:rPr>
        <w:t xml:space="preserve">ockable lid and must be sited </w:t>
      </w:r>
      <w:r w:rsidRPr="0056306C">
        <w:rPr>
          <w:rFonts w:ascii="Verdana" w:hAnsi="Verdana"/>
          <w:bCs/>
        </w:rPr>
        <w:t>away from the building and preferably in a secure compound. Wall mounted waste bins will not to be located directly adjacent to or below any window, combustible cladding, door or other openings of a building and must be emptied on a regular basis.</w:t>
      </w:r>
    </w:p>
    <w:p w:rsidR="00865299" w:rsidRPr="00865299" w:rsidRDefault="00865299" w:rsidP="00865299">
      <w:pPr>
        <w:ind w:left="360"/>
        <w:rPr>
          <w:rFonts w:ascii="Verdana" w:hAnsi="Verdana"/>
          <w:bCs/>
        </w:rPr>
      </w:pPr>
      <w:r w:rsidRPr="00865299">
        <w:rPr>
          <w:rFonts w:ascii="Verdana" w:hAnsi="Verdana"/>
          <w:bCs/>
        </w:rPr>
        <w:t>Building Design and Alterations</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All new infrastructures, buildings and alterations to existing buildings shall be designed and built in accordance wit</w:t>
      </w:r>
      <w:r w:rsidR="0056306C">
        <w:rPr>
          <w:rFonts w:ascii="Verdana" w:hAnsi="Verdana"/>
          <w:bCs/>
        </w:rPr>
        <w:t xml:space="preserve">h Building Regulations, </w:t>
      </w:r>
      <w:r w:rsidRPr="0056306C">
        <w:rPr>
          <w:rFonts w:ascii="Verdana" w:hAnsi="Verdana"/>
          <w:bCs/>
        </w:rPr>
        <w:t>Health and Safety Legislation and relevant British Standards in respect of fire safety.</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When any building</w:t>
      </w:r>
      <w:r w:rsidR="0056306C">
        <w:rPr>
          <w:rFonts w:ascii="Verdana" w:hAnsi="Verdana"/>
          <w:bCs/>
        </w:rPr>
        <w:t xml:space="preserve"> or refurbishment/alteration</w:t>
      </w:r>
      <w:r w:rsidR="0056306C" w:rsidRPr="0056306C">
        <w:rPr>
          <w:rFonts w:ascii="Verdana" w:hAnsi="Verdana"/>
          <w:bCs/>
        </w:rPr>
        <w:t xml:space="preserve"> </w:t>
      </w:r>
      <w:r w:rsidRPr="0056306C">
        <w:rPr>
          <w:rFonts w:ascii="Verdana" w:hAnsi="Verdana"/>
          <w:bCs/>
        </w:rPr>
        <w:t>works are planned for a premises, due consideration will be given in relation to any compromise of the Fire Control Measures, such as:</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Fire Compartmentalisation and Fire Doors</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Fire Alarm System</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Fire Fighting Equipment</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Means of Escape</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Ventilation</w:t>
      </w:r>
    </w:p>
    <w:p w:rsidR="00865299" w:rsidRPr="0056306C" w:rsidRDefault="00865299" w:rsidP="007D0CCA">
      <w:pPr>
        <w:pStyle w:val="ListParagraph"/>
        <w:numPr>
          <w:ilvl w:val="0"/>
          <w:numId w:val="24"/>
        </w:numPr>
        <w:rPr>
          <w:rFonts w:ascii="Verdana" w:hAnsi="Verdana"/>
          <w:bCs/>
        </w:rPr>
      </w:pPr>
      <w:r w:rsidRPr="0056306C">
        <w:rPr>
          <w:rFonts w:ascii="Verdana" w:hAnsi="Verdana"/>
          <w:bCs/>
        </w:rPr>
        <w:t>Signage</w:t>
      </w:r>
    </w:p>
    <w:p w:rsidR="00865299" w:rsidRPr="00865299" w:rsidRDefault="00865299" w:rsidP="00865299">
      <w:pPr>
        <w:ind w:left="360"/>
        <w:rPr>
          <w:rFonts w:ascii="Verdana" w:hAnsi="Verdana"/>
          <w:bCs/>
        </w:rPr>
      </w:pPr>
      <w:r w:rsidRPr="00865299">
        <w:rPr>
          <w:rFonts w:ascii="Verdana" w:hAnsi="Verdana"/>
          <w:bCs/>
        </w:rPr>
        <w:t>Hot Works Risk Assessments and Permit to Work</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In accordance with legislation and the Academy Permit to Work Policy a specific risk assessment shall be conducted prior to any hot works taking place on Academy premises and if required a permit to work system will be implemented.</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Hot Work is any process</w:t>
      </w:r>
      <w:r w:rsidR="0056306C">
        <w:rPr>
          <w:rFonts w:ascii="Verdana" w:hAnsi="Verdana"/>
          <w:bCs/>
        </w:rPr>
        <w:t xml:space="preserve"> undertaken outside dedicated areas specifically designed for that process</w:t>
      </w:r>
      <w:r w:rsidRPr="0056306C">
        <w:rPr>
          <w:rFonts w:ascii="Verdana" w:hAnsi="Verdana"/>
          <w:bCs/>
        </w:rPr>
        <w:t xml:space="preserve"> that:</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Generates flames, sparks or heat</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Use flame cutting apparatus</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 xml:space="preserve">Uses </w:t>
      </w:r>
      <w:r w:rsidR="0056306C">
        <w:rPr>
          <w:rFonts w:ascii="Verdana" w:hAnsi="Verdana"/>
          <w:bCs/>
        </w:rPr>
        <w:t xml:space="preserve">flame or </w:t>
      </w:r>
      <w:r w:rsidRPr="0056306C">
        <w:rPr>
          <w:rFonts w:ascii="Verdana" w:hAnsi="Verdana"/>
          <w:bCs/>
        </w:rPr>
        <w:t>electric welding</w:t>
      </w:r>
      <w:r w:rsidR="0056306C">
        <w:rPr>
          <w:rFonts w:ascii="Verdana" w:hAnsi="Verdana"/>
          <w:bCs/>
        </w:rPr>
        <w:t>/soldering</w:t>
      </w:r>
      <w:r w:rsidRPr="0056306C">
        <w:rPr>
          <w:rFonts w:ascii="Verdana" w:hAnsi="Verdana"/>
          <w:bCs/>
        </w:rPr>
        <w:t xml:space="preserve"> apparatus</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Uses grinding equipment</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Uses equipment producing flame, intense heat or sparks</w:t>
      </w:r>
    </w:p>
    <w:p w:rsidR="00865299" w:rsidRPr="0056306C" w:rsidRDefault="00865299" w:rsidP="007D0CCA">
      <w:pPr>
        <w:pStyle w:val="ListParagraph"/>
        <w:numPr>
          <w:ilvl w:val="0"/>
          <w:numId w:val="25"/>
        </w:numPr>
        <w:rPr>
          <w:rFonts w:ascii="Verdana" w:hAnsi="Verdana"/>
          <w:bCs/>
        </w:rPr>
      </w:pPr>
      <w:r w:rsidRPr="0056306C">
        <w:rPr>
          <w:rFonts w:ascii="Verdana" w:hAnsi="Verdana"/>
          <w:bCs/>
        </w:rPr>
        <w:t>Work with bitumen boilers</w:t>
      </w:r>
    </w:p>
    <w:p w:rsidR="00865299" w:rsidRPr="0056306C" w:rsidRDefault="0056306C" w:rsidP="007D0CCA">
      <w:pPr>
        <w:pStyle w:val="ListParagraph"/>
        <w:numPr>
          <w:ilvl w:val="0"/>
          <w:numId w:val="25"/>
        </w:numPr>
        <w:rPr>
          <w:rFonts w:ascii="Verdana" w:hAnsi="Verdana"/>
          <w:bCs/>
        </w:rPr>
      </w:pPr>
      <w:r>
        <w:rPr>
          <w:rFonts w:ascii="Verdana" w:hAnsi="Verdana"/>
          <w:bCs/>
        </w:rPr>
        <w:t xml:space="preserve">Power </w:t>
      </w:r>
      <w:r w:rsidR="00865299" w:rsidRPr="0056306C">
        <w:rPr>
          <w:rFonts w:ascii="Verdana" w:hAnsi="Verdana"/>
          <w:bCs/>
        </w:rPr>
        <w:t>Sawing where heat is generated</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 xml:space="preserve">The </w:t>
      </w:r>
      <w:r w:rsidR="0056306C">
        <w:rPr>
          <w:rFonts w:ascii="Verdana" w:hAnsi="Verdana"/>
          <w:bCs/>
        </w:rPr>
        <w:t xml:space="preserve">Academy Head Teacher or </w:t>
      </w:r>
      <w:r w:rsidRPr="0056306C">
        <w:rPr>
          <w:rFonts w:ascii="Verdana" w:hAnsi="Verdana"/>
          <w:bCs/>
        </w:rPr>
        <w:t>Facility Manager must ensure that all external contractors comply with the Academy Permit to Work Policy prior to commencement of work.</w:t>
      </w:r>
    </w:p>
    <w:p w:rsidR="00865299" w:rsidRPr="0056306C" w:rsidRDefault="00865299" w:rsidP="007D0CCA">
      <w:pPr>
        <w:pStyle w:val="ListParagraph"/>
        <w:numPr>
          <w:ilvl w:val="0"/>
          <w:numId w:val="22"/>
        </w:numPr>
        <w:rPr>
          <w:rFonts w:ascii="Verdana" w:hAnsi="Verdana"/>
          <w:bCs/>
        </w:rPr>
      </w:pPr>
      <w:r w:rsidRPr="0056306C">
        <w:rPr>
          <w:rFonts w:ascii="Verdana" w:hAnsi="Verdana"/>
          <w:bCs/>
        </w:rPr>
        <w:t xml:space="preserve">All “Hot Work” must be completed at least 1 hour prior to the premises being secured at the end of the working day, to enable staff and contractors to conduct a final check for </w:t>
      </w:r>
      <w:r w:rsidR="009348D8">
        <w:rPr>
          <w:rFonts w:ascii="Verdana" w:hAnsi="Verdana"/>
          <w:bCs/>
        </w:rPr>
        <w:t xml:space="preserve">heat or </w:t>
      </w:r>
      <w:r w:rsidRPr="0056306C">
        <w:rPr>
          <w:rFonts w:ascii="Verdana" w:hAnsi="Verdana"/>
          <w:bCs/>
        </w:rPr>
        <w:t>smouldering fires.</w:t>
      </w:r>
    </w:p>
    <w:p w:rsidR="00865299" w:rsidRPr="00865299" w:rsidRDefault="00865299" w:rsidP="00865299">
      <w:pPr>
        <w:ind w:left="360"/>
        <w:rPr>
          <w:rFonts w:ascii="Verdana" w:hAnsi="Verdana"/>
          <w:bCs/>
        </w:rPr>
      </w:pPr>
      <w:r w:rsidRPr="00865299">
        <w:rPr>
          <w:rFonts w:ascii="Verdana" w:hAnsi="Verdana"/>
          <w:bCs/>
        </w:rPr>
        <w:t>Electricity</w:t>
      </w:r>
    </w:p>
    <w:p w:rsidR="00865299" w:rsidRPr="009348D8" w:rsidRDefault="00865299" w:rsidP="007D0CCA">
      <w:pPr>
        <w:pStyle w:val="ListParagraph"/>
        <w:numPr>
          <w:ilvl w:val="0"/>
          <w:numId w:val="16"/>
        </w:numPr>
        <w:rPr>
          <w:rFonts w:ascii="Verdana" w:hAnsi="Verdana"/>
          <w:bCs/>
        </w:rPr>
      </w:pPr>
      <w:r w:rsidRPr="009348D8">
        <w:rPr>
          <w:rFonts w:ascii="Verdana" w:hAnsi="Verdana"/>
          <w:bCs/>
        </w:rPr>
        <w:t>All fixed and temporary electrical appliances and supplies will comply with the relevant IEE Wiring Regulations and British Standards.</w:t>
      </w:r>
    </w:p>
    <w:p w:rsidR="00865299" w:rsidRPr="009348D8" w:rsidRDefault="00865299" w:rsidP="007D0CCA">
      <w:pPr>
        <w:pStyle w:val="ListParagraph"/>
        <w:numPr>
          <w:ilvl w:val="0"/>
          <w:numId w:val="16"/>
        </w:numPr>
        <w:rPr>
          <w:rFonts w:ascii="Verdana" w:hAnsi="Verdana"/>
          <w:bCs/>
        </w:rPr>
      </w:pPr>
      <w:r w:rsidRPr="009348D8">
        <w:rPr>
          <w:rFonts w:ascii="Verdana" w:hAnsi="Verdana"/>
          <w:bCs/>
        </w:rPr>
        <w:t>All electrical equipment must be used and maintained in accordance with the manufacturers instruction manual, which must be available to operators at all, times.</w:t>
      </w:r>
    </w:p>
    <w:p w:rsidR="00865299" w:rsidRPr="009348D8" w:rsidRDefault="009348D8" w:rsidP="007D0CCA">
      <w:pPr>
        <w:pStyle w:val="ListParagraph"/>
        <w:numPr>
          <w:ilvl w:val="0"/>
          <w:numId w:val="16"/>
        </w:numPr>
        <w:rPr>
          <w:rFonts w:ascii="Verdana" w:hAnsi="Verdana"/>
          <w:bCs/>
        </w:rPr>
      </w:pPr>
      <w:r>
        <w:rPr>
          <w:rFonts w:ascii="Verdana" w:hAnsi="Verdana"/>
          <w:bCs/>
        </w:rPr>
        <w:t xml:space="preserve">Academies are </w:t>
      </w:r>
      <w:r w:rsidR="00865299" w:rsidRPr="009348D8">
        <w:rPr>
          <w:rFonts w:ascii="Verdana" w:hAnsi="Verdana"/>
          <w:bCs/>
        </w:rPr>
        <w:t>responsible for inspecting, testing and maintaining specialist electrical equipment e.g. Design and Technology (DT).</w:t>
      </w:r>
    </w:p>
    <w:p w:rsidR="00865299" w:rsidRPr="009348D8" w:rsidRDefault="00865299" w:rsidP="007D0CCA">
      <w:pPr>
        <w:pStyle w:val="ListParagraph"/>
        <w:numPr>
          <w:ilvl w:val="0"/>
          <w:numId w:val="16"/>
        </w:numPr>
        <w:rPr>
          <w:rFonts w:ascii="Verdana" w:hAnsi="Verdana"/>
          <w:bCs/>
        </w:rPr>
      </w:pPr>
      <w:r w:rsidRPr="009348D8">
        <w:rPr>
          <w:rFonts w:ascii="Verdana" w:hAnsi="Verdana"/>
          <w:bCs/>
        </w:rPr>
        <w:t>All portable electrical equipment on Trust and Academy premises shall be subjected to a PAT testing regime in accordance with the HSE recommended guidelines.</w:t>
      </w:r>
    </w:p>
    <w:p w:rsidR="00865299" w:rsidRPr="009348D8" w:rsidRDefault="00865299" w:rsidP="007D0CCA">
      <w:pPr>
        <w:pStyle w:val="ListParagraph"/>
        <w:numPr>
          <w:ilvl w:val="0"/>
          <w:numId w:val="16"/>
        </w:numPr>
        <w:rPr>
          <w:rFonts w:ascii="Verdana" w:hAnsi="Verdana"/>
          <w:bCs/>
        </w:rPr>
      </w:pPr>
      <w:r w:rsidRPr="009348D8">
        <w:rPr>
          <w:rFonts w:ascii="Verdana" w:hAnsi="Verdana"/>
          <w:bCs/>
        </w:rPr>
        <w:t>Any faulty equipment shall be immediately taken out of service.</w:t>
      </w:r>
    </w:p>
    <w:p w:rsidR="00865299" w:rsidRPr="009348D8" w:rsidRDefault="00865299" w:rsidP="007D0CCA">
      <w:pPr>
        <w:pStyle w:val="ListParagraph"/>
        <w:numPr>
          <w:ilvl w:val="0"/>
          <w:numId w:val="16"/>
        </w:numPr>
        <w:rPr>
          <w:rFonts w:ascii="Verdana" w:hAnsi="Verdana"/>
          <w:bCs/>
        </w:rPr>
      </w:pPr>
      <w:r w:rsidRPr="009348D8">
        <w:rPr>
          <w:rFonts w:ascii="Verdana" w:hAnsi="Verdana"/>
          <w:bCs/>
        </w:rPr>
        <w:t>Where appropriate electrical equipment shall be switched off when not in use and at the end of each day.</w:t>
      </w:r>
    </w:p>
    <w:p w:rsidR="00865299" w:rsidRPr="00865299" w:rsidRDefault="00865299" w:rsidP="00865299">
      <w:pPr>
        <w:ind w:left="360"/>
        <w:rPr>
          <w:rFonts w:ascii="Verdana" w:hAnsi="Verdana"/>
          <w:bCs/>
        </w:rPr>
      </w:pPr>
      <w:r w:rsidRPr="00865299">
        <w:rPr>
          <w:rFonts w:ascii="Verdana" w:hAnsi="Verdana"/>
          <w:bCs/>
        </w:rPr>
        <w:t>Smoking</w:t>
      </w:r>
    </w:p>
    <w:p w:rsidR="009348D8" w:rsidRDefault="009348D8" w:rsidP="007D0CCA">
      <w:pPr>
        <w:pStyle w:val="ListParagraph"/>
        <w:numPr>
          <w:ilvl w:val="0"/>
          <w:numId w:val="22"/>
        </w:numPr>
        <w:rPr>
          <w:rFonts w:ascii="Verdana" w:hAnsi="Verdana"/>
          <w:bCs/>
        </w:rPr>
      </w:pPr>
      <w:r w:rsidRPr="009348D8">
        <w:rPr>
          <w:rFonts w:ascii="Verdana" w:hAnsi="Verdana"/>
          <w:bCs/>
        </w:rPr>
        <w:t>A</w:t>
      </w:r>
      <w:r w:rsidR="00865299" w:rsidRPr="009348D8">
        <w:rPr>
          <w:rFonts w:ascii="Verdana" w:hAnsi="Verdana"/>
          <w:bCs/>
        </w:rPr>
        <w:t xml:space="preserve">ll smoking is prohibited within public buildings including all premises (buildings and land) under the control of the Trust and its Academies. </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Appropriate ‘No Smoking’ signage shall be clearly displayed on all premises.</w:t>
      </w:r>
    </w:p>
    <w:p w:rsidR="00865299" w:rsidRPr="00865299" w:rsidRDefault="00865299" w:rsidP="00865299">
      <w:pPr>
        <w:ind w:left="360"/>
        <w:rPr>
          <w:rFonts w:ascii="Verdana" w:hAnsi="Verdana"/>
          <w:bCs/>
        </w:rPr>
      </w:pPr>
      <w:r w:rsidRPr="00865299">
        <w:rPr>
          <w:rFonts w:ascii="Verdana" w:hAnsi="Verdana"/>
          <w:bCs/>
        </w:rPr>
        <w:t>Compressed Gases</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The Trust and it’s Academies shall comply with relevant legislation and ensure the necessary precautions are taken with regard to the appropriate storage, transportation and use of the following compressed gases on their premises:</w:t>
      </w:r>
    </w:p>
    <w:p w:rsidR="00865299" w:rsidRPr="009348D8" w:rsidRDefault="00865299" w:rsidP="007D0CCA">
      <w:pPr>
        <w:pStyle w:val="ListParagraph"/>
        <w:numPr>
          <w:ilvl w:val="0"/>
          <w:numId w:val="26"/>
        </w:numPr>
        <w:rPr>
          <w:rFonts w:ascii="Verdana" w:hAnsi="Verdana"/>
          <w:bCs/>
        </w:rPr>
      </w:pPr>
      <w:r w:rsidRPr="009348D8">
        <w:rPr>
          <w:rFonts w:ascii="Verdana" w:hAnsi="Verdana"/>
          <w:bCs/>
        </w:rPr>
        <w:t>Acetylene</w:t>
      </w:r>
    </w:p>
    <w:p w:rsidR="00865299" w:rsidRPr="009348D8" w:rsidRDefault="00865299" w:rsidP="007D0CCA">
      <w:pPr>
        <w:pStyle w:val="ListParagraph"/>
        <w:numPr>
          <w:ilvl w:val="0"/>
          <w:numId w:val="26"/>
        </w:numPr>
        <w:rPr>
          <w:rFonts w:ascii="Verdana" w:hAnsi="Verdana"/>
          <w:bCs/>
        </w:rPr>
      </w:pPr>
      <w:r w:rsidRPr="009348D8">
        <w:rPr>
          <w:rFonts w:ascii="Verdana" w:hAnsi="Verdana"/>
          <w:bCs/>
        </w:rPr>
        <w:t>Hydrogen</w:t>
      </w:r>
    </w:p>
    <w:p w:rsidR="00865299" w:rsidRPr="009348D8" w:rsidRDefault="00865299" w:rsidP="007D0CCA">
      <w:pPr>
        <w:pStyle w:val="ListParagraph"/>
        <w:numPr>
          <w:ilvl w:val="0"/>
          <w:numId w:val="26"/>
        </w:numPr>
        <w:rPr>
          <w:rFonts w:ascii="Verdana" w:hAnsi="Verdana"/>
          <w:bCs/>
        </w:rPr>
      </w:pPr>
      <w:r w:rsidRPr="009348D8">
        <w:rPr>
          <w:rFonts w:ascii="Verdana" w:hAnsi="Verdana"/>
          <w:bCs/>
        </w:rPr>
        <w:t>Oxygen</w:t>
      </w:r>
    </w:p>
    <w:p w:rsidR="00865299" w:rsidRPr="009348D8" w:rsidRDefault="00865299" w:rsidP="007D0CCA">
      <w:pPr>
        <w:pStyle w:val="ListParagraph"/>
        <w:numPr>
          <w:ilvl w:val="0"/>
          <w:numId w:val="26"/>
        </w:numPr>
        <w:rPr>
          <w:rFonts w:ascii="Verdana" w:hAnsi="Verdana"/>
          <w:bCs/>
        </w:rPr>
      </w:pPr>
      <w:proofErr w:type="spellStart"/>
      <w:r w:rsidRPr="009348D8">
        <w:rPr>
          <w:rFonts w:ascii="Verdana" w:hAnsi="Verdana"/>
          <w:bCs/>
        </w:rPr>
        <w:t>Liquified</w:t>
      </w:r>
      <w:proofErr w:type="spellEnd"/>
      <w:r w:rsidRPr="009348D8">
        <w:rPr>
          <w:rFonts w:ascii="Verdana" w:hAnsi="Verdana"/>
          <w:bCs/>
        </w:rPr>
        <w:t xml:space="preserve"> Petroleum Gas</w:t>
      </w:r>
    </w:p>
    <w:p w:rsidR="00865299" w:rsidRPr="009348D8" w:rsidRDefault="00865299" w:rsidP="007D0CCA">
      <w:pPr>
        <w:pStyle w:val="ListParagraph"/>
        <w:numPr>
          <w:ilvl w:val="0"/>
          <w:numId w:val="26"/>
        </w:numPr>
        <w:rPr>
          <w:rFonts w:ascii="Verdana" w:hAnsi="Verdana"/>
          <w:bCs/>
        </w:rPr>
      </w:pPr>
      <w:r w:rsidRPr="009348D8">
        <w:rPr>
          <w:rFonts w:ascii="Verdana" w:hAnsi="Verdana"/>
          <w:bCs/>
        </w:rPr>
        <w:t xml:space="preserve">Bulk </w:t>
      </w:r>
      <w:proofErr w:type="spellStart"/>
      <w:r w:rsidRPr="009348D8">
        <w:rPr>
          <w:rFonts w:ascii="Verdana" w:hAnsi="Verdana"/>
          <w:bCs/>
        </w:rPr>
        <w:t>Liquified</w:t>
      </w:r>
      <w:proofErr w:type="spellEnd"/>
      <w:r w:rsidRPr="009348D8">
        <w:rPr>
          <w:rFonts w:ascii="Verdana" w:hAnsi="Verdana"/>
          <w:bCs/>
        </w:rPr>
        <w:t xml:space="preserve"> Petroleum Gas</w:t>
      </w:r>
    </w:p>
    <w:p w:rsidR="00865299" w:rsidRDefault="00865299" w:rsidP="007D0CCA">
      <w:pPr>
        <w:pStyle w:val="ListParagraph"/>
        <w:numPr>
          <w:ilvl w:val="0"/>
          <w:numId w:val="26"/>
        </w:numPr>
        <w:rPr>
          <w:rFonts w:ascii="Verdana" w:hAnsi="Verdana"/>
          <w:bCs/>
        </w:rPr>
      </w:pPr>
      <w:r w:rsidRPr="009348D8">
        <w:rPr>
          <w:rFonts w:ascii="Verdana" w:hAnsi="Verdana"/>
          <w:bCs/>
        </w:rPr>
        <w:t>Propane</w:t>
      </w:r>
    </w:p>
    <w:p w:rsidR="009348D8" w:rsidRPr="009348D8" w:rsidRDefault="009348D8" w:rsidP="007D0CCA">
      <w:pPr>
        <w:pStyle w:val="ListParagraph"/>
        <w:numPr>
          <w:ilvl w:val="0"/>
          <w:numId w:val="26"/>
        </w:numPr>
        <w:rPr>
          <w:rFonts w:ascii="Verdana" w:hAnsi="Verdana"/>
          <w:bCs/>
        </w:rPr>
      </w:pPr>
      <w:r>
        <w:rPr>
          <w:rFonts w:ascii="Verdana" w:hAnsi="Verdana"/>
          <w:bCs/>
        </w:rPr>
        <w:t>Butane</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In areas where compressed gases are stored and used</w:t>
      </w:r>
      <w:r w:rsidR="009348D8">
        <w:rPr>
          <w:rFonts w:ascii="Verdana" w:hAnsi="Verdana"/>
          <w:bCs/>
        </w:rPr>
        <w:t xml:space="preserve"> signage will be displayed</w:t>
      </w:r>
      <w:r w:rsidRPr="009348D8">
        <w:rPr>
          <w:rFonts w:ascii="Verdana" w:hAnsi="Verdana"/>
          <w:bCs/>
        </w:rPr>
        <w:t>.</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These items shall be recorded on the premises central COSHH register with the appropriate risk assessment and material safety data sheet (MSDS).</w:t>
      </w:r>
    </w:p>
    <w:p w:rsidR="00865299" w:rsidRPr="00865299" w:rsidRDefault="00865299" w:rsidP="00865299">
      <w:pPr>
        <w:ind w:left="360"/>
        <w:rPr>
          <w:rFonts w:ascii="Verdana" w:hAnsi="Verdana"/>
          <w:bCs/>
        </w:rPr>
      </w:pPr>
      <w:r w:rsidRPr="00865299">
        <w:rPr>
          <w:rFonts w:ascii="Verdana" w:hAnsi="Verdana"/>
          <w:bCs/>
        </w:rPr>
        <w:t>Flammable Liquids</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Flammable liquids shall be stored appropriately on Trust and Academy premises e.g. securely in approved fire resistant containers, away from ignition and heat sources.</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 xml:space="preserve">In areas where flammable liquids are stored and used the respective </w:t>
      </w:r>
      <w:r w:rsidR="009348D8">
        <w:rPr>
          <w:rFonts w:ascii="Verdana" w:hAnsi="Verdana"/>
          <w:bCs/>
        </w:rPr>
        <w:t>Academy will ensure appropriate signage is displayed.</w:t>
      </w:r>
    </w:p>
    <w:p w:rsidR="00865299" w:rsidRPr="009348D8" w:rsidRDefault="009348D8" w:rsidP="007D0CCA">
      <w:pPr>
        <w:pStyle w:val="ListParagraph"/>
        <w:numPr>
          <w:ilvl w:val="0"/>
          <w:numId w:val="22"/>
        </w:numPr>
        <w:rPr>
          <w:rFonts w:ascii="Verdana" w:hAnsi="Verdana"/>
          <w:bCs/>
        </w:rPr>
      </w:pPr>
      <w:r>
        <w:rPr>
          <w:rFonts w:ascii="Verdana" w:hAnsi="Verdana"/>
          <w:bCs/>
        </w:rPr>
        <w:t>These items will</w:t>
      </w:r>
      <w:r w:rsidR="00865299" w:rsidRPr="009348D8">
        <w:rPr>
          <w:rFonts w:ascii="Verdana" w:hAnsi="Verdana"/>
          <w:bCs/>
        </w:rPr>
        <w:t xml:space="preserve"> be recorded on the premises central COSHH register with the appropriate risk assessment and material safety data sheet (MSDS).</w:t>
      </w:r>
    </w:p>
    <w:p w:rsidR="00865299" w:rsidRPr="00865299" w:rsidRDefault="00865299" w:rsidP="00865299">
      <w:pPr>
        <w:ind w:left="360"/>
        <w:rPr>
          <w:rFonts w:ascii="Verdana" w:hAnsi="Verdana"/>
          <w:bCs/>
        </w:rPr>
      </w:pPr>
      <w:r w:rsidRPr="00865299">
        <w:rPr>
          <w:rFonts w:ascii="Verdana" w:hAnsi="Verdana"/>
          <w:bCs/>
        </w:rPr>
        <w:t>Combustible Materials</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Combustible materials such as packing materials, glues, solvents, flammable liquids or gases shall be stored on premises appropriately e.g. securely, in well ventilated areas and away from ignition/heat sources.</w:t>
      </w:r>
    </w:p>
    <w:p w:rsidR="00865299" w:rsidRPr="009348D8" w:rsidRDefault="00865299" w:rsidP="007D0CCA">
      <w:pPr>
        <w:pStyle w:val="ListParagraph"/>
        <w:numPr>
          <w:ilvl w:val="0"/>
          <w:numId w:val="22"/>
        </w:numPr>
        <w:rPr>
          <w:rFonts w:ascii="Verdana" w:hAnsi="Verdana"/>
          <w:bCs/>
        </w:rPr>
      </w:pPr>
      <w:r w:rsidRPr="009348D8">
        <w:rPr>
          <w:rFonts w:ascii="Verdana" w:hAnsi="Verdana"/>
          <w:bCs/>
        </w:rPr>
        <w:t>Storage of such materials on site shall be kept to a minimum.</w:t>
      </w:r>
    </w:p>
    <w:p w:rsidR="001F114F" w:rsidRDefault="001F114F" w:rsidP="00865299">
      <w:pPr>
        <w:ind w:left="360"/>
        <w:rPr>
          <w:rFonts w:ascii="Verdana" w:hAnsi="Verdana"/>
          <w:b/>
          <w:bCs/>
        </w:rPr>
      </w:pPr>
    </w:p>
    <w:p w:rsidR="00865299" w:rsidRPr="001F114F" w:rsidRDefault="00865299" w:rsidP="00865299">
      <w:pPr>
        <w:ind w:left="360"/>
        <w:rPr>
          <w:rFonts w:ascii="Verdana" w:hAnsi="Verdana"/>
          <w:b/>
          <w:bCs/>
        </w:rPr>
      </w:pPr>
      <w:r w:rsidRPr="001F114F">
        <w:rPr>
          <w:rFonts w:ascii="Verdana" w:hAnsi="Verdana"/>
          <w:b/>
          <w:bCs/>
        </w:rPr>
        <w:t>Contractors</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 xml:space="preserve">Any contractor engaged by the Trust or its Academies will provide necessary </w:t>
      </w:r>
      <w:r w:rsidR="007D0CCA">
        <w:rPr>
          <w:rFonts w:ascii="Verdana" w:hAnsi="Verdana"/>
          <w:bCs/>
        </w:rPr>
        <w:t xml:space="preserve">Risk assessments and method statements, </w:t>
      </w:r>
      <w:r w:rsidRPr="001F114F">
        <w:rPr>
          <w:rFonts w:ascii="Verdana" w:hAnsi="Verdana"/>
          <w:bCs/>
        </w:rPr>
        <w:t>regarding fire safety as is requested.</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All contractors shall operate in line with the Trusts Fire Safety Policy and supporting procedures.</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Portable electrical equipment/tools belonging to Contractors will not be permitted on the premises unless items are PAT tested and suitable evidence is provided to substantiate this.</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All portable electrical equipment/tools belonging to Contractors must be</w:t>
      </w:r>
      <w:r w:rsidR="007D0CCA">
        <w:rPr>
          <w:rFonts w:ascii="Verdana" w:hAnsi="Verdana"/>
          <w:bCs/>
        </w:rPr>
        <w:t xml:space="preserve"> in good condition and well maintained</w:t>
      </w:r>
      <w:r w:rsidR="007D0CCA" w:rsidRPr="001F114F">
        <w:rPr>
          <w:rFonts w:ascii="Verdana" w:hAnsi="Verdana"/>
          <w:bCs/>
        </w:rPr>
        <w:t>.</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All Contractors shall be made aware of the local fire evacuation procedures as part of the induction process.</w:t>
      </w:r>
    </w:p>
    <w:p w:rsidR="00865299" w:rsidRPr="001F114F" w:rsidRDefault="001F114F" w:rsidP="00865299">
      <w:pPr>
        <w:ind w:left="360"/>
        <w:rPr>
          <w:rFonts w:ascii="Verdana" w:hAnsi="Verdana"/>
          <w:b/>
          <w:bCs/>
        </w:rPr>
      </w:pPr>
      <w:r w:rsidRPr="001F114F">
        <w:rPr>
          <w:rFonts w:ascii="Verdana" w:hAnsi="Verdana"/>
          <w:b/>
          <w:bCs/>
        </w:rPr>
        <w:t xml:space="preserve">Hiring/Letting Facilities </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 xml:space="preserve">As part of the induction process, external persons/groups hiring Trust and Academy premises shall be </w:t>
      </w:r>
      <w:r w:rsidR="001F114F">
        <w:rPr>
          <w:rFonts w:ascii="Verdana" w:hAnsi="Verdana"/>
          <w:bCs/>
        </w:rPr>
        <w:t>made aware of and adhere to</w:t>
      </w:r>
      <w:r w:rsidRPr="001F114F">
        <w:rPr>
          <w:rFonts w:ascii="Verdana" w:hAnsi="Verdana"/>
          <w:bCs/>
        </w:rPr>
        <w:t xml:space="preserve"> Policy, and the site specific Fire Evacuation Procedures.</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Electrical equipment belo</w:t>
      </w:r>
      <w:r w:rsidR="001F114F">
        <w:rPr>
          <w:rFonts w:ascii="Verdana" w:hAnsi="Verdana"/>
          <w:bCs/>
        </w:rPr>
        <w:t>nging to hirers must be PAT tested and well maintained</w:t>
      </w:r>
    </w:p>
    <w:p w:rsidR="00865299" w:rsidRPr="001F114F" w:rsidRDefault="00865299" w:rsidP="00865299">
      <w:pPr>
        <w:ind w:left="360"/>
        <w:rPr>
          <w:rFonts w:ascii="Verdana" w:hAnsi="Verdana"/>
          <w:b/>
          <w:bCs/>
        </w:rPr>
      </w:pPr>
      <w:r w:rsidRPr="001F114F">
        <w:rPr>
          <w:rFonts w:ascii="Verdana" w:hAnsi="Verdana"/>
          <w:b/>
          <w:bCs/>
        </w:rPr>
        <w:t>Training</w:t>
      </w:r>
      <w:r w:rsidR="007D0CCA">
        <w:rPr>
          <w:rFonts w:ascii="Verdana" w:hAnsi="Verdana"/>
          <w:b/>
          <w:bCs/>
        </w:rPr>
        <w:t xml:space="preserve"> and Information</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In accordance with The Regulatory Reform (Fire Safety) Order 2005 the Trust and its Academies will ensure that all staff, students and visitors receive adequate fire safety training</w:t>
      </w:r>
      <w:r w:rsidR="001F114F">
        <w:rPr>
          <w:rFonts w:ascii="Verdana" w:hAnsi="Verdana"/>
          <w:bCs/>
        </w:rPr>
        <w:t xml:space="preserve"> and information</w:t>
      </w:r>
      <w:r w:rsidRPr="001F114F">
        <w:rPr>
          <w:rFonts w:ascii="Verdana" w:hAnsi="Verdana"/>
          <w:bCs/>
        </w:rPr>
        <w:t>.</w:t>
      </w:r>
    </w:p>
    <w:p w:rsidR="00865299" w:rsidRPr="001F114F" w:rsidRDefault="001F114F" w:rsidP="007D0CCA">
      <w:pPr>
        <w:pStyle w:val="ListParagraph"/>
        <w:numPr>
          <w:ilvl w:val="0"/>
          <w:numId w:val="22"/>
        </w:numPr>
        <w:rPr>
          <w:rFonts w:ascii="Verdana" w:hAnsi="Verdana"/>
          <w:bCs/>
        </w:rPr>
      </w:pPr>
      <w:r>
        <w:rPr>
          <w:rFonts w:ascii="Verdana" w:hAnsi="Verdana"/>
          <w:bCs/>
        </w:rPr>
        <w:t>E</w:t>
      </w:r>
      <w:r w:rsidR="00865299" w:rsidRPr="001F114F">
        <w:rPr>
          <w:rFonts w:ascii="Verdana" w:hAnsi="Verdana"/>
          <w:bCs/>
        </w:rPr>
        <w:t>ach Academy shall ensure there is sufficient numbers of appointed Fire Marshall/Warden trained personnel on the premises.</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Fire Marshals/Wardens shall be easily identifiable and wear a high visibility vest.</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 record of the nominated Fire Marshals/Wardens and their tra</w:t>
      </w:r>
      <w:r w:rsidR="001F114F">
        <w:rPr>
          <w:rFonts w:ascii="Verdana" w:hAnsi="Verdana"/>
          <w:bCs/>
        </w:rPr>
        <w:t>ining certificates will be kept by the academy</w:t>
      </w:r>
      <w:r w:rsidRPr="001F114F">
        <w:rPr>
          <w:rFonts w:ascii="Verdana" w:hAnsi="Verdana"/>
          <w:bCs/>
        </w:rPr>
        <w:t>.</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All staff shall undertake fire safety awareness training.</w:t>
      </w:r>
    </w:p>
    <w:p w:rsidR="00865299" w:rsidRPr="001F114F" w:rsidRDefault="00865299" w:rsidP="007D0CCA">
      <w:pPr>
        <w:pStyle w:val="ListParagraph"/>
        <w:numPr>
          <w:ilvl w:val="0"/>
          <w:numId w:val="22"/>
        </w:numPr>
        <w:rPr>
          <w:rFonts w:ascii="Verdana" w:hAnsi="Verdana"/>
          <w:bCs/>
        </w:rPr>
      </w:pPr>
      <w:r w:rsidRPr="001F114F">
        <w:rPr>
          <w:rFonts w:ascii="Verdana" w:hAnsi="Verdana"/>
          <w:bCs/>
        </w:rPr>
        <w:t>All visitors shall be made aware of the premises fire evacuation procedures as part of the induction</w:t>
      </w:r>
      <w:r w:rsidR="001F114F">
        <w:rPr>
          <w:rFonts w:ascii="Verdana" w:hAnsi="Verdana"/>
          <w:bCs/>
        </w:rPr>
        <w:t>/SIGNING IN</w:t>
      </w:r>
      <w:r w:rsidRPr="001F114F">
        <w:rPr>
          <w:rFonts w:ascii="Verdana" w:hAnsi="Verdana"/>
          <w:bCs/>
        </w:rPr>
        <w:t xml:space="preserve"> process.</w:t>
      </w:r>
    </w:p>
    <w:p w:rsidR="0038741E" w:rsidRDefault="00D70833" w:rsidP="0038741E">
      <w:pPr>
        <w:ind w:left="360"/>
        <w:rPr>
          <w:rFonts w:ascii="Verdana" w:hAnsi="Verdana"/>
          <w:b/>
          <w:bCs/>
          <w:sz w:val="18"/>
          <w:szCs w:val="18"/>
        </w:rPr>
      </w:pPr>
      <w:r w:rsidRPr="00D70833">
        <w:rPr>
          <w:rFonts w:ascii="Verdana" w:hAnsi="Verdana"/>
          <w:b/>
          <w:bCs/>
          <w:sz w:val="18"/>
          <w:szCs w:val="18"/>
        </w:rPr>
        <w:t>*Academies that are subject to a PFI facilities management contract will ensure that the contract provider is fulfilling it</w:t>
      </w:r>
      <w:r>
        <w:rPr>
          <w:rFonts w:ascii="Verdana" w:hAnsi="Verdana"/>
          <w:b/>
          <w:bCs/>
          <w:sz w:val="18"/>
          <w:szCs w:val="18"/>
        </w:rPr>
        <w:t>s statutory duty to manage Fire Safety Management</w:t>
      </w:r>
      <w:r w:rsidRPr="00D70833">
        <w:rPr>
          <w:rFonts w:ascii="Verdana" w:hAnsi="Verdana"/>
          <w:b/>
          <w:bCs/>
          <w:sz w:val="18"/>
          <w:szCs w:val="18"/>
        </w:rPr>
        <w:t xml:space="preserve"> within the facilities under its management and maintenance control. Responsibility for the </w:t>
      </w:r>
      <w:r>
        <w:rPr>
          <w:rFonts w:ascii="Verdana" w:hAnsi="Verdana"/>
          <w:b/>
          <w:bCs/>
          <w:sz w:val="18"/>
          <w:szCs w:val="18"/>
        </w:rPr>
        <w:t xml:space="preserve">premises fabric and </w:t>
      </w:r>
      <w:r w:rsidRPr="00D70833">
        <w:rPr>
          <w:rFonts w:ascii="Verdana" w:hAnsi="Verdana"/>
          <w:b/>
          <w:bCs/>
          <w:sz w:val="18"/>
          <w:szCs w:val="18"/>
        </w:rPr>
        <w:t>safe management and control of PFI maintained facilities</w:t>
      </w:r>
      <w:r>
        <w:rPr>
          <w:rFonts w:ascii="Verdana" w:hAnsi="Verdana"/>
          <w:b/>
          <w:bCs/>
          <w:sz w:val="18"/>
          <w:szCs w:val="18"/>
        </w:rPr>
        <w:t>, fire safety systems</w:t>
      </w:r>
      <w:r w:rsidRPr="00D70833">
        <w:rPr>
          <w:rFonts w:ascii="Verdana" w:hAnsi="Verdana"/>
          <w:b/>
          <w:bCs/>
          <w:sz w:val="18"/>
          <w:szCs w:val="18"/>
        </w:rPr>
        <w:t xml:space="preserve"> </w:t>
      </w:r>
      <w:r>
        <w:rPr>
          <w:rFonts w:ascii="Verdana" w:hAnsi="Verdana"/>
          <w:b/>
          <w:bCs/>
          <w:sz w:val="18"/>
          <w:szCs w:val="18"/>
        </w:rPr>
        <w:t xml:space="preserve">and portable firefighting ancillary equipment </w:t>
      </w:r>
      <w:r w:rsidRPr="00D70833">
        <w:rPr>
          <w:rFonts w:ascii="Verdana" w:hAnsi="Verdana"/>
          <w:b/>
          <w:bCs/>
          <w:sz w:val="18"/>
          <w:szCs w:val="18"/>
        </w:rPr>
        <w:t>falls with the PFI facilities management provider.</w:t>
      </w:r>
    </w:p>
    <w:p w:rsidR="0038741E" w:rsidRPr="00D70833" w:rsidRDefault="0038741E" w:rsidP="00D70833">
      <w:pPr>
        <w:rPr>
          <w:rFonts w:ascii="Verdana" w:hAnsi="Verdana"/>
          <w:b/>
          <w:bCs/>
          <w:sz w:val="18"/>
          <w:szCs w:val="18"/>
        </w:rPr>
      </w:pPr>
    </w:p>
    <w:p w:rsidR="007D0CCA" w:rsidRDefault="009607A7" w:rsidP="007D0CCA">
      <w:pPr>
        <w:pStyle w:val="ListParagraph"/>
        <w:numPr>
          <w:ilvl w:val="0"/>
          <w:numId w:val="13"/>
        </w:numPr>
        <w:rPr>
          <w:rFonts w:ascii="Verdana" w:hAnsi="Verdana"/>
          <w:b/>
          <w:bCs/>
          <w:sz w:val="28"/>
          <w:szCs w:val="28"/>
        </w:rPr>
      </w:pPr>
      <w:r>
        <w:rPr>
          <w:rFonts w:ascii="Verdana" w:hAnsi="Verdana"/>
          <w:b/>
          <w:bCs/>
          <w:sz w:val="28"/>
          <w:szCs w:val="28"/>
        </w:rPr>
        <w:t>First Aid</w:t>
      </w:r>
    </w:p>
    <w:p w:rsidR="0031690F" w:rsidRPr="0031690F" w:rsidRDefault="0031690F" w:rsidP="0031690F">
      <w:pPr>
        <w:pStyle w:val="ListParagraph"/>
        <w:ind w:left="1080"/>
        <w:rPr>
          <w:rFonts w:ascii="Verdana" w:hAnsi="Verdana"/>
          <w:bCs/>
        </w:rPr>
      </w:pPr>
    </w:p>
    <w:p w:rsidR="0031690F" w:rsidRPr="0031690F" w:rsidRDefault="0038741E" w:rsidP="0031690F">
      <w:pPr>
        <w:pStyle w:val="ListParagraph"/>
        <w:ind w:left="1080"/>
        <w:rPr>
          <w:rFonts w:ascii="Verdana" w:hAnsi="Verdana"/>
          <w:bCs/>
        </w:rPr>
      </w:pPr>
      <w:r>
        <w:rPr>
          <w:rFonts w:ascii="Verdana" w:hAnsi="Verdana"/>
          <w:bCs/>
        </w:rPr>
        <w:t xml:space="preserve">The Truro and Penwith Academy Trust and its Academy’s recognised its duty under </w:t>
      </w:r>
      <w:r w:rsidRPr="0038741E">
        <w:rPr>
          <w:rFonts w:ascii="Verdana" w:hAnsi="Verdana"/>
          <w:bCs/>
        </w:rPr>
        <w:t xml:space="preserve">The Health and Safety (First-Aid) Regulations 1981 </w:t>
      </w:r>
      <w:r>
        <w:rPr>
          <w:rFonts w:ascii="Verdana" w:hAnsi="Verdana"/>
          <w:bCs/>
        </w:rPr>
        <w:t xml:space="preserve">which </w:t>
      </w:r>
      <w:r w:rsidRPr="0038741E">
        <w:rPr>
          <w:rFonts w:ascii="Verdana" w:hAnsi="Verdana"/>
          <w:bCs/>
        </w:rPr>
        <w:t>require employers to provide adequate and appropriate equipment, facilities and personnel to ensure their employees receive immediate attention if they are injured or taken ill at work.</w:t>
      </w:r>
      <w:r w:rsidR="00F9581A">
        <w:t xml:space="preserve"> </w:t>
      </w:r>
      <w:r w:rsidR="00F9581A" w:rsidRPr="00F9581A">
        <w:rPr>
          <w:rFonts w:ascii="Verdana" w:hAnsi="Verdana"/>
          <w:bCs/>
        </w:rPr>
        <w:t xml:space="preserve">The Regulations do not place a legal duty on employers to make first-aid provision for </w:t>
      </w:r>
      <w:r w:rsidR="00F9581A">
        <w:rPr>
          <w:rFonts w:ascii="Verdana" w:hAnsi="Verdana"/>
          <w:bCs/>
        </w:rPr>
        <w:t>‘</w:t>
      </w:r>
      <w:r w:rsidR="00F9581A" w:rsidRPr="00F9581A">
        <w:rPr>
          <w:rFonts w:ascii="Verdana" w:hAnsi="Verdana"/>
          <w:bCs/>
        </w:rPr>
        <w:t>non-employees</w:t>
      </w:r>
      <w:r w:rsidR="00F9581A">
        <w:rPr>
          <w:rFonts w:ascii="Verdana" w:hAnsi="Verdana"/>
          <w:bCs/>
        </w:rPr>
        <w:t>’</w:t>
      </w:r>
      <w:r w:rsidR="00F9581A" w:rsidRPr="00F9581A">
        <w:rPr>
          <w:rFonts w:ascii="Verdana" w:hAnsi="Verdana"/>
          <w:bCs/>
        </w:rPr>
        <w:t xml:space="preserve"> such as the public or children in schools. However,</w:t>
      </w:r>
      <w:r w:rsidR="00F9581A">
        <w:rPr>
          <w:rFonts w:ascii="Verdana" w:hAnsi="Verdana"/>
          <w:bCs/>
        </w:rPr>
        <w:t xml:space="preserve"> the Trust requires</w:t>
      </w:r>
      <w:r w:rsidR="00F9581A" w:rsidRPr="00F9581A">
        <w:rPr>
          <w:rFonts w:ascii="Verdana" w:hAnsi="Verdana"/>
          <w:bCs/>
        </w:rPr>
        <w:t xml:space="preserve"> that </w:t>
      </w:r>
      <w:r w:rsidR="00F9581A">
        <w:rPr>
          <w:rFonts w:ascii="Verdana" w:hAnsi="Verdana"/>
          <w:bCs/>
        </w:rPr>
        <w:t xml:space="preserve">pupils and students </w:t>
      </w:r>
      <w:r w:rsidR="00F9581A" w:rsidRPr="00F9581A">
        <w:rPr>
          <w:rFonts w:ascii="Verdana" w:hAnsi="Verdana"/>
          <w:bCs/>
        </w:rPr>
        <w:t>are included in an assessment of first-aid needs and that provision is made for them</w:t>
      </w:r>
      <w:r w:rsidR="00F9581A">
        <w:rPr>
          <w:rFonts w:ascii="Verdana" w:hAnsi="Verdana"/>
          <w:bCs/>
        </w:rPr>
        <w:t xml:space="preserve"> as a duty of care</w:t>
      </w:r>
      <w:r w:rsidR="00F9581A" w:rsidRPr="00F9581A">
        <w:rPr>
          <w:rFonts w:ascii="Verdana" w:hAnsi="Verdana"/>
          <w:bCs/>
        </w:rPr>
        <w:t>.</w:t>
      </w:r>
      <w:r w:rsidR="00F9581A">
        <w:rPr>
          <w:rFonts w:ascii="Verdana" w:hAnsi="Verdana"/>
          <w:bCs/>
        </w:rPr>
        <w:t xml:space="preserve"> </w:t>
      </w:r>
      <w:r w:rsidR="0031690F" w:rsidRPr="0031690F">
        <w:rPr>
          <w:rFonts w:ascii="Verdana" w:hAnsi="Verdana"/>
          <w:bCs/>
        </w:rPr>
        <w:t>An assess</w:t>
      </w:r>
      <w:r>
        <w:rPr>
          <w:rFonts w:ascii="Verdana" w:hAnsi="Verdana"/>
          <w:bCs/>
        </w:rPr>
        <w:t>ment of first aid needs will be</w:t>
      </w:r>
      <w:r w:rsidR="0031690F" w:rsidRPr="0031690F">
        <w:rPr>
          <w:rFonts w:ascii="Verdana" w:hAnsi="Verdana"/>
          <w:bCs/>
        </w:rPr>
        <w:t xml:space="preserve"> carried out </w:t>
      </w:r>
      <w:r w:rsidR="00F9581A">
        <w:rPr>
          <w:rFonts w:ascii="Verdana" w:hAnsi="Verdana"/>
          <w:bCs/>
        </w:rPr>
        <w:t>by each academy and will identify the</w:t>
      </w:r>
      <w:r w:rsidR="0031690F" w:rsidRPr="0031690F">
        <w:rPr>
          <w:rFonts w:ascii="Verdana" w:hAnsi="Verdana"/>
          <w:bCs/>
        </w:rPr>
        <w:t xml:space="preserve"> numbers of </w:t>
      </w:r>
      <w:r w:rsidR="00F9581A">
        <w:rPr>
          <w:rFonts w:ascii="Verdana" w:hAnsi="Verdana"/>
          <w:bCs/>
        </w:rPr>
        <w:t>First Aid trained staff are</w:t>
      </w:r>
      <w:r w:rsidR="0031690F" w:rsidRPr="0031690F">
        <w:rPr>
          <w:rFonts w:ascii="Verdana" w:hAnsi="Verdana"/>
          <w:bCs/>
        </w:rPr>
        <w:t xml:space="preserve"> required</w:t>
      </w:r>
      <w:r w:rsidR="00F9581A">
        <w:rPr>
          <w:rFonts w:ascii="Verdana" w:hAnsi="Verdana"/>
          <w:bCs/>
        </w:rPr>
        <w:t xml:space="preserve">. </w:t>
      </w:r>
      <w:r w:rsidR="00F9581A" w:rsidRPr="00F9581A">
        <w:rPr>
          <w:rFonts w:ascii="Verdana" w:hAnsi="Verdana"/>
          <w:bCs/>
        </w:rPr>
        <w:t>This involves consideration of workplace hazards and risks, the size of the organisation and other relevant factors, to determine what first-aid equipment, facilities a</w:t>
      </w:r>
      <w:r w:rsidR="00F9581A">
        <w:rPr>
          <w:rFonts w:ascii="Verdana" w:hAnsi="Verdana"/>
          <w:bCs/>
        </w:rPr>
        <w:t>nd personnel should be provided. Each academy will</w:t>
      </w:r>
      <w:r w:rsidR="0031690F" w:rsidRPr="0031690F">
        <w:rPr>
          <w:rFonts w:ascii="Verdana" w:hAnsi="Verdana"/>
          <w:bCs/>
        </w:rPr>
        <w:t>:-</w:t>
      </w:r>
    </w:p>
    <w:p w:rsidR="00F9581A" w:rsidRPr="00F9581A" w:rsidRDefault="00F9581A" w:rsidP="004906D3">
      <w:pPr>
        <w:pStyle w:val="ListParagraph"/>
        <w:numPr>
          <w:ilvl w:val="0"/>
          <w:numId w:val="32"/>
        </w:numPr>
        <w:rPr>
          <w:rFonts w:ascii="Verdana" w:hAnsi="Verdana"/>
          <w:bCs/>
        </w:rPr>
      </w:pPr>
      <w:r>
        <w:rPr>
          <w:rFonts w:ascii="Verdana" w:hAnsi="Verdana"/>
          <w:bCs/>
        </w:rPr>
        <w:t>complete a first-aid needs assessment</w:t>
      </w:r>
    </w:p>
    <w:p w:rsidR="00F9581A" w:rsidRPr="00F9581A" w:rsidRDefault="00F9581A" w:rsidP="004906D3">
      <w:pPr>
        <w:pStyle w:val="ListParagraph"/>
        <w:numPr>
          <w:ilvl w:val="0"/>
          <w:numId w:val="32"/>
        </w:numPr>
        <w:rPr>
          <w:rFonts w:ascii="Verdana" w:hAnsi="Verdana"/>
          <w:bCs/>
        </w:rPr>
      </w:pPr>
      <w:r>
        <w:rPr>
          <w:rFonts w:ascii="Verdana" w:hAnsi="Verdana"/>
          <w:bCs/>
        </w:rPr>
        <w:t>ensure</w:t>
      </w:r>
      <w:r w:rsidRPr="00F9581A">
        <w:rPr>
          <w:rFonts w:ascii="Verdana" w:hAnsi="Verdana"/>
          <w:bCs/>
        </w:rPr>
        <w:t xml:space="preserve"> that there is either an appointed person to take charge of first-aid arrangements or, if necessary, there are appropriate numbers o</w:t>
      </w:r>
      <w:r>
        <w:rPr>
          <w:rFonts w:ascii="Verdana" w:hAnsi="Verdana"/>
          <w:bCs/>
        </w:rPr>
        <w:t>f suitably trained first-aiders</w:t>
      </w:r>
    </w:p>
    <w:p w:rsidR="00F9581A" w:rsidRPr="00F9581A" w:rsidRDefault="00F9581A" w:rsidP="004906D3">
      <w:pPr>
        <w:pStyle w:val="ListParagraph"/>
        <w:numPr>
          <w:ilvl w:val="0"/>
          <w:numId w:val="32"/>
        </w:numPr>
        <w:rPr>
          <w:rFonts w:ascii="Verdana" w:hAnsi="Verdana"/>
          <w:bCs/>
        </w:rPr>
      </w:pPr>
      <w:r w:rsidRPr="00F9581A">
        <w:rPr>
          <w:rFonts w:ascii="Verdana" w:hAnsi="Verdana"/>
          <w:bCs/>
        </w:rPr>
        <w:t>ensured their are adequate facilities and a</w:t>
      </w:r>
      <w:r>
        <w:rPr>
          <w:rFonts w:ascii="Verdana" w:hAnsi="Verdana"/>
          <w:bCs/>
        </w:rPr>
        <w:t xml:space="preserve"> suitable stocked first-aid box</w:t>
      </w:r>
    </w:p>
    <w:p w:rsidR="00F9581A" w:rsidRDefault="00F9581A" w:rsidP="004906D3">
      <w:pPr>
        <w:pStyle w:val="ListParagraph"/>
        <w:numPr>
          <w:ilvl w:val="0"/>
          <w:numId w:val="32"/>
        </w:numPr>
        <w:rPr>
          <w:rFonts w:ascii="Verdana" w:hAnsi="Verdana"/>
          <w:bCs/>
        </w:rPr>
      </w:pPr>
      <w:proofErr w:type="gramStart"/>
      <w:r w:rsidRPr="00F9581A">
        <w:rPr>
          <w:rFonts w:ascii="Verdana" w:hAnsi="Verdana"/>
          <w:bCs/>
        </w:rPr>
        <w:t>provided</w:t>
      </w:r>
      <w:proofErr w:type="gramEnd"/>
      <w:r w:rsidRPr="00F9581A">
        <w:rPr>
          <w:rFonts w:ascii="Verdana" w:hAnsi="Verdana"/>
          <w:bCs/>
        </w:rPr>
        <w:t xml:space="preserve"> you with information about the first-aid arrangements.</w:t>
      </w:r>
    </w:p>
    <w:p w:rsidR="0031690F" w:rsidRPr="0031690F" w:rsidRDefault="0031690F" w:rsidP="0031690F">
      <w:pPr>
        <w:pStyle w:val="ListParagraph"/>
        <w:ind w:left="1080"/>
        <w:rPr>
          <w:rFonts w:ascii="Verdana" w:hAnsi="Verdana"/>
          <w:bCs/>
        </w:rPr>
      </w:pPr>
    </w:p>
    <w:p w:rsidR="0031690F" w:rsidRPr="00A1511E" w:rsidRDefault="00A1511E" w:rsidP="00A1511E">
      <w:pPr>
        <w:pStyle w:val="ListParagraph"/>
        <w:ind w:left="1080"/>
        <w:rPr>
          <w:rFonts w:ascii="Verdana" w:hAnsi="Verdana"/>
          <w:bCs/>
        </w:rPr>
      </w:pPr>
      <w:r>
        <w:rPr>
          <w:rFonts w:ascii="Verdana" w:hAnsi="Verdana"/>
          <w:bCs/>
        </w:rPr>
        <w:t xml:space="preserve">The Academy school Headteacher </w:t>
      </w:r>
      <w:r w:rsidR="0098033A">
        <w:rPr>
          <w:rFonts w:ascii="Verdana" w:hAnsi="Verdana"/>
          <w:bCs/>
        </w:rPr>
        <w:t xml:space="preserve">is responsible for ensuring first aid is managed within the academy school and </w:t>
      </w:r>
      <w:r>
        <w:rPr>
          <w:rFonts w:ascii="Verdana" w:hAnsi="Verdana"/>
          <w:bCs/>
        </w:rPr>
        <w:t xml:space="preserve">will appoint a </w:t>
      </w:r>
      <w:r w:rsidR="0031690F" w:rsidRPr="0031690F">
        <w:rPr>
          <w:rFonts w:ascii="Verdana" w:hAnsi="Verdana"/>
          <w:bCs/>
        </w:rPr>
        <w:t>First Aid Coordinator</w:t>
      </w:r>
      <w:r>
        <w:rPr>
          <w:rFonts w:ascii="Verdana" w:hAnsi="Verdana"/>
          <w:bCs/>
        </w:rPr>
        <w:t xml:space="preserve"> </w:t>
      </w:r>
      <w:r w:rsidR="0031690F" w:rsidRPr="00A1511E">
        <w:rPr>
          <w:rFonts w:ascii="Verdana" w:hAnsi="Verdana"/>
          <w:bCs/>
        </w:rPr>
        <w:t xml:space="preserve">for overseeing the arrangements </w:t>
      </w:r>
      <w:r>
        <w:rPr>
          <w:rFonts w:ascii="Verdana" w:hAnsi="Verdana"/>
          <w:bCs/>
        </w:rPr>
        <w:t xml:space="preserve">for first aid with the school. </w:t>
      </w:r>
      <w:r w:rsidR="0031690F" w:rsidRPr="00A1511E">
        <w:rPr>
          <w:rFonts w:ascii="Verdana" w:hAnsi="Verdana"/>
          <w:bCs/>
        </w:rPr>
        <w:t xml:space="preserve">The </w:t>
      </w:r>
      <w:r w:rsidR="0098033A">
        <w:rPr>
          <w:rFonts w:ascii="Verdana" w:hAnsi="Verdana"/>
          <w:bCs/>
        </w:rPr>
        <w:t xml:space="preserve">Head Teacher and </w:t>
      </w:r>
      <w:r w:rsidR="0031690F" w:rsidRPr="00A1511E">
        <w:rPr>
          <w:rFonts w:ascii="Verdana" w:hAnsi="Verdana"/>
          <w:bCs/>
        </w:rPr>
        <w:t>First Aid Coordinator’s duties</w:t>
      </w:r>
      <w:r w:rsidR="0098033A">
        <w:rPr>
          <w:rFonts w:ascii="Verdana" w:hAnsi="Verdana"/>
          <w:bCs/>
        </w:rPr>
        <w:t xml:space="preserve"> should</w:t>
      </w:r>
      <w:r w:rsidR="0031690F" w:rsidRPr="00A1511E">
        <w:rPr>
          <w:rFonts w:ascii="Verdana" w:hAnsi="Verdana"/>
          <w:bCs/>
        </w:rPr>
        <w:t xml:space="preserve"> include ensuring that:-</w:t>
      </w:r>
    </w:p>
    <w:p w:rsidR="0031690F" w:rsidRPr="00A1511E" w:rsidRDefault="0031690F" w:rsidP="00A1511E">
      <w:pPr>
        <w:pStyle w:val="ListParagraph"/>
        <w:ind w:left="1080"/>
        <w:rPr>
          <w:rFonts w:ascii="Verdana" w:hAnsi="Verdana"/>
          <w:bCs/>
        </w:rPr>
      </w:pPr>
      <w:r w:rsidRPr="0031690F">
        <w:rPr>
          <w:rFonts w:ascii="Verdana" w:hAnsi="Verdana"/>
          <w:bCs/>
        </w:rPr>
        <w:t>•</w:t>
      </w:r>
      <w:r w:rsidRPr="0031690F">
        <w:rPr>
          <w:rFonts w:ascii="Verdana" w:hAnsi="Verdana"/>
          <w:bCs/>
        </w:rPr>
        <w:tab/>
        <w:t>First Aid equipment is available at strategic points in the school.</w:t>
      </w:r>
    </w:p>
    <w:p w:rsidR="0031690F" w:rsidRPr="0031690F" w:rsidRDefault="0031690F" w:rsidP="0031690F">
      <w:pPr>
        <w:pStyle w:val="ListParagraph"/>
        <w:ind w:left="1080"/>
        <w:rPr>
          <w:rFonts w:ascii="Verdana" w:hAnsi="Verdana"/>
          <w:bCs/>
        </w:rPr>
      </w:pPr>
      <w:r w:rsidRPr="0031690F">
        <w:rPr>
          <w:rFonts w:ascii="Verdana" w:hAnsi="Verdana"/>
          <w:bCs/>
        </w:rPr>
        <w:t>•</w:t>
      </w:r>
      <w:r w:rsidRPr="0031690F">
        <w:rPr>
          <w:rFonts w:ascii="Verdana" w:hAnsi="Verdana"/>
          <w:bCs/>
        </w:rPr>
        <w:tab/>
        <w:t>A sufficient number of personnel are trained in first aid procedures</w:t>
      </w:r>
      <w:r w:rsidR="0098033A">
        <w:rPr>
          <w:rFonts w:ascii="Verdana" w:hAnsi="Verdana"/>
          <w:bCs/>
        </w:rPr>
        <w:t xml:space="preserve"> and hold</w:t>
      </w:r>
      <w:r w:rsidR="00F9581A">
        <w:rPr>
          <w:rFonts w:ascii="Verdana" w:hAnsi="Verdana"/>
          <w:bCs/>
        </w:rPr>
        <w:t xml:space="preserve"> the appropriate qualification based on the</w:t>
      </w:r>
      <w:r w:rsidR="0098033A">
        <w:rPr>
          <w:rFonts w:ascii="Verdana" w:hAnsi="Verdana"/>
          <w:bCs/>
        </w:rPr>
        <w:t xml:space="preserve"> assessment for individual</w:t>
      </w:r>
      <w:r w:rsidR="00F9581A">
        <w:rPr>
          <w:rFonts w:ascii="Verdana" w:hAnsi="Verdana"/>
          <w:bCs/>
        </w:rPr>
        <w:t xml:space="preserve"> needs of the academy school</w:t>
      </w:r>
      <w:r w:rsidR="00A1511E">
        <w:rPr>
          <w:rFonts w:ascii="Verdana" w:hAnsi="Verdana"/>
          <w:bCs/>
        </w:rPr>
        <w:t xml:space="preserve">. First Aid </w:t>
      </w:r>
      <w:r w:rsidR="0098033A">
        <w:rPr>
          <w:rFonts w:ascii="Verdana" w:hAnsi="Verdana"/>
          <w:bCs/>
        </w:rPr>
        <w:t>Qualifications</w:t>
      </w:r>
      <w:r w:rsidR="00A1511E">
        <w:rPr>
          <w:rFonts w:ascii="Verdana" w:hAnsi="Verdana"/>
          <w:bCs/>
        </w:rPr>
        <w:t xml:space="preserve"> </w:t>
      </w:r>
      <w:r w:rsidR="0098033A">
        <w:rPr>
          <w:rFonts w:ascii="Verdana" w:hAnsi="Verdana"/>
          <w:bCs/>
        </w:rPr>
        <w:t xml:space="preserve">required </w:t>
      </w:r>
      <w:r w:rsidR="00A1511E">
        <w:rPr>
          <w:rFonts w:ascii="Verdana" w:hAnsi="Verdana"/>
          <w:bCs/>
        </w:rPr>
        <w:t>would be:-</w:t>
      </w:r>
    </w:p>
    <w:p w:rsidR="0031690F" w:rsidRPr="0031690F" w:rsidRDefault="0031690F" w:rsidP="004906D3">
      <w:pPr>
        <w:pStyle w:val="ListParagraph"/>
        <w:numPr>
          <w:ilvl w:val="0"/>
          <w:numId w:val="33"/>
        </w:numPr>
        <w:rPr>
          <w:rFonts w:ascii="Verdana" w:hAnsi="Verdana"/>
          <w:bCs/>
        </w:rPr>
      </w:pPr>
      <w:r w:rsidRPr="0031690F">
        <w:rPr>
          <w:rFonts w:ascii="Verdana" w:hAnsi="Verdana"/>
          <w:bCs/>
        </w:rPr>
        <w:t xml:space="preserve">First Aid at work </w:t>
      </w:r>
    </w:p>
    <w:p w:rsidR="0031690F" w:rsidRPr="0031690F" w:rsidRDefault="0031690F" w:rsidP="004906D3">
      <w:pPr>
        <w:pStyle w:val="ListParagraph"/>
        <w:numPr>
          <w:ilvl w:val="0"/>
          <w:numId w:val="33"/>
        </w:numPr>
        <w:rPr>
          <w:rFonts w:ascii="Verdana" w:hAnsi="Verdana"/>
          <w:bCs/>
        </w:rPr>
      </w:pPr>
      <w:r w:rsidRPr="0031690F">
        <w:rPr>
          <w:rFonts w:ascii="Verdana" w:hAnsi="Verdana"/>
          <w:bCs/>
        </w:rPr>
        <w:t xml:space="preserve">Paediatric First Aid </w:t>
      </w:r>
    </w:p>
    <w:p w:rsidR="0031690F" w:rsidRPr="0031690F" w:rsidRDefault="0031690F" w:rsidP="004906D3">
      <w:pPr>
        <w:pStyle w:val="ListParagraph"/>
        <w:numPr>
          <w:ilvl w:val="0"/>
          <w:numId w:val="33"/>
        </w:numPr>
        <w:rPr>
          <w:rFonts w:ascii="Verdana" w:hAnsi="Verdana"/>
          <w:bCs/>
        </w:rPr>
      </w:pPr>
      <w:r w:rsidRPr="0031690F">
        <w:rPr>
          <w:rFonts w:ascii="Verdana" w:hAnsi="Verdana"/>
          <w:bCs/>
        </w:rPr>
        <w:t xml:space="preserve">Emergency First Aid </w:t>
      </w:r>
    </w:p>
    <w:p w:rsidR="0031690F" w:rsidRPr="0031690F" w:rsidRDefault="0031690F" w:rsidP="0031690F">
      <w:pPr>
        <w:pStyle w:val="ListParagraph"/>
        <w:ind w:left="1080"/>
        <w:rPr>
          <w:rFonts w:ascii="Verdana" w:hAnsi="Verdana"/>
          <w:bCs/>
        </w:rPr>
      </w:pPr>
      <w:r w:rsidRPr="0031690F">
        <w:rPr>
          <w:rFonts w:ascii="Verdana" w:hAnsi="Verdana"/>
          <w:bCs/>
        </w:rPr>
        <w:t>•</w:t>
      </w:r>
      <w:r w:rsidRPr="0031690F">
        <w:rPr>
          <w:rFonts w:ascii="Verdana" w:hAnsi="Verdana"/>
          <w:bCs/>
        </w:rPr>
        <w:tab/>
        <w:t>First Aid qualifications are, and remain, current.</w:t>
      </w:r>
    </w:p>
    <w:p w:rsidR="0031690F" w:rsidRPr="0098033A" w:rsidRDefault="0098033A" w:rsidP="004906D3">
      <w:pPr>
        <w:pStyle w:val="ListParagraph"/>
        <w:numPr>
          <w:ilvl w:val="0"/>
          <w:numId w:val="34"/>
        </w:numPr>
        <w:rPr>
          <w:rFonts w:ascii="Verdana" w:hAnsi="Verdana"/>
          <w:bCs/>
        </w:rPr>
      </w:pPr>
      <w:r>
        <w:rPr>
          <w:rFonts w:ascii="Verdana" w:hAnsi="Verdana"/>
          <w:bCs/>
        </w:rPr>
        <w:t>C</w:t>
      </w:r>
      <w:r w:rsidR="0031690F" w:rsidRPr="0098033A">
        <w:rPr>
          <w:rFonts w:ascii="Verdana" w:hAnsi="Verdana"/>
          <w:bCs/>
        </w:rPr>
        <w:t>heck first aid logs for indications of recurrent or frequently reported types of injury.</w:t>
      </w:r>
    </w:p>
    <w:p w:rsidR="0031690F" w:rsidRPr="0031690F" w:rsidRDefault="0031690F" w:rsidP="0031690F">
      <w:pPr>
        <w:pStyle w:val="ListParagraph"/>
        <w:ind w:left="1080"/>
        <w:rPr>
          <w:rFonts w:ascii="Verdana" w:hAnsi="Verdana"/>
          <w:bCs/>
        </w:rPr>
      </w:pPr>
    </w:p>
    <w:p w:rsidR="0031690F" w:rsidRPr="0098033A" w:rsidRDefault="0031690F" w:rsidP="0098033A">
      <w:pPr>
        <w:pStyle w:val="ListParagraph"/>
        <w:ind w:left="1080"/>
        <w:rPr>
          <w:rFonts w:ascii="Verdana" w:hAnsi="Verdana"/>
          <w:bCs/>
        </w:rPr>
      </w:pPr>
      <w:r w:rsidRPr="0031690F">
        <w:rPr>
          <w:rFonts w:ascii="Verdana" w:hAnsi="Verdana"/>
          <w:bCs/>
        </w:rPr>
        <w:t>First Aiders</w:t>
      </w:r>
      <w:r w:rsidR="0098033A">
        <w:rPr>
          <w:rFonts w:ascii="Verdana" w:hAnsi="Verdana"/>
          <w:bCs/>
        </w:rPr>
        <w:t xml:space="preserve"> </w:t>
      </w:r>
      <w:r w:rsidRPr="0098033A">
        <w:rPr>
          <w:rFonts w:ascii="Verdana" w:hAnsi="Verdana"/>
          <w:bCs/>
        </w:rPr>
        <w:t>will provide first aid treatment for anyone injured on site during the school day.  They will also provide, as appropriate, first aid cover for:-</w:t>
      </w:r>
    </w:p>
    <w:p w:rsidR="0031690F" w:rsidRPr="0031690F" w:rsidRDefault="0031690F" w:rsidP="0031690F">
      <w:pPr>
        <w:pStyle w:val="ListParagraph"/>
        <w:ind w:left="1080"/>
        <w:rPr>
          <w:rFonts w:ascii="Verdana" w:hAnsi="Verdana"/>
          <w:bCs/>
        </w:rPr>
      </w:pPr>
      <w:r w:rsidRPr="0031690F">
        <w:rPr>
          <w:rFonts w:ascii="Verdana" w:hAnsi="Verdana"/>
          <w:bCs/>
        </w:rPr>
        <w:t>•</w:t>
      </w:r>
      <w:r w:rsidRPr="0031690F">
        <w:rPr>
          <w:rFonts w:ascii="Verdana" w:hAnsi="Verdana"/>
          <w:bCs/>
        </w:rPr>
        <w:tab/>
        <w:t>Trips and visits</w:t>
      </w:r>
    </w:p>
    <w:p w:rsidR="0031690F" w:rsidRPr="0031690F" w:rsidRDefault="0031690F" w:rsidP="0031690F">
      <w:pPr>
        <w:pStyle w:val="ListParagraph"/>
        <w:ind w:left="1080"/>
        <w:rPr>
          <w:rFonts w:ascii="Verdana" w:hAnsi="Verdana"/>
          <w:bCs/>
        </w:rPr>
      </w:pPr>
      <w:r w:rsidRPr="0031690F">
        <w:rPr>
          <w:rFonts w:ascii="Verdana" w:hAnsi="Verdana"/>
          <w:bCs/>
        </w:rPr>
        <w:t>•</w:t>
      </w:r>
      <w:r w:rsidRPr="0031690F">
        <w:rPr>
          <w:rFonts w:ascii="Verdana" w:hAnsi="Verdana"/>
          <w:bCs/>
        </w:rPr>
        <w:tab/>
        <w:t xml:space="preserve">Extra-curricular activities organised </w:t>
      </w:r>
      <w:r w:rsidR="0098033A">
        <w:rPr>
          <w:rFonts w:ascii="Verdana" w:hAnsi="Verdana"/>
          <w:bCs/>
        </w:rPr>
        <w:t xml:space="preserve">and run </w:t>
      </w:r>
      <w:r w:rsidRPr="0031690F">
        <w:rPr>
          <w:rFonts w:ascii="Verdana" w:hAnsi="Verdana"/>
          <w:bCs/>
        </w:rPr>
        <w:t>by the school (e.g. sports events, after school clubs, parents’ evenings, organised fund raising events etc.)</w:t>
      </w:r>
    </w:p>
    <w:p w:rsidR="0031690F" w:rsidRPr="0031690F" w:rsidRDefault="0031690F" w:rsidP="0031690F">
      <w:pPr>
        <w:pStyle w:val="ListParagraph"/>
        <w:ind w:left="1080"/>
        <w:rPr>
          <w:rFonts w:ascii="Verdana" w:hAnsi="Verdana"/>
          <w:bCs/>
        </w:rPr>
      </w:pPr>
      <w:r w:rsidRPr="0031690F">
        <w:rPr>
          <w:rFonts w:ascii="Verdana" w:hAnsi="Verdana"/>
          <w:bCs/>
        </w:rPr>
        <w:t>First aid cover is not provided for:-</w:t>
      </w:r>
    </w:p>
    <w:p w:rsidR="0031690F" w:rsidRPr="0031690F" w:rsidRDefault="0098033A" w:rsidP="0031690F">
      <w:pPr>
        <w:pStyle w:val="ListParagraph"/>
        <w:ind w:left="1080"/>
        <w:rPr>
          <w:rFonts w:ascii="Verdana" w:hAnsi="Verdana"/>
          <w:bCs/>
        </w:rPr>
      </w:pPr>
      <w:r>
        <w:rPr>
          <w:rFonts w:ascii="Verdana" w:hAnsi="Verdana"/>
          <w:bCs/>
        </w:rPr>
        <w:t>•</w:t>
      </w:r>
      <w:r>
        <w:rPr>
          <w:rFonts w:ascii="Verdana" w:hAnsi="Verdana"/>
          <w:bCs/>
        </w:rPr>
        <w:tab/>
        <w:t>Contractors</w:t>
      </w:r>
    </w:p>
    <w:p w:rsidR="0031690F" w:rsidRPr="0031690F" w:rsidRDefault="0098033A" w:rsidP="0031690F">
      <w:pPr>
        <w:pStyle w:val="ListParagraph"/>
        <w:ind w:left="1080"/>
        <w:rPr>
          <w:rFonts w:ascii="Verdana" w:hAnsi="Verdana"/>
          <w:bCs/>
        </w:rPr>
      </w:pPr>
      <w:r>
        <w:rPr>
          <w:rFonts w:ascii="Verdana" w:hAnsi="Verdana"/>
          <w:bCs/>
        </w:rPr>
        <w:t>•</w:t>
      </w:r>
      <w:r>
        <w:rPr>
          <w:rFonts w:ascii="Verdana" w:hAnsi="Verdana"/>
          <w:bCs/>
        </w:rPr>
        <w:tab/>
      </w:r>
      <w:r w:rsidR="0031690F" w:rsidRPr="0031690F">
        <w:rPr>
          <w:rFonts w:ascii="Verdana" w:hAnsi="Verdana"/>
          <w:bCs/>
        </w:rPr>
        <w:t>Events organised by third parties (fetes, evening clubs, etc.)</w:t>
      </w:r>
    </w:p>
    <w:p w:rsidR="007D0CCA" w:rsidRDefault="0031690F" w:rsidP="0031690F">
      <w:pPr>
        <w:pStyle w:val="ListParagraph"/>
        <w:ind w:left="1080"/>
        <w:rPr>
          <w:rFonts w:ascii="Verdana" w:hAnsi="Verdana"/>
          <w:bCs/>
        </w:rPr>
      </w:pPr>
      <w:r w:rsidRPr="0031690F">
        <w:rPr>
          <w:rFonts w:ascii="Verdana" w:hAnsi="Verdana"/>
          <w:bCs/>
        </w:rPr>
        <w:t>First Aiders are responsible for ensuring that First Aid Logs are completed for all treatment given and that the necessary details are supplied</w:t>
      </w:r>
      <w:r w:rsidR="0098033A">
        <w:rPr>
          <w:rFonts w:ascii="Verdana" w:hAnsi="Verdana"/>
          <w:bCs/>
        </w:rPr>
        <w:t xml:space="preserve"> for the reporting of accidents through any Academy or Trust accident or incident investigation. </w:t>
      </w:r>
    </w:p>
    <w:p w:rsidR="0098033A" w:rsidRPr="007D0CCA" w:rsidRDefault="0098033A" w:rsidP="0031690F">
      <w:pPr>
        <w:pStyle w:val="ListParagraph"/>
        <w:ind w:left="1080"/>
        <w:rPr>
          <w:rFonts w:ascii="Verdana" w:hAnsi="Verdana"/>
          <w:b/>
          <w:bCs/>
          <w:sz w:val="28"/>
          <w:szCs w:val="28"/>
        </w:rPr>
      </w:pPr>
    </w:p>
    <w:p w:rsidR="007D0CCA" w:rsidRDefault="009607A7" w:rsidP="007D0CCA">
      <w:pPr>
        <w:pStyle w:val="ListParagraph"/>
        <w:numPr>
          <w:ilvl w:val="0"/>
          <w:numId w:val="13"/>
        </w:numPr>
        <w:rPr>
          <w:rFonts w:ascii="Verdana" w:hAnsi="Verdana"/>
          <w:b/>
          <w:bCs/>
          <w:sz w:val="28"/>
          <w:szCs w:val="28"/>
        </w:rPr>
      </w:pPr>
      <w:r>
        <w:rPr>
          <w:rFonts w:ascii="Verdana" w:hAnsi="Verdana"/>
          <w:b/>
          <w:bCs/>
          <w:sz w:val="28"/>
          <w:szCs w:val="28"/>
        </w:rPr>
        <w:t>Legionella Management</w:t>
      </w:r>
    </w:p>
    <w:p w:rsidR="00A735A8" w:rsidRDefault="00A735A8" w:rsidP="0098033A">
      <w:pPr>
        <w:pStyle w:val="ListParagraph"/>
        <w:ind w:left="1080"/>
        <w:rPr>
          <w:rFonts w:ascii="Verdana" w:hAnsi="Verdana"/>
          <w:bCs/>
        </w:rPr>
      </w:pPr>
    </w:p>
    <w:p w:rsidR="0098033A" w:rsidRPr="0098033A" w:rsidRDefault="0098033A" w:rsidP="0098033A">
      <w:pPr>
        <w:pStyle w:val="ListParagraph"/>
        <w:ind w:left="1080"/>
        <w:rPr>
          <w:rFonts w:ascii="Verdana" w:hAnsi="Verdana"/>
          <w:bCs/>
        </w:rPr>
      </w:pPr>
      <w:r w:rsidRPr="0098033A">
        <w:rPr>
          <w:rFonts w:ascii="Verdana" w:hAnsi="Verdana"/>
          <w:bCs/>
        </w:rPr>
        <w:t xml:space="preserve">It is the policy of </w:t>
      </w:r>
      <w:r>
        <w:rPr>
          <w:rFonts w:ascii="Verdana" w:hAnsi="Verdana"/>
          <w:bCs/>
        </w:rPr>
        <w:t xml:space="preserve">Truro and Penwith Academy Trust </w:t>
      </w:r>
      <w:r w:rsidR="00A735A8">
        <w:rPr>
          <w:rFonts w:ascii="Verdana" w:hAnsi="Verdana"/>
          <w:bCs/>
        </w:rPr>
        <w:t xml:space="preserve">and its Academy’s </w:t>
      </w:r>
      <w:r w:rsidRPr="0098033A">
        <w:rPr>
          <w:rFonts w:ascii="Verdana" w:hAnsi="Verdana"/>
          <w:bCs/>
        </w:rPr>
        <w:t>to ensure that appropriate precautions for the control of Legionella bacteria are identified through a ‘Legionella’ risk assessment process, and appropriate control measures implemented to ensure, so far as is reasonably practicable, the health, safety and welfare of employees and others. The mini</w:t>
      </w:r>
      <w:r w:rsidR="00A735A8">
        <w:rPr>
          <w:rFonts w:ascii="Verdana" w:hAnsi="Verdana"/>
          <w:bCs/>
        </w:rPr>
        <w:t>mum standards to be met include:-</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Carrying out Suitable and Sufficien</w:t>
      </w:r>
      <w:r w:rsidR="00A735A8" w:rsidRPr="00A735A8">
        <w:rPr>
          <w:rFonts w:ascii="Verdana" w:hAnsi="Verdana"/>
          <w:bCs/>
        </w:rPr>
        <w:t>t Legionella Risk Assessments</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Preparation of an Action Plan or written scheme for preventing or controlli</w:t>
      </w:r>
      <w:r w:rsidR="00A735A8" w:rsidRPr="00A735A8">
        <w:rPr>
          <w:rFonts w:ascii="Verdana" w:hAnsi="Verdana"/>
          <w:bCs/>
        </w:rPr>
        <w:t>ng the risk, where appropriate</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Implementation, management, monitoring and recording of precautions to include regular inspection, microbiological monitoring, temperature checks a</w:t>
      </w:r>
      <w:r w:rsidR="00A735A8" w:rsidRPr="00A735A8">
        <w:rPr>
          <w:rFonts w:ascii="Verdana" w:hAnsi="Verdana"/>
          <w:bCs/>
        </w:rPr>
        <w:t>nd flushing, where appropriate</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Seeking suitable advice and assistance from competent persons, Corporate Health and Safety T</w:t>
      </w:r>
      <w:r w:rsidR="00A735A8" w:rsidRPr="00A735A8">
        <w:rPr>
          <w:rFonts w:ascii="Verdana" w:hAnsi="Verdana"/>
          <w:bCs/>
        </w:rPr>
        <w:t>eam, or Specialist Consultant</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Appointment of a person or persons to be managerially responsible for water system at each premise, i.e. the Responsi</w:t>
      </w:r>
      <w:r w:rsidR="00A735A8" w:rsidRPr="00A735A8">
        <w:rPr>
          <w:rFonts w:ascii="Verdana" w:hAnsi="Verdana"/>
          <w:bCs/>
        </w:rPr>
        <w:t>ble Person &amp; Competent Person</w:t>
      </w:r>
    </w:p>
    <w:p w:rsidR="0098033A" w:rsidRPr="00A735A8" w:rsidRDefault="0098033A" w:rsidP="004906D3">
      <w:pPr>
        <w:pStyle w:val="ListParagraph"/>
        <w:numPr>
          <w:ilvl w:val="0"/>
          <w:numId w:val="35"/>
        </w:numPr>
        <w:rPr>
          <w:rFonts w:ascii="Verdana" w:hAnsi="Verdana"/>
          <w:bCs/>
        </w:rPr>
      </w:pPr>
      <w:r w:rsidRPr="00A735A8">
        <w:rPr>
          <w:rFonts w:ascii="Verdana" w:hAnsi="Verdana"/>
          <w:bCs/>
        </w:rPr>
        <w:t>To otherwise meet the requirements of the</w:t>
      </w:r>
      <w:r w:rsidR="00A735A8" w:rsidRPr="00A735A8">
        <w:rPr>
          <w:rFonts w:ascii="Verdana" w:hAnsi="Verdana"/>
          <w:bCs/>
        </w:rPr>
        <w:t xml:space="preserve"> HSE Approved Code of Practice -  </w:t>
      </w:r>
      <w:r w:rsidRPr="00A735A8">
        <w:rPr>
          <w:rFonts w:ascii="Verdana" w:hAnsi="Verdana"/>
          <w:bCs/>
        </w:rPr>
        <w:t>Legionnaire’s dis</w:t>
      </w:r>
      <w:r w:rsidR="00A735A8" w:rsidRPr="00A735A8">
        <w:rPr>
          <w:rFonts w:ascii="Verdana" w:hAnsi="Verdana"/>
          <w:bCs/>
        </w:rPr>
        <w:t>ease: The Control of Legionella (L8)</w:t>
      </w:r>
    </w:p>
    <w:p w:rsidR="00A735A8" w:rsidRPr="00A735A8" w:rsidRDefault="0098033A" w:rsidP="00A735A8">
      <w:pPr>
        <w:pStyle w:val="ListParagraph"/>
        <w:ind w:left="1080"/>
        <w:rPr>
          <w:rFonts w:ascii="Verdana" w:hAnsi="Verdana"/>
          <w:bCs/>
        </w:rPr>
      </w:pPr>
      <w:r w:rsidRPr="0098033A">
        <w:rPr>
          <w:rFonts w:ascii="Verdana" w:hAnsi="Verdana"/>
          <w:bCs/>
        </w:rPr>
        <w:t xml:space="preserve"> </w:t>
      </w:r>
    </w:p>
    <w:p w:rsidR="001A1492" w:rsidRDefault="00A735A8" w:rsidP="001A1492">
      <w:pPr>
        <w:pStyle w:val="ListParagraph"/>
        <w:ind w:left="1080"/>
        <w:rPr>
          <w:rFonts w:ascii="Verdana" w:hAnsi="Verdana"/>
          <w:bCs/>
        </w:rPr>
      </w:pPr>
      <w:r>
        <w:rPr>
          <w:rFonts w:ascii="Verdana" w:hAnsi="Verdana"/>
          <w:bCs/>
        </w:rPr>
        <w:t xml:space="preserve">The Academy and Local Governance will ensure </w:t>
      </w:r>
      <w:r w:rsidRPr="00A735A8">
        <w:rPr>
          <w:rFonts w:ascii="Verdana" w:hAnsi="Verdana"/>
          <w:bCs/>
        </w:rPr>
        <w:t>suitable and sufficien</w:t>
      </w:r>
      <w:r>
        <w:rPr>
          <w:rFonts w:ascii="Verdana" w:hAnsi="Verdana"/>
          <w:bCs/>
        </w:rPr>
        <w:t>t resources are in place for Head Teachers</w:t>
      </w:r>
      <w:r w:rsidRPr="00A735A8">
        <w:rPr>
          <w:rFonts w:ascii="Verdana" w:hAnsi="Verdana"/>
          <w:bCs/>
        </w:rPr>
        <w:t xml:space="preserve"> in order for them to carry out their duties and responsibilities in a</w:t>
      </w:r>
      <w:r>
        <w:rPr>
          <w:rFonts w:ascii="Verdana" w:hAnsi="Verdana"/>
          <w:bCs/>
        </w:rPr>
        <w:t>ccordance with this Procedure as well as monitor and review arrangements in place</w:t>
      </w:r>
      <w:r w:rsidRPr="00A735A8">
        <w:rPr>
          <w:rFonts w:ascii="Verdana" w:hAnsi="Verdana"/>
          <w:bCs/>
        </w:rPr>
        <w:t>.</w:t>
      </w:r>
      <w:r w:rsidR="001D770E">
        <w:rPr>
          <w:rFonts w:ascii="Verdana" w:hAnsi="Verdana"/>
          <w:bCs/>
        </w:rPr>
        <w:t xml:space="preserve"> Each academy will ensure:-</w:t>
      </w:r>
    </w:p>
    <w:p w:rsidR="001A1492" w:rsidRDefault="001A1492" w:rsidP="001A1492">
      <w:pPr>
        <w:pStyle w:val="ListParagraph"/>
        <w:ind w:left="1080"/>
        <w:rPr>
          <w:rFonts w:ascii="Verdana" w:hAnsi="Verdana"/>
          <w:bCs/>
        </w:rPr>
      </w:pPr>
    </w:p>
    <w:p w:rsidR="00340A83" w:rsidRPr="00340A83" w:rsidRDefault="001A1492" w:rsidP="004906D3">
      <w:pPr>
        <w:pStyle w:val="ListParagraph"/>
        <w:numPr>
          <w:ilvl w:val="0"/>
          <w:numId w:val="36"/>
        </w:numPr>
        <w:rPr>
          <w:rFonts w:ascii="Verdana" w:hAnsi="Verdana"/>
          <w:bCs/>
        </w:rPr>
      </w:pPr>
      <w:r w:rsidRPr="00340A83">
        <w:rPr>
          <w:rFonts w:ascii="Verdana" w:hAnsi="Verdana"/>
          <w:bCs/>
        </w:rPr>
        <w:t xml:space="preserve">A </w:t>
      </w:r>
      <w:r w:rsidR="001D770E" w:rsidRPr="00340A83">
        <w:rPr>
          <w:rFonts w:ascii="Verdana" w:hAnsi="Verdana"/>
          <w:bCs/>
        </w:rPr>
        <w:t>legionella risk assessment completed, which will give details of the buildings water system.</w:t>
      </w:r>
      <w:r w:rsidR="00340A83" w:rsidRPr="00340A83">
        <w:t xml:space="preserve"> </w:t>
      </w:r>
    </w:p>
    <w:p w:rsidR="001A1492" w:rsidRDefault="00340A83" w:rsidP="004906D3">
      <w:pPr>
        <w:pStyle w:val="ListParagraph"/>
        <w:numPr>
          <w:ilvl w:val="0"/>
          <w:numId w:val="36"/>
        </w:numPr>
        <w:rPr>
          <w:rFonts w:ascii="Verdana" w:hAnsi="Verdana"/>
          <w:bCs/>
        </w:rPr>
      </w:pPr>
      <w:r w:rsidRPr="00340A83">
        <w:rPr>
          <w:rFonts w:ascii="Verdana" w:hAnsi="Verdana"/>
          <w:bCs/>
        </w:rPr>
        <w:t>Where necessary, as specified by the risk assessment, the Academy needs to identify, appoint, instruct and train a member of staff to carry out regular visual inspections and temperature checks in accordance with the log book, where appropriate. An appropriate thermometer should also be provided and maintained for this purpose e.g. digital probe thermometer.</w:t>
      </w:r>
    </w:p>
    <w:p w:rsidR="00340A83" w:rsidRPr="00340A83" w:rsidRDefault="00340A83" w:rsidP="004906D3">
      <w:pPr>
        <w:pStyle w:val="ListParagraph"/>
        <w:numPr>
          <w:ilvl w:val="0"/>
          <w:numId w:val="36"/>
        </w:numPr>
        <w:rPr>
          <w:rFonts w:ascii="Verdana" w:hAnsi="Verdana"/>
          <w:bCs/>
        </w:rPr>
      </w:pPr>
      <w:r w:rsidRPr="00340A83">
        <w:rPr>
          <w:rFonts w:ascii="Verdana" w:hAnsi="Verdana"/>
          <w:bCs/>
        </w:rPr>
        <w:t>The Academy should ensure legislative standards are met where a specialist legionella services contractor is not used.</w:t>
      </w:r>
    </w:p>
    <w:p w:rsidR="00340A83" w:rsidRPr="00340A83" w:rsidRDefault="00340A83" w:rsidP="004906D3">
      <w:pPr>
        <w:pStyle w:val="ListParagraph"/>
        <w:numPr>
          <w:ilvl w:val="0"/>
          <w:numId w:val="36"/>
        </w:numPr>
        <w:rPr>
          <w:rFonts w:ascii="Verdana" w:hAnsi="Verdana"/>
          <w:bCs/>
        </w:rPr>
      </w:pPr>
      <w:r w:rsidRPr="00340A83">
        <w:rPr>
          <w:rFonts w:ascii="Verdana" w:hAnsi="Verdana"/>
          <w:bCs/>
        </w:rPr>
        <w:t>Notify relevant persons of any alterations to the water systems and ensure legionella risk assessment is reviewed and updated.</w:t>
      </w:r>
    </w:p>
    <w:p w:rsidR="001D770E" w:rsidRDefault="00A735A8" w:rsidP="004906D3">
      <w:pPr>
        <w:pStyle w:val="ListParagraph"/>
        <w:numPr>
          <w:ilvl w:val="0"/>
          <w:numId w:val="36"/>
        </w:numPr>
        <w:rPr>
          <w:rFonts w:ascii="Verdana" w:hAnsi="Verdana"/>
          <w:bCs/>
        </w:rPr>
      </w:pPr>
      <w:r w:rsidRPr="001A1492">
        <w:rPr>
          <w:rFonts w:ascii="Verdana" w:hAnsi="Verdana"/>
          <w:bCs/>
        </w:rPr>
        <w:t>Where the premises has a complicated hot and cold water distribution system, and/ or complex equipment, e.g. evaporative condenser, and there is not expertise on site, then specialist legionella services should be bought in.</w:t>
      </w:r>
    </w:p>
    <w:p w:rsidR="00340A83" w:rsidRPr="001A1492" w:rsidRDefault="00340A83" w:rsidP="004906D3">
      <w:pPr>
        <w:pStyle w:val="ListParagraph"/>
        <w:numPr>
          <w:ilvl w:val="0"/>
          <w:numId w:val="36"/>
        </w:numPr>
        <w:rPr>
          <w:rFonts w:ascii="Verdana" w:hAnsi="Verdana"/>
          <w:bCs/>
        </w:rPr>
      </w:pPr>
      <w:r>
        <w:rPr>
          <w:rFonts w:ascii="Verdana" w:hAnsi="Verdana"/>
          <w:bCs/>
        </w:rPr>
        <w:t>Ensure any bought in contract services by legionella specialists are regularly monitored and reviewed.</w:t>
      </w:r>
    </w:p>
    <w:p w:rsidR="00A735A8" w:rsidRPr="00A735A8" w:rsidRDefault="00A735A8" w:rsidP="004906D3">
      <w:pPr>
        <w:pStyle w:val="ListParagraph"/>
        <w:numPr>
          <w:ilvl w:val="0"/>
          <w:numId w:val="36"/>
        </w:numPr>
        <w:rPr>
          <w:rFonts w:ascii="Verdana" w:hAnsi="Verdana"/>
          <w:bCs/>
        </w:rPr>
      </w:pPr>
      <w:r w:rsidRPr="00A735A8">
        <w:rPr>
          <w:rFonts w:ascii="Verdana" w:hAnsi="Verdana"/>
          <w:bCs/>
        </w:rPr>
        <w:t>Monitor the controls to ensure they remain effective, e.g. inspect log book to ensure maintenance and inspections are actually done and recorded. Keep records to provide evidence you are complying with the above standards where needed (as identified by risk assessment).</w:t>
      </w:r>
    </w:p>
    <w:p w:rsidR="00340A83" w:rsidRDefault="00A735A8" w:rsidP="004906D3">
      <w:pPr>
        <w:pStyle w:val="ListParagraph"/>
        <w:numPr>
          <w:ilvl w:val="0"/>
          <w:numId w:val="36"/>
        </w:numPr>
        <w:rPr>
          <w:rFonts w:ascii="Verdana" w:hAnsi="Verdana"/>
          <w:bCs/>
        </w:rPr>
      </w:pPr>
      <w:r w:rsidRPr="00A735A8">
        <w:rPr>
          <w:rFonts w:ascii="Verdana" w:hAnsi="Verdana"/>
          <w:bCs/>
        </w:rPr>
        <w:t xml:space="preserve">Notify the </w:t>
      </w:r>
      <w:r w:rsidR="00340A83">
        <w:rPr>
          <w:rFonts w:ascii="Verdana" w:hAnsi="Verdana"/>
          <w:bCs/>
        </w:rPr>
        <w:t xml:space="preserve">Academy Trust </w:t>
      </w:r>
      <w:r w:rsidRPr="00A735A8">
        <w:rPr>
          <w:rFonts w:ascii="Verdana" w:hAnsi="Verdana"/>
          <w:bCs/>
        </w:rPr>
        <w:t>of any planned or unplanned visits by any en</w:t>
      </w:r>
      <w:r w:rsidR="00340A83">
        <w:rPr>
          <w:rFonts w:ascii="Verdana" w:hAnsi="Verdana"/>
          <w:bCs/>
        </w:rPr>
        <w:t>forcement authority (i.e. South West Water, HSE).</w:t>
      </w:r>
    </w:p>
    <w:p w:rsidR="001A1492" w:rsidRDefault="00340A83" w:rsidP="004906D3">
      <w:pPr>
        <w:pStyle w:val="ListParagraph"/>
        <w:numPr>
          <w:ilvl w:val="0"/>
          <w:numId w:val="36"/>
        </w:numPr>
        <w:rPr>
          <w:rFonts w:ascii="Verdana" w:hAnsi="Verdana"/>
          <w:bCs/>
        </w:rPr>
      </w:pPr>
      <w:r>
        <w:rPr>
          <w:rFonts w:ascii="Verdana" w:hAnsi="Verdana"/>
          <w:bCs/>
        </w:rPr>
        <w:t xml:space="preserve">To notify any health incidents related to </w:t>
      </w:r>
      <w:r w:rsidR="00A735A8" w:rsidRPr="00A735A8">
        <w:rPr>
          <w:rFonts w:ascii="Verdana" w:hAnsi="Verdana"/>
          <w:bCs/>
        </w:rPr>
        <w:t>the wate</w:t>
      </w:r>
      <w:r>
        <w:rPr>
          <w:rFonts w:ascii="Verdana" w:hAnsi="Verdana"/>
          <w:bCs/>
        </w:rPr>
        <w:t xml:space="preserve">r system and any </w:t>
      </w:r>
      <w:r w:rsidR="00A735A8" w:rsidRPr="00A735A8">
        <w:rPr>
          <w:rFonts w:ascii="Verdana" w:hAnsi="Verdana"/>
          <w:bCs/>
        </w:rPr>
        <w:t>Legionella precaut</w:t>
      </w:r>
      <w:r>
        <w:rPr>
          <w:rFonts w:ascii="Verdana" w:hAnsi="Verdana"/>
          <w:bCs/>
        </w:rPr>
        <w:t>ions undertaken as a result immediately to the trust and its Health and Safety Advisor</w:t>
      </w:r>
      <w:r w:rsidR="00A735A8" w:rsidRPr="00A735A8">
        <w:rPr>
          <w:rFonts w:ascii="Verdana" w:hAnsi="Verdana"/>
          <w:bCs/>
        </w:rPr>
        <w:t xml:space="preserve"> if appropriate. </w:t>
      </w:r>
    </w:p>
    <w:p w:rsidR="00A735A8" w:rsidRDefault="001A1492" w:rsidP="004906D3">
      <w:pPr>
        <w:pStyle w:val="ListParagraph"/>
        <w:numPr>
          <w:ilvl w:val="0"/>
          <w:numId w:val="36"/>
        </w:numPr>
        <w:rPr>
          <w:rFonts w:ascii="Verdana" w:hAnsi="Verdana"/>
          <w:bCs/>
        </w:rPr>
      </w:pPr>
      <w:r>
        <w:rPr>
          <w:rFonts w:ascii="Verdana" w:hAnsi="Verdana"/>
          <w:bCs/>
        </w:rPr>
        <w:t>M</w:t>
      </w:r>
      <w:r w:rsidR="00A735A8" w:rsidRPr="00A735A8">
        <w:rPr>
          <w:rFonts w:ascii="Verdana" w:hAnsi="Verdana"/>
          <w:bCs/>
        </w:rPr>
        <w:t xml:space="preserve">onitor the works of any contractors carrying out work on any water systems in the </w:t>
      </w:r>
      <w:r w:rsidR="00340A83">
        <w:rPr>
          <w:rFonts w:ascii="Verdana" w:hAnsi="Verdana"/>
          <w:bCs/>
        </w:rPr>
        <w:t xml:space="preserve">academy school </w:t>
      </w:r>
      <w:r w:rsidR="00A735A8" w:rsidRPr="00A735A8">
        <w:rPr>
          <w:rFonts w:ascii="Verdana" w:hAnsi="Verdana"/>
          <w:bCs/>
        </w:rPr>
        <w:t>premises.</w:t>
      </w:r>
    </w:p>
    <w:p w:rsidR="001A1492" w:rsidRPr="00A735A8" w:rsidRDefault="001A1492" w:rsidP="001A1492">
      <w:pPr>
        <w:pStyle w:val="ListParagraph"/>
        <w:ind w:left="1800"/>
        <w:rPr>
          <w:rFonts w:ascii="Verdana" w:hAnsi="Verdana"/>
          <w:bCs/>
        </w:rPr>
      </w:pPr>
    </w:p>
    <w:p w:rsidR="00340A83" w:rsidRPr="00340A83" w:rsidRDefault="001A1492" w:rsidP="00340A83">
      <w:pPr>
        <w:pStyle w:val="ListParagraph"/>
        <w:ind w:left="1080"/>
        <w:rPr>
          <w:rFonts w:ascii="Verdana" w:hAnsi="Verdana"/>
          <w:bCs/>
        </w:rPr>
      </w:pPr>
      <w:r w:rsidRPr="001A1492">
        <w:rPr>
          <w:rFonts w:ascii="Verdana" w:hAnsi="Verdana"/>
          <w:bCs/>
        </w:rPr>
        <w:t>Academies that are managed under the PFI contract maintenance should:-</w:t>
      </w:r>
    </w:p>
    <w:p w:rsidR="00340A83" w:rsidRDefault="00340A83" w:rsidP="001A1492">
      <w:pPr>
        <w:pStyle w:val="ListParagraph"/>
        <w:numPr>
          <w:ilvl w:val="1"/>
          <w:numId w:val="22"/>
        </w:numPr>
        <w:rPr>
          <w:rFonts w:ascii="Verdana" w:hAnsi="Verdana"/>
          <w:bCs/>
        </w:rPr>
      </w:pPr>
      <w:r>
        <w:rPr>
          <w:rFonts w:ascii="Verdana" w:hAnsi="Verdana"/>
          <w:bCs/>
        </w:rPr>
        <w:t>Liaise with the PFI facilities management to ensure Legionella is well controlled within Academy Buildings.</w:t>
      </w:r>
    </w:p>
    <w:p w:rsidR="001A1492" w:rsidRDefault="00340A83" w:rsidP="001A1492">
      <w:pPr>
        <w:pStyle w:val="ListParagraph"/>
        <w:numPr>
          <w:ilvl w:val="1"/>
          <w:numId w:val="22"/>
        </w:numPr>
        <w:rPr>
          <w:rFonts w:ascii="Verdana" w:hAnsi="Verdana"/>
          <w:bCs/>
        </w:rPr>
      </w:pPr>
      <w:r>
        <w:rPr>
          <w:rFonts w:ascii="Verdana" w:hAnsi="Verdana"/>
          <w:bCs/>
        </w:rPr>
        <w:t xml:space="preserve">Ensure the </w:t>
      </w:r>
      <w:r w:rsidR="001A1492" w:rsidRPr="001A1492">
        <w:rPr>
          <w:rFonts w:ascii="Verdana" w:hAnsi="Verdana"/>
          <w:bCs/>
        </w:rPr>
        <w:t>specialist legionella surveying and risk assessment service</w:t>
      </w:r>
      <w:r>
        <w:rPr>
          <w:rFonts w:ascii="Verdana" w:hAnsi="Verdana"/>
          <w:bCs/>
        </w:rPr>
        <w:t xml:space="preserve"> is undertaken</w:t>
      </w:r>
      <w:r w:rsidR="001A1492" w:rsidRPr="001A1492">
        <w:rPr>
          <w:rFonts w:ascii="Verdana" w:hAnsi="Verdana"/>
          <w:bCs/>
        </w:rPr>
        <w:t xml:space="preserve"> and a corporate maintenance contract</w:t>
      </w:r>
      <w:r>
        <w:rPr>
          <w:rFonts w:ascii="Verdana" w:hAnsi="Verdana"/>
          <w:bCs/>
        </w:rPr>
        <w:t xml:space="preserve"> is followed</w:t>
      </w:r>
      <w:r w:rsidR="001A1492" w:rsidRPr="001A1492">
        <w:rPr>
          <w:rFonts w:ascii="Verdana" w:hAnsi="Verdana"/>
          <w:bCs/>
        </w:rPr>
        <w:t xml:space="preserve">. </w:t>
      </w:r>
    </w:p>
    <w:p w:rsidR="00A735A8" w:rsidRDefault="00340A83" w:rsidP="001A1492">
      <w:pPr>
        <w:pStyle w:val="ListParagraph"/>
        <w:numPr>
          <w:ilvl w:val="1"/>
          <w:numId w:val="22"/>
        </w:numPr>
        <w:rPr>
          <w:rFonts w:ascii="Verdana" w:hAnsi="Verdana"/>
          <w:bCs/>
        </w:rPr>
      </w:pPr>
      <w:r>
        <w:rPr>
          <w:rFonts w:ascii="Verdana" w:hAnsi="Verdana"/>
          <w:bCs/>
        </w:rPr>
        <w:t>In partnership with Facilities c</w:t>
      </w:r>
      <w:r w:rsidR="001A1492" w:rsidRPr="001A1492">
        <w:rPr>
          <w:rFonts w:ascii="Verdana" w:hAnsi="Verdana"/>
          <w:bCs/>
        </w:rPr>
        <w:t>ontract managers monitor the works of any contractors carrying out work on any water systems in the premises for which you are responsible.</w:t>
      </w:r>
    </w:p>
    <w:p w:rsidR="00340A83" w:rsidRDefault="00340A83" w:rsidP="00340A83">
      <w:pPr>
        <w:ind w:left="1080"/>
        <w:rPr>
          <w:rFonts w:ascii="Verdana" w:hAnsi="Verdana"/>
          <w:bCs/>
        </w:rPr>
      </w:pPr>
      <w:r w:rsidRPr="00340A83">
        <w:rPr>
          <w:rFonts w:ascii="Verdana" w:hAnsi="Verdana"/>
          <w:bCs/>
        </w:rPr>
        <w:t>Further advice, information and guidance to support this procedure can be obtained from the</w:t>
      </w:r>
      <w:r>
        <w:rPr>
          <w:rFonts w:ascii="Verdana" w:hAnsi="Verdana"/>
          <w:bCs/>
        </w:rPr>
        <w:t xml:space="preserve"> Specialist contract Provider, PFI Facilities Manager or Trust Health and Safety Officer.</w:t>
      </w:r>
    </w:p>
    <w:p w:rsidR="00340A83" w:rsidRPr="00340A83" w:rsidRDefault="00340A83" w:rsidP="00340A83">
      <w:pPr>
        <w:rPr>
          <w:rFonts w:ascii="Verdana" w:hAnsi="Verdana"/>
          <w:bCs/>
        </w:rPr>
      </w:pPr>
    </w:p>
    <w:p w:rsidR="007D0CCA" w:rsidRDefault="007D0CCA" w:rsidP="007D0CCA">
      <w:pPr>
        <w:pStyle w:val="ListParagraph"/>
        <w:numPr>
          <w:ilvl w:val="0"/>
          <w:numId w:val="13"/>
        </w:numPr>
        <w:rPr>
          <w:rFonts w:ascii="Verdana" w:hAnsi="Verdana"/>
          <w:b/>
          <w:bCs/>
          <w:sz w:val="28"/>
          <w:szCs w:val="28"/>
        </w:rPr>
      </w:pPr>
      <w:r>
        <w:rPr>
          <w:rFonts w:ascii="Verdana" w:hAnsi="Verdana"/>
          <w:b/>
          <w:bCs/>
          <w:sz w:val="28"/>
          <w:szCs w:val="28"/>
        </w:rPr>
        <w:t>Lone Working</w:t>
      </w:r>
    </w:p>
    <w:p w:rsidR="00882593" w:rsidRDefault="00882593" w:rsidP="00E71FCD">
      <w:pPr>
        <w:pStyle w:val="ListParagraph"/>
        <w:ind w:left="1080"/>
        <w:rPr>
          <w:rFonts w:ascii="Verdana" w:hAnsi="Verdana"/>
          <w:bCs/>
        </w:rPr>
      </w:pPr>
    </w:p>
    <w:p w:rsidR="00E71FCD" w:rsidRPr="00882593" w:rsidRDefault="00882593" w:rsidP="00882593">
      <w:pPr>
        <w:pStyle w:val="ListParagraph"/>
        <w:ind w:left="1080"/>
        <w:rPr>
          <w:rFonts w:ascii="Verdana" w:hAnsi="Verdana"/>
          <w:bCs/>
        </w:rPr>
      </w:pPr>
      <w:r>
        <w:rPr>
          <w:rFonts w:ascii="Verdana" w:hAnsi="Verdana"/>
          <w:bCs/>
        </w:rPr>
        <w:t xml:space="preserve">Truro and Penwith Academy Trust </w:t>
      </w:r>
      <w:r w:rsidR="00E71FCD" w:rsidRPr="00E71FCD">
        <w:rPr>
          <w:rFonts w:ascii="Verdana" w:hAnsi="Verdana"/>
          <w:bCs/>
        </w:rPr>
        <w:t>recognis</w:t>
      </w:r>
      <w:r>
        <w:rPr>
          <w:rFonts w:ascii="Verdana" w:hAnsi="Verdana"/>
          <w:bCs/>
        </w:rPr>
        <w:t>es</w:t>
      </w:r>
      <w:r w:rsidR="00E71FCD" w:rsidRPr="00E71FCD">
        <w:rPr>
          <w:rFonts w:ascii="Verdana" w:hAnsi="Verdana"/>
          <w:bCs/>
        </w:rPr>
        <w:t xml:space="preserve"> that, from time to time, </w:t>
      </w:r>
      <w:r>
        <w:rPr>
          <w:rFonts w:ascii="Verdana" w:hAnsi="Verdana"/>
          <w:bCs/>
        </w:rPr>
        <w:t>it may be necessary for its</w:t>
      </w:r>
      <w:r w:rsidR="00E71FCD" w:rsidRPr="00E71FCD">
        <w:rPr>
          <w:rFonts w:ascii="Verdana" w:hAnsi="Verdana"/>
          <w:bCs/>
        </w:rPr>
        <w:t xml:space="preserve"> staff to work in situations or locations which are remote from other members of staff.  This will include staff working in the evenings, weekends or during the </w:t>
      </w:r>
      <w:r>
        <w:rPr>
          <w:rFonts w:ascii="Verdana" w:hAnsi="Verdana"/>
          <w:bCs/>
        </w:rPr>
        <w:t xml:space="preserve">academic </w:t>
      </w:r>
      <w:r w:rsidR="00E71FCD" w:rsidRPr="00E71FCD">
        <w:rPr>
          <w:rFonts w:ascii="Verdana" w:hAnsi="Verdana"/>
          <w:bCs/>
        </w:rPr>
        <w:t>holiday</w:t>
      </w:r>
      <w:r>
        <w:rPr>
          <w:rFonts w:ascii="Verdana" w:hAnsi="Verdana"/>
          <w:bCs/>
        </w:rPr>
        <w:t>s</w:t>
      </w:r>
      <w:r w:rsidR="00E71FCD" w:rsidRPr="00E71FCD">
        <w:rPr>
          <w:rFonts w:ascii="Verdana" w:hAnsi="Verdana"/>
          <w:bCs/>
        </w:rPr>
        <w:t xml:space="preserve"> on their own.</w:t>
      </w:r>
      <w:r>
        <w:rPr>
          <w:rFonts w:ascii="Verdana" w:hAnsi="Verdana"/>
          <w:bCs/>
        </w:rPr>
        <w:t xml:space="preserve"> </w:t>
      </w:r>
      <w:r w:rsidR="007528C1">
        <w:rPr>
          <w:rFonts w:ascii="Verdana" w:hAnsi="Verdana"/>
          <w:bCs/>
        </w:rPr>
        <w:t xml:space="preserve">The Trust will ensure there </w:t>
      </w:r>
      <w:r w:rsidR="007528C1" w:rsidRPr="00E71FCD">
        <w:rPr>
          <w:rFonts w:ascii="Verdana" w:hAnsi="Verdana"/>
          <w:bCs/>
        </w:rPr>
        <w:t>is the appointed person who is responsible for the security</w:t>
      </w:r>
      <w:r w:rsidR="007528C1">
        <w:rPr>
          <w:rFonts w:ascii="Verdana" w:hAnsi="Verdana"/>
          <w:bCs/>
        </w:rPr>
        <w:t xml:space="preserve"> and safe working practice on each of the Academy </w:t>
      </w:r>
      <w:r w:rsidR="007528C1" w:rsidRPr="00E71FCD">
        <w:rPr>
          <w:rFonts w:ascii="Verdana" w:hAnsi="Verdana"/>
          <w:bCs/>
        </w:rPr>
        <w:t>site</w:t>
      </w:r>
      <w:r w:rsidR="007528C1">
        <w:rPr>
          <w:rFonts w:ascii="Verdana" w:hAnsi="Verdana"/>
          <w:bCs/>
        </w:rPr>
        <w:t>s which will, unless named otherwise, be the Head Teacher.</w:t>
      </w:r>
      <w:r w:rsidR="007528C1" w:rsidRPr="00E71FCD">
        <w:rPr>
          <w:rFonts w:ascii="Verdana" w:hAnsi="Verdana"/>
          <w:bCs/>
        </w:rPr>
        <w:t xml:space="preserve"> </w:t>
      </w:r>
      <w:r>
        <w:rPr>
          <w:rFonts w:ascii="Verdana" w:hAnsi="Verdana"/>
          <w:bCs/>
        </w:rPr>
        <w:t xml:space="preserve">Managers of staff </w:t>
      </w:r>
      <w:r w:rsidR="007528C1">
        <w:rPr>
          <w:rFonts w:ascii="Verdana" w:hAnsi="Verdana"/>
          <w:bCs/>
        </w:rPr>
        <w:t>will assess the risk to tho</w:t>
      </w:r>
      <w:r w:rsidR="00E71FCD" w:rsidRPr="00882593">
        <w:rPr>
          <w:rFonts w:ascii="Verdana" w:hAnsi="Verdana"/>
          <w:bCs/>
        </w:rPr>
        <w:t>se individuals</w:t>
      </w:r>
      <w:r w:rsidR="007528C1">
        <w:rPr>
          <w:rFonts w:ascii="Verdana" w:hAnsi="Verdana"/>
          <w:bCs/>
        </w:rPr>
        <w:t xml:space="preserve"> who may undertake lone working operations and tasks,</w:t>
      </w:r>
      <w:r w:rsidR="00E71FCD" w:rsidRPr="00882593">
        <w:rPr>
          <w:rFonts w:ascii="Verdana" w:hAnsi="Verdana"/>
          <w:bCs/>
        </w:rPr>
        <w:t xml:space="preserve"> and will introduce suitable controls to ensure</w:t>
      </w:r>
      <w:r>
        <w:rPr>
          <w:rFonts w:ascii="Verdana" w:hAnsi="Verdana"/>
          <w:bCs/>
        </w:rPr>
        <w:t xml:space="preserve"> that all risks are minimised. </w:t>
      </w:r>
      <w:r w:rsidR="00E71FCD" w:rsidRPr="00882593">
        <w:rPr>
          <w:rFonts w:ascii="Verdana" w:hAnsi="Verdana"/>
          <w:bCs/>
        </w:rPr>
        <w:t xml:space="preserve">Any staff wishing </w:t>
      </w:r>
      <w:r>
        <w:rPr>
          <w:rFonts w:ascii="Verdana" w:hAnsi="Verdana"/>
          <w:bCs/>
        </w:rPr>
        <w:t xml:space="preserve">to work outside normal school </w:t>
      </w:r>
      <w:r w:rsidR="00E71FCD" w:rsidRPr="00882593">
        <w:rPr>
          <w:rFonts w:ascii="Verdana" w:hAnsi="Verdana"/>
          <w:bCs/>
        </w:rPr>
        <w:t>hours must have p</w:t>
      </w:r>
      <w:r>
        <w:rPr>
          <w:rFonts w:ascii="Verdana" w:hAnsi="Verdana"/>
          <w:bCs/>
        </w:rPr>
        <w:t xml:space="preserve">rior agreement/permission from </w:t>
      </w:r>
      <w:r w:rsidR="00E71FCD" w:rsidRPr="00882593">
        <w:rPr>
          <w:rFonts w:ascii="Verdana" w:hAnsi="Verdana"/>
          <w:bCs/>
        </w:rPr>
        <w:t>the</w:t>
      </w:r>
      <w:r>
        <w:rPr>
          <w:rFonts w:ascii="Verdana" w:hAnsi="Verdana"/>
          <w:bCs/>
        </w:rPr>
        <w:t xml:space="preserve">ir Line Manager, </w:t>
      </w:r>
      <w:r w:rsidR="00E71FCD" w:rsidRPr="00882593">
        <w:rPr>
          <w:rFonts w:ascii="Verdana" w:hAnsi="Verdana"/>
          <w:bCs/>
        </w:rPr>
        <w:t xml:space="preserve">Headteacher </w:t>
      </w:r>
      <w:r>
        <w:rPr>
          <w:rFonts w:ascii="Verdana" w:hAnsi="Verdana"/>
          <w:bCs/>
        </w:rPr>
        <w:t>and Interserve for PFI maintained schools</w:t>
      </w:r>
      <w:r w:rsidR="00E71FCD" w:rsidRPr="00882593">
        <w:rPr>
          <w:rFonts w:ascii="Verdana" w:hAnsi="Verdana"/>
          <w:bCs/>
        </w:rPr>
        <w:t>.</w:t>
      </w:r>
    </w:p>
    <w:p w:rsidR="00E71FCD" w:rsidRPr="00E71FCD" w:rsidRDefault="00E71FCD" w:rsidP="00E71FCD">
      <w:pPr>
        <w:pStyle w:val="ListParagraph"/>
        <w:ind w:left="1080"/>
        <w:rPr>
          <w:rFonts w:ascii="Verdana" w:hAnsi="Verdana"/>
          <w:bCs/>
        </w:rPr>
      </w:pPr>
    </w:p>
    <w:p w:rsidR="00E71FCD" w:rsidRPr="00E71FCD" w:rsidRDefault="007528C1" w:rsidP="00E71FCD">
      <w:pPr>
        <w:pStyle w:val="ListParagraph"/>
        <w:ind w:left="1080"/>
        <w:rPr>
          <w:rFonts w:ascii="Verdana" w:hAnsi="Verdana"/>
          <w:bCs/>
        </w:rPr>
      </w:pPr>
      <w:r>
        <w:rPr>
          <w:rFonts w:ascii="Verdana" w:hAnsi="Verdana"/>
          <w:bCs/>
        </w:rPr>
        <w:t xml:space="preserve">The Academy trust school is responsible for managing its lone working procedures and ensuring that </w:t>
      </w:r>
      <w:r w:rsidR="00E71FCD" w:rsidRPr="00E71FCD">
        <w:rPr>
          <w:rFonts w:ascii="Verdana" w:hAnsi="Verdana"/>
          <w:bCs/>
        </w:rPr>
        <w:t>at the end of the day doors, windows, skylight etc. are secured.</w:t>
      </w:r>
    </w:p>
    <w:p w:rsidR="00E71FCD" w:rsidRPr="00E71FCD" w:rsidRDefault="007528C1" w:rsidP="00E71FCD">
      <w:pPr>
        <w:pStyle w:val="ListParagraph"/>
        <w:ind w:left="1080"/>
        <w:rPr>
          <w:rFonts w:ascii="Verdana" w:hAnsi="Verdana"/>
          <w:bCs/>
        </w:rPr>
      </w:pPr>
      <w:r>
        <w:rPr>
          <w:rFonts w:ascii="Verdana" w:hAnsi="Verdana"/>
          <w:bCs/>
        </w:rPr>
        <w:t>In PFI maintained academy schools Interserve</w:t>
      </w:r>
      <w:r w:rsidR="00E71FCD" w:rsidRPr="00E71FCD">
        <w:rPr>
          <w:rFonts w:ascii="Verdana" w:hAnsi="Verdana"/>
          <w:bCs/>
        </w:rPr>
        <w:t xml:space="preserve"> is responsible for carrying out checks of the premises during </w:t>
      </w:r>
      <w:r>
        <w:rPr>
          <w:rFonts w:ascii="Verdana" w:hAnsi="Verdana"/>
          <w:bCs/>
        </w:rPr>
        <w:t xml:space="preserve">out of hours use and </w:t>
      </w:r>
      <w:r w:rsidR="00E71FCD" w:rsidRPr="00E71FCD">
        <w:rPr>
          <w:rFonts w:ascii="Verdana" w:hAnsi="Verdana"/>
          <w:bCs/>
        </w:rPr>
        <w:t>holiday periods.</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School Staff/Governors Responding to Call-Outs</w:t>
      </w:r>
      <w:r w:rsidR="007528C1">
        <w:rPr>
          <w:rFonts w:ascii="Verdana" w:hAnsi="Verdana"/>
          <w:bCs/>
        </w:rPr>
        <w:t>:</w:t>
      </w:r>
    </w:p>
    <w:p w:rsidR="00E71FCD" w:rsidRPr="007528C1" w:rsidRDefault="00E71FCD" w:rsidP="007528C1">
      <w:pPr>
        <w:pStyle w:val="ListParagraph"/>
        <w:ind w:left="1080"/>
        <w:rPr>
          <w:rFonts w:ascii="Verdana" w:hAnsi="Verdana"/>
          <w:bCs/>
        </w:rPr>
      </w:pPr>
      <w:r w:rsidRPr="00E71FCD">
        <w:rPr>
          <w:rFonts w:ascii="Verdana" w:hAnsi="Verdana"/>
          <w:bCs/>
        </w:rPr>
        <w:t>Staff nominated as out-of-hours key holders are sometimes required to attend site followin</w:t>
      </w:r>
      <w:r w:rsidR="007528C1">
        <w:rPr>
          <w:rFonts w:ascii="Verdana" w:hAnsi="Verdana"/>
          <w:bCs/>
        </w:rPr>
        <w:t xml:space="preserve">g the activation of the alarm. </w:t>
      </w:r>
      <w:r w:rsidRPr="00E71FCD">
        <w:rPr>
          <w:rFonts w:ascii="Verdana" w:hAnsi="Verdana"/>
          <w:bCs/>
        </w:rPr>
        <w:t>When they are called out they will not know what situation they will find and consequently systems need to be established which reduce the potential for them to be harmed.</w:t>
      </w:r>
      <w:r w:rsidR="007528C1">
        <w:rPr>
          <w:rFonts w:ascii="Verdana" w:hAnsi="Verdana"/>
          <w:bCs/>
        </w:rPr>
        <w:t xml:space="preserve"> </w:t>
      </w:r>
      <w:r w:rsidRPr="007528C1">
        <w:rPr>
          <w:rFonts w:ascii="Verdana" w:hAnsi="Verdana"/>
          <w:bCs/>
        </w:rPr>
        <w:t>It is considered that it is foreseeable that when attending a call out there is a potential for injury due to assault (which is rare) or as the consequence of an accident.</w:t>
      </w:r>
      <w:r w:rsidR="007528C1">
        <w:rPr>
          <w:rFonts w:ascii="Verdana" w:hAnsi="Verdana"/>
          <w:bCs/>
        </w:rPr>
        <w:t xml:space="preserve"> </w:t>
      </w:r>
      <w:r w:rsidR="007528C1" w:rsidRPr="007528C1">
        <w:rPr>
          <w:rFonts w:ascii="Verdana" w:hAnsi="Verdana"/>
          <w:bCs/>
        </w:rPr>
        <w:t xml:space="preserve">In PFI maintained academy schools, </w:t>
      </w:r>
      <w:r w:rsidR="007528C1">
        <w:rPr>
          <w:rFonts w:ascii="Verdana" w:hAnsi="Verdana"/>
          <w:bCs/>
        </w:rPr>
        <w:t>Interserve are the school</w:t>
      </w:r>
      <w:r w:rsidRPr="007528C1">
        <w:rPr>
          <w:rFonts w:ascii="Verdana" w:hAnsi="Verdana"/>
          <w:bCs/>
        </w:rPr>
        <w:t>’s nominated representatives who will respond in an out-of-hours call out.</w:t>
      </w:r>
      <w:r w:rsidR="007528C1">
        <w:rPr>
          <w:rFonts w:ascii="Verdana" w:hAnsi="Verdana"/>
          <w:bCs/>
        </w:rPr>
        <w:t xml:space="preserve"> The Academy school</w:t>
      </w:r>
      <w:r w:rsidRPr="007528C1">
        <w:rPr>
          <w:rFonts w:ascii="Verdana" w:hAnsi="Verdana"/>
          <w:bCs/>
        </w:rPr>
        <w:t xml:space="preserve"> will assess the risks to these individuals and introduce suitable control measures to ensure that all risks are minimised.</w:t>
      </w:r>
    </w:p>
    <w:p w:rsidR="00E71FCD" w:rsidRPr="00E71FCD" w:rsidRDefault="00E71FCD" w:rsidP="00E71FCD">
      <w:pPr>
        <w:pStyle w:val="ListParagraph"/>
        <w:ind w:left="1080"/>
        <w:rPr>
          <w:rFonts w:ascii="Verdana" w:hAnsi="Verdana"/>
          <w:bCs/>
        </w:rPr>
      </w:pPr>
    </w:p>
    <w:p w:rsidR="003D245C" w:rsidRDefault="003D245C" w:rsidP="007528C1">
      <w:pPr>
        <w:pStyle w:val="ListParagraph"/>
        <w:ind w:left="1080"/>
        <w:rPr>
          <w:rFonts w:ascii="Verdana" w:hAnsi="Verdana"/>
          <w:bCs/>
        </w:rPr>
      </w:pPr>
    </w:p>
    <w:p w:rsidR="007528C1" w:rsidRDefault="00E71FCD" w:rsidP="007528C1">
      <w:pPr>
        <w:pStyle w:val="ListParagraph"/>
        <w:ind w:left="1080"/>
        <w:rPr>
          <w:rFonts w:ascii="Verdana" w:hAnsi="Verdana"/>
          <w:bCs/>
        </w:rPr>
      </w:pPr>
      <w:r w:rsidRPr="00E71FCD">
        <w:rPr>
          <w:rFonts w:ascii="Verdana" w:hAnsi="Verdana"/>
          <w:bCs/>
        </w:rPr>
        <w:t>Call Out Arrangements</w:t>
      </w:r>
      <w:r w:rsidR="007528C1">
        <w:rPr>
          <w:rFonts w:ascii="Verdana" w:hAnsi="Verdana"/>
          <w:bCs/>
        </w:rPr>
        <w:t>:</w:t>
      </w:r>
    </w:p>
    <w:p w:rsidR="00E71FCD" w:rsidRPr="007528C1" w:rsidRDefault="007528C1" w:rsidP="007528C1">
      <w:pPr>
        <w:pStyle w:val="ListParagraph"/>
        <w:ind w:left="1080"/>
        <w:rPr>
          <w:rFonts w:ascii="Verdana" w:hAnsi="Verdana"/>
          <w:bCs/>
        </w:rPr>
      </w:pPr>
      <w:r w:rsidRPr="007528C1">
        <w:rPr>
          <w:rFonts w:ascii="Verdana" w:hAnsi="Verdana"/>
          <w:bCs/>
        </w:rPr>
        <w:t>The Academy School</w:t>
      </w:r>
      <w:r w:rsidR="00E71FCD" w:rsidRPr="007528C1">
        <w:rPr>
          <w:rFonts w:ascii="Verdana" w:hAnsi="Verdana"/>
          <w:bCs/>
        </w:rPr>
        <w:t xml:space="preserve"> will introduce call out arrangements that will reduce the possibility of injury to staff and which ensure that if an incident occurs support will be provided.</w:t>
      </w:r>
    </w:p>
    <w:p w:rsidR="007528C1" w:rsidRPr="00E71FCD" w:rsidRDefault="007528C1" w:rsidP="00E71FCD">
      <w:pPr>
        <w:pStyle w:val="ListParagraph"/>
        <w:ind w:left="1080"/>
        <w:rPr>
          <w:rFonts w:ascii="Verdana" w:hAnsi="Verdana"/>
          <w:bCs/>
        </w:rPr>
      </w:pPr>
    </w:p>
    <w:p w:rsidR="007528C1" w:rsidRDefault="00E71FCD" w:rsidP="007528C1">
      <w:pPr>
        <w:pStyle w:val="ListParagraph"/>
        <w:ind w:left="1080"/>
        <w:rPr>
          <w:rFonts w:ascii="Verdana" w:hAnsi="Verdana"/>
          <w:bCs/>
        </w:rPr>
      </w:pPr>
      <w:r w:rsidRPr="00E71FCD">
        <w:rPr>
          <w:rFonts w:ascii="Verdana" w:hAnsi="Verdana"/>
          <w:bCs/>
        </w:rPr>
        <w:t>Security Firm Personnel Attendance</w:t>
      </w:r>
      <w:r w:rsidR="007528C1">
        <w:rPr>
          <w:rFonts w:ascii="Verdana" w:hAnsi="Verdana"/>
          <w:bCs/>
        </w:rPr>
        <w:t>:</w:t>
      </w:r>
    </w:p>
    <w:p w:rsidR="007D0CCA" w:rsidRPr="007528C1" w:rsidRDefault="00D81322" w:rsidP="007528C1">
      <w:pPr>
        <w:pStyle w:val="ListParagraph"/>
        <w:ind w:left="1080"/>
        <w:rPr>
          <w:rFonts w:ascii="Verdana" w:hAnsi="Verdana"/>
          <w:bCs/>
        </w:rPr>
      </w:pPr>
      <w:r>
        <w:rPr>
          <w:rFonts w:ascii="Verdana" w:hAnsi="Verdana"/>
          <w:bCs/>
        </w:rPr>
        <w:t>Any a</w:t>
      </w:r>
      <w:r w:rsidR="00680339">
        <w:rPr>
          <w:rFonts w:ascii="Verdana" w:hAnsi="Verdana"/>
          <w:bCs/>
        </w:rPr>
        <w:t>ttendance of</w:t>
      </w:r>
      <w:r w:rsidR="00E71FCD" w:rsidRPr="007528C1">
        <w:rPr>
          <w:rFonts w:ascii="Verdana" w:hAnsi="Verdana"/>
          <w:bCs/>
        </w:rPr>
        <w:t xml:space="preserve"> a security firm </w:t>
      </w:r>
      <w:r w:rsidR="00680339">
        <w:rPr>
          <w:rFonts w:ascii="Verdana" w:hAnsi="Verdana"/>
          <w:bCs/>
        </w:rPr>
        <w:t>will be provided</w:t>
      </w:r>
      <w:r w:rsidR="00680339" w:rsidRPr="00680339">
        <w:t xml:space="preserve"> </w:t>
      </w:r>
      <w:r w:rsidR="00680339" w:rsidRPr="00680339">
        <w:rPr>
          <w:rFonts w:ascii="Verdana" w:hAnsi="Verdana"/>
        </w:rPr>
        <w:t xml:space="preserve">through </w:t>
      </w:r>
      <w:r>
        <w:rPr>
          <w:rFonts w:ascii="Verdana" w:hAnsi="Verdana"/>
        </w:rPr>
        <w:t xml:space="preserve">written </w:t>
      </w:r>
      <w:r w:rsidR="00680339" w:rsidRPr="00680339">
        <w:rPr>
          <w:rFonts w:ascii="Verdana" w:hAnsi="Verdana"/>
          <w:bCs/>
        </w:rPr>
        <w:t>contract</w:t>
      </w:r>
      <w:r w:rsidR="00680339">
        <w:rPr>
          <w:rFonts w:ascii="Verdana" w:hAnsi="Verdana"/>
          <w:bCs/>
        </w:rPr>
        <w:t xml:space="preserve"> based on an assessment of risk by the academy school</w:t>
      </w:r>
      <w:r>
        <w:rPr>
          <w:rFonts w:ascii="Verdana" w:hAnsi="Verdana"/>
          <w:bCs/>
        </w:rPr>
        <w:t xml:space="preserve"> or PFI provider. Any contract requesting</w:t>
      </w:r>
      <w:r w:rsidR="00680339">
        <w:rPr>
          <w:rFonts w:ascii="Verdana" w:hAnsi="Verdana"/>
          <w:bCs/>
        </w:rPr>
        <w:t xml:space="preserve"> the security </w:t>
      </w:r>
      <w:r w:rsidR="00D37A85">
        <w:rPr>
          <w:rFonts w:ascii="Verdana" w:hAnsi="Verdana"/>
          <w:bCs/>
        </w:rPr>
        <w:t>contractor</w:t>
      </w:r>
      <w:r w:rsidR="00680339">
        <w:rPr>
          <w:rFonts w:ascii="Verdana" w:hAnsi="Verdana"/>
          <w:bCs/>
        </w:rPr>
        <w:t xml:space="preserve"> to</w:t>
      </w:r>
      <w:r w:rsidR="00E71FCD" w:rsidRPr="007528C1">
        <w:rPr>
          <w:rFonts w:ascii="Verdana" w:hAnsi="Verdana"/>
          <w:bCs/>
        </w:rPr>
        <w:t xml:space="preserve"> respond to alarm activations </w:t>
      </w:r>
      <w:r>
        <w:rPr>
          <w:rFonts w:ascii="Verdana" w:hAnsi="Verdana"/>
          <w:bCs/>
        </w:rPr>
        <w:t xml:space="preserve">will be </w:t>
      </w:r>
      <w:r w:rsidR="00E71FCD" w:rsidRPr="007528C1">
        <w:rPr>
          <w:rFonts w:ascii="Verdana" w:hAnsi="Verdana"/>
          <w:bCs/>
        </w:rPr>
        <w:t>withou</w:t>
      </w:r>
      <w:r>
        <w:rPr>
          <w:rFonts w:ascii="Verdana" w:hAnsi="Verdana"/>
          <w:bCs/>
        </w:rPr>
        <w:t>t recourse to the</w:t>
      </w:r>
      <w:r w:rsidR="007528C1">
        <w:rPr>
          <w:rFonts w:ascii="Verdana" w:hAnsi="Verdana"/>
          <w:bCs/>
        </w:rPr>
        <w:t xml:space="preserve"> academy</w:t>
      </w:r>
      <w:r w:rsidR="00E71FCD" w:rsidRPr="007528C1">
        <w:rPr>
          <w:rFonts w:ascii="Verdana" w:hAnsi="Verdana"/>
          <w:bCs/>
        </w:rPr>
        <w:t xml:space="preserve"> </w:t>
      </w:r>
      <w:r w:rsidR="007528C1">
        <w:rPr>
          <w:rFonts w:ascii="Verdana" w:hAnsi="Verdana"/>
          <w:bCs/>
        </w:rPr>
        <w:t>school</w:t>
      </w:r>
      <w:r>
        <w:rPr>
          <w:rFonts w:ascii="Verdana" w:hAnsi="Verdana"/>
          <w:bCs/>
        </w:rPr>
        <w:t xml:space="preserve"> and trust. The type of contract in place will determine if the security contractor will be a nominated </w:t>
      </w:r>
      <w:r w:rsidR="00E71FCD" w:rsidRPr="007528C1">
        <w:rPr>
          <w:rFonts w:ascii="Verdana" w:hAnsi="Verdana"/>
          <w:bCs/>
        </w:rPr>
        <w:t>key holder</w:t>
      </w:r>
      <w:r>
        <w:rPr>
          <w:rFonts w:ascii="Verdana" w:hAnsi="Verdana"/>
          <w:bCs/>
        </w:rPr>
        <w:t xml:space="preserve"> solely responding on behalf of the academy or PFI Contract provider, or have arrangements in place to meet an academy </w:t>
      </w:r>
      <w:r w:rsidR="00E71FCD" w:rsidRPr="007528C1">
        <w:rPr>
          <w:rFonts w:ascii="Verdana" w:hAnsi="Verdana"/>
          <w:bCs/>
        </w:rPr>
        <w:t>staff whilst they check the site</w:t>
      </w:r>
      <w:r>
        <w:rPr>
          <w:rFonts w:ascii="Verdana" w:hAnsi="Verdana"/>
          <w:bCs/>
        </w:rPr>
        <w:t>. If Academy staff are responding with security contractor assistance, they must follow procedure and wait until the security contractor</w:t>
      </w:r>
      <w:r w:rsidR="00680339">
        <w:rPr>
          <w:rFonts w:ascii="Verdana" w:hAnsi="Verdana"/>
          <w:bCs/>
        </w:rPr>
        <w:t xml:space="preserve"> </w:t>
      </w:r>
      <w:r>
        <w:rPr>
          <w:rFonts w:ascii="Verdana" w:hAnsi="Verdana"/>
          <w:bCs/>
        </w:rPr>
        <w:t>arrives before entering a potential risk area.</w:t>
      </w:r>
    </w:p>
    <w:p w:rsidR="00882593" w:rsidRDefault="00882593" w:rsidP="00E71FCD">
      <w:pPr>
        <w:pStyle w:val="ListParagraph"/>
        <w:ind w:left="1080"/>
        <w:rPr>
          <w:rFonts w:ascii="Verdana" w:hAnsi="Verdana"/>
          <w:bCs/>
        </w:rPr>
      </w:pPr>
    </w:p>
    <w:p w:rsidR="00882593" w:rsidRPr="00E71FCD" w:rsidRDefault="00882593" w:rsidP="00E71FCD">
      <w:pPr>
        <w:pStyle w:val="ListParagraph"/>
        <w:ind w:left="1080"/>
        <w:rPr>
          <w:rFonts w:ascii="Verdana" w:hAnsi="Verdana"/>
          <w:bCs/>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Manual Handling</w:t>
      </w:r>
    </w:p>
    <w:p w:rsidR="00882593" w:rsidRDefault="00882593" w:rsidP="00882593">
      <w:pPr>
        <w:pStyle w:val="ListParagraph"/>
        <w:ind w:left="1080"/>
        <w:rPr>
          <w:rFonts w:ascii="Verdana" w:hAnsi="Verdana"/>
          <w:b/>
          <w:bCs/>
          <w:sz w:val="28"/>
          <w:szCs w:val="28"/>
        </w:rPr>
      </w:pPr>
    </w:p>
    <w:p w:rsidR="00882593" w:rsidRPr="00882593" w:rsidRDefault="00882593" w:rsidP="00882593">
      <w:pPr>
        <w:pStyle w:val="ListParagraph"/>
        <w:ind w:left="1080"/>
        <w:rPr>
          <w:rFonts w:ascii="Verdana" w:hAnsi="Verdana"/>
          <w:bCs/>
        </w:rPr>
      </w:pPr>
      <w:r>
        <w:rPr>
          <w:rFonts w:ascii="Verdana" w:hAnsi="Verdana"/>
          <w:bCs/>
        </w:rPr>
        <w:t xml:space="preserve">The Truro and Penwith Academy Trust </w:t>
      </w:r>
      <w:r w:rsidR="00D0255F">
        <w:rPr>
          <w:rFonts w:ascii="Verdana" w:hAnsi="Verdana"/>
          <w:bCs/>
        </w:rPr>
        <w:t xml:space="preserve">recognises its duty to </w:t>
      </w:r>
      <w:r w:rsidRPr="00882593">
        <w:rPr>
          <w:rFonts w:ascii="Verdana" w:hAnsi="Verdana"/>
          <w:bCs/>
        </w:rPr>
        <w:t>comply with the Manual Handling Operations Regulations 1992 (as amended), which place a requirement o</w:t>
      </w:r>
      <w:r>
        <w:rPr>
          <w:rFonts w:ascii="Verdana" w:hAnsi="Verdana"/>
          <w:bCs/>
        </w:rPr>
        <w:t xml:space="preserve">n the employer and employee to </w:t>
      </w:r>
      <w:r w:rsidRPr="00882593">
        <w:rPr>
          <w:rFonts w:ascii="Verdana" w:hAnsi="Verdana"/>
          <w:bCs/>
        </w:rPr>
        <w:t>reduce the hazards</w:t>
      </w:r>
      <w:r>
        <w:rPr>
          <w:rFonts w:ascii="Verdana" w:hAnsi="Verdana"/>
          <w:bCs/>
        </w:rPr>
        <w:t xml:space="preserve"> and risk</w:t>
      </w:r>
      <w:r w:rsidRPr="00882593">
        <w:rPr>
          <w:rFonts w:ascii="Verdana" w:hAnsi="Verdana"/>
          <w:bCs/>
        </w:rPr>
        <w:t xml:space="preserve"> to health associated wi</w:t>
      </w:r>
      <w:r>
        <w:rPr>
          <w:rFonts w:ascii="Verdana" w:hAnsi="Verdana"/>
          <w:bCs/>
        </w:rPr>
        <w:t>th manual handling operations</w:t>
      </w:r>
      <w:r w:rsidRPr="00882593">
        <w:rPr>
          <w:rFonts w:ascii="Verdana" w:hAnsi="Verdana"/>
          <w:bCs/>
        </w:rPr>
        <w:t>.</w:t>
      </w:r>
    </w:p>
    <w:p w:rsidR="00882593" w:rsidRPr="00882593" w:rsidRDefault="00882593" w:rsidP="00882593">
      <w:pPr>
        <w:pStyle w:val="ListParagraph"/>
        <w:ind w:left="1080"/>
        <w:rPr>
          <w:rFonts w:ascii="Verdana" w:hAnsi="Verdana"/>
          <w:bCs/>
        </w:rPr>
      </w:pPr>
      <w:r w:rsidRPr="00882593">
        <w:rPr>
          <w:rFonts w:ascii="Verdana" w:hAnsi="Verdana"/>
          <w:bCs/>
        </w:rPr>
        <w:t xml:space="preserve">Accordingly, the </w:t>
      </w:r>
      <w:r w:rsidR="00D0255F">
        <w:rPr>
          <w:rFonts w:ascii="Verdana" w:hAnsi="Verdana"/>
          <w:bCs/>
        </w:rPr>
        <w:t xml:space="preserve">Academy </w:t>
      </w:r>
      <w:r w:rsidRPr="00882593">
        <w:rPr>
          <w:rFonts w:ascii="Verdana" w:hAnsi="Verdana"/>
          <w:bCs/>
        </w:rPr>
        <w:t>will so far as is reasonably practicable:</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Avoid manual handling operations where a signifi</w:t>
      </w:r>
      <w:r w:rsidR="00D0255F">
        <w:rPr>
          <w:rFonts w:ascii="Verdana" w:hAnsi="Verdana"/>
          <w:bCs/>
        </w:rPr>
        <w:t>cant risk of injury could occur.</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 xml:space="preserve">Design and provide safe and ergonomically </w:t>
      </w:r>
      <w:r w:rsidR="00D0255F">
        <w:rPr>
          <w:rFonts w:ascii="Verdana" w:hAnsi="Verdana"/>
          <w:bCs/>
        </w:rPr>
        <w:t>suitable workplace environments.</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Assess the risks associated with manual handling activities</w:t>
      </w:r>
      <w:r w:rsidR="00D0255F">
        <w:rPr>
          <w:rFonts w:ascii="Verdana" w:hAnsi="Verdana"/>
          <w:bCs/>
        </w:rPr>
        <w:t>/tasks</w:t>
      </w:r>
      <w:r w:rsidRPr="00882593">
        <w:rPr>
          <w:rFonts w:ascii="Verdana" w:hAnsi="Verdana"/>
          <w:bCs/>
        </w:rPr>
        <w:t xml:space="preserve"> and eliminate or re</w:t>
      </w:r>
      <w:r w:rsidR="00D0255F">
        <w:rPr>
          <w:rFonts w:ascii="Verdana" w:hAnsi="Verdana"/>
          <w:bCs/>
        </w:rPr>
        <w:t>duce these to a suitable and sufficient level of risk.</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Introduce appropriate</w:t>
      </w:r>
      <w:r w:rsidR="00D0255F">
        <w:rPr>
          <w:rFonts w:ascii="Verdana" w:hAnsi="Verdana"/>
          <w:bCs/>
        </w:rPr>
        <w:t xml:space="preserve"> control</w:t>
      </w:r>
      <w:r w:rsidRPr="00882593">
        <w:rPr>
          <w:rFonts w:ascii="Verdana" w:hAnsi="Verdana"/>
          <w:bCs/>
        </w:rPr>
        <w:t xml:space="preserve"> measur</w:t>
      </w:r>
      <w:r w:rsidR="00D0255F">
        <w:rPr>
          <w:rFonts w:ascii="Verdana" w:hAnsi="Verdana"/>
          <w:bCs/>
        </w:rPr>
        <w:t>es to reduce the risk of injury.</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Provide equipment to enable manual handling act</w:t>
      </w:r>
      <w:r w:rsidR="00D0255F">
        <w:rPr>
          <w:rFonts w:ascii="Verdana" w:hAnsi="Verdana"/>
          <w:bCs/>
        </w:rPr>
        <w:t>ivities to be undertaken safely.</w:t>
      </w:r>
    </w:p>
    <w:p w:rsidR="00882593" w:rsidRDefault="00882593" w:rsidP="00D0255F">
      <w:pPr>
        <w:pStyle w:val="ListParagraph"/>
        <w:numPr>
          <w:ilvl w:val="1"/>
          <w:numId w:val="22"/>
        </w:numPr>
        <w:rPr>
          <w:rFonts w:ascii="Verdana" w:hAnsi="Verdana"/>
          <w:bCs/>
        </w:rPr>
      </w:pPr>
      <w:r w:rsidRPr="00882593">
        <w:rPr>
          <w:rFonts w:ascii="Verdana" w:hAnsi="Verdana"/>
          <w:bCs/>
        </w:rPr>
        <w:t>Provide suitable and sufficient supervision, training (including periodic refresher training) and information to all staff involved in manual handling operations.</w:t>
      </w:r>
    </w:p>
    <w:p w:rsidR="00D0255F" w:rsidRPr="00D0255F" w:rsidRDefault="00D0255F" w:rsidP="00D0255F">
      <w:pPr>
        <w:pStyle w:val="ListParagraph"/>
        <w:ind w:left="1800"/>
        <w:rPr>
          <w:rFonts w:ascii="Verdana" w:hAnsi="Verdana"/>
          <w:bCs/>
        </w:rPr>
      </w:pPr>
    </w:p>
    <w:p w:rsidR="00882593" w:rsidRDefault="00882593" w:rsidP="00D0255F">
      <w:pPr>
        <w:pStyle w:val="ListParagraph"/>
        <w:ind w:left="1080"/>
        <w:rPr>
          <w:rFonts w:ascii="Verdana" w:hAnsi="Verdana"/>
          <w:bCs/>
        </w:rPr>
      </w:pPr>
      <w:r w:rsidRPr="00882593">
        <w:rPr>
          <w:rFonts w:ascii="Verdana" w:hAnsi="Verdana"/>
          <w:bCs/>
        </w:rPr>
        <w:t>Manual Handling is one of the most common causes of absence through injury at the workplace</w:t>
      </w:r>
      <w:r w:rsidR="00D0255F">
        <w:rPr>
          <w:rFonts w:ascii="Verdana" w:hAnsi="Verdana"/>
          <w:bCs/>
        </w:rPr>
        <w:t xml:space="preserve">. </w:t>
      </w:r>
      <w:r w:rsidRPr="00882593">
        <w:rPr>
          <w:rFonts w:ascii="Verdana" w:hAnsi="Verdana"/>
          <w:bCs/>
        </w:rPr>
        <w:t>This policy guidance is therefore intended to help reduce the risk of manual handling injuries and promote good practice in all lifting, handling and carrying operations.</w:t>
      </w:r>
    </w:p>
    <w:p w:rsidR="00D0255F" w:rsidRPr="00D0255F" w:rsidRDefault="00D0255F" w:rsidP="00D0255F">
      <w:pPr>
        <w:pStyle w:val="ListParagraph"/>
        <w:ind w:left="1080"/>
        <w:rPr>
          <w:rFonts w:ascii="Verdana" w:hAnsi="Verdana"/>
          <w:bCs/>
        </w:rPr>
      </w:pPr>
    </w:p>
    <w:p w:rsidR="00882593" w:rsidRDefault="00882593" w:rsidP="00882593">
      <w:pPr>
        <w:pStyle w:val="ListParagraph"/>
        <w:ind w:left="1080"/>
        <w:rPr>
          <w:rFonts w:ascii="Verdana" w:hAnsi="Verdana"/>
          <w:bCs/>
        </w:rPr>
      </w:pPr>
      <w:r w:rsidRPr="00882593">
        <w:rPr>
          <w:rFonts w:ascii="Verdana" w:hAnsi="Verdana"/>
          <w:bCs/>
        </w:rPr>
        <w:t>Manual Handling</w:t>
      </w:r>
      <w:r w:rsidR="00D0255F">
        <w:rPr>
          <w:rFonts w:ascii="Verdana" w:hAnsi="Verdana"/>
          <w:bCs/>
        </w:rPr>
        <w:t xml:space="preserve"> Definition: T</w:t>
      </w:r>
      <w:r w:rsidRPr="00882593">
        <w:rPr>
          <w:rFonts w:ascii="Verdana" w:hAnsi="Verdana"/>
          <w:bCs/>
        </w:rPr>
        <w:t xml:space="preserve">he transporting or supporting of </w:t>
      </w:r>
      <w:r w:rsidR="00D0255F">
        <w:rPr>
          <w:rFonts w:ascii="Verdana" w:hAnsi="Verdana"/>
          <w:bCs/>
        </w:rPr>
        <w:t>a load, including lifting, lowering, pushing, pulling, carrying, and moving</w:t>
      </w:r>
      <w:r w:rsidRPr="00882593">
        <w:rPr>
          <w:rFonts w:ascii="Verdana" w:hAnsi="Verdana"/>
          <w:bCs/>
        </w:rPr>
        <w:t xml:space="preserve"> by hand or</w:t>
      </w:r>
      <w:r w:rsidR="00D0255F">
        <w:rPr>
          <w:rFonts w:ascii="Verdana" w:hAnsi="Verdana"/>
          <w:bCs/>
        </w:rPr>
        <w:t xml:space="preserve"> by</w:t>
      </w:r>
      <w:r w:rsidRPr="00882593">
        <w:rPr>
          <w:rFonts w:ascii="Verdana" w:hAnsi="Verdana"/>
          <w:bCs/>
        </w:rPr>
        <w:t xml:space="preserve"> bodily force.</w:t>
      </w:r>
    </w:p>
    <w:p w:rsidR="00D0255F" w:rsidRPr="00882593" w:rsidRDefault="00D0255F" w:rsidP="00882593">
      <w:pPr>
        <w:pStyle w:val="ListParagraph"/>
        <w:ind w:left="1080"/>
        <w:rPr>
          <w:rFonts w:ascii="Verdana" w:hAnsi="Verdana"/>
          <w:bCs/>
        </w:rPr>
      </w:pPr>
    </w:p>
    <w:p w:rsidR="00882593" w:rsidRPr="00882593" w:rsidRDefault="00D0255F" w:rsidP="00882593">
      <w:pPr>
        <w:pStyle w:val="ListParagraph"/>
        <w:ind w:left="1080"/>
        <w:rPr>
          <w:rFonts w:ascii="Verdana" w:hAnsi="Verdana"/>
          <w:bCs/>
        </w:rPr>
      </w:pPr>
      <w:r>
        <w:rPr>
          <w:rFonts w:ascii="Verdana" w:hAnsi="Verdana"/>
          <w:bCs/>
        </w:rPr>
        <w:t>Academy</w:t>
      </w:r>
      <w:r w:rsidR="00882593" w:rsidRPr="00882593">
        <w:rPr>
          <w:rFonts w:ascii="Verdana" w:hAnsi="Verdana"/>
          <w:bCs/>
        </w:rPr>
        <w:t xml:space="preserve"> responsibilities</w:t>
      </w:r>
      <w:r>
        <w:rPr>
          <w:rFonts w:ascii="Verdana" w:hAnsi="Verdana"/>
          <w:bCs/>
        </w:rPr>
        <w:t>:</w:t>
      </w:r>
    </w:p>
    <w:p w:rsidR="00882593" w:rsidRPr="00D0255F" w:rsidRDefault="00D0255F" w:rsidP="00D0255F">
      <w:pPr>
        <w:pStyle w:val="ListParagraph"/>
        <w:ind w:left="1080"/>
        <w:rPr>
          <w:rFonts w:ascii="Verdana" w:hAnsi="Verdana"/>
          <w:bCs/>
        </w:rPr>
      </w:pPr>
      <w:r>
        <w:rPr>
          <w:rFonts w:ascii="Verdana" w:hAnsi="Verdana"/>
          <w:bCs/>
        </w:rPr>
        <w:t>Head Teachers</w:t>
      </w:r>
      <w:r w:rsidR="00882593" w:rsidRPr="00882593">
        <w:rPr>
          <w:rFonts w:ascii="Verdana" w:hAnsi="Verdana"/>
          <w:bCs/>
        </w:rPr>
        <w:t xml:space="preserve"> of </w:t>
      </w:r>
      <w:r>
        <w:rPr>
          <w:rFonts w:ascii="Verdana" w:hAnsi="Verdana"/>
          <w:bCs/>
        </w:rPr>
        <w:t xml:space="preserve">Academy </w:t>
      </w:r>
      <w:r w:rsidR="00882593" w:rsidRPr="00882593">
        <w:rPr>
          <w:rFonts w:ascii="Verdana" w:hAnsi="Verdana"/>
          <w:bCs/>
        </w:rPr>
        <w:t xml:space="preserve">Schools and </w:t>
      </w:r>
      <w:r>
        <w:rPr>
          <w:rFonts w:ascii="Verdana" w:hAnsi="Verdana"/>
          <w:bCs/>
        </w:rPr>
        <w:t xml:space="preserve">Governors </w:t>
      </w:r>
      <w:r w:rsidR="00882593" w:rsidRPr="00882593">
        <w:rPr>
          <w:rFonts w:ascii="Verdana" w:hAnsi="Verdana"/>
          <w:bCs/>
        </w:rPr>
        <w:t>have a responsibility to ensure that all manual handling operations that are under their control</w:t>
      </w:r>
      <w:r>
        <w:rPr>
          <w:rFonts w:ascii="Verdana" w:hAnsi="Verdana"/>
          <w:bCs/>
        </w:rPr>
        <w:t>,</w:t>
      </w:r>
      <w:r w:rsidR="00882593" w:rsidRPr="00882593">
        <w:rPr>
          <w:rFonts w:ascii="Verdana" w:hAnsi="Verdana"/>
          <w:bCs/>
        </w:rPr>
        <w:t xml:space="preserve"> that could result in injury are ass</w:t>
      </w:r>
      <w:r>
        <w:rPr>
          <w:rFonts w:ascii="Verdana" w:hAnsi="Verdana"/>
          <w:bCs/>
        </w:rPr>
        <w:t>essed and adequately controlled and</w:t>
      </w:r>
      <w:r w:rsidR="00882593" w:rsidRPr="00D0255F">
        <w:rPr>
          <w:rFonts w:ascii="Verdana" w:hAnsi="Verdana"/>
          <w:bCs/>
        </w:rPr>
        <w:t xml:space="preserve"> must:</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 xml:space="preserve">Appoint a suitably competent person to </w:t>
      </w:r>
      <w:r w:rsidR="00D0255F">
        <w:rPr>
          <w:rFonts w:ascii="Verdana" w:hAnsi="Verdana"/>
          <w:bCs/>
        </w:rPr>
        <w:t>assist in undertaking the above</w:t>
      </w:r>
      <w:r w:rsidR="00BE75CF">
        <w:rPr>
          <w:rFonts w:ascii="Verdana" w:hAnsi="Verdana"/>
          <w:bCs/>
        </w:rPr>
        <w:t>.</w:t>
      </w:r>
    </w:p>
    <w:p w:rsidR="00882593" w:rsidRPr="00882593" w:rsidRDefault="00D0255F" w:rsidP="00D0255F">
      <w:pPr>
        <w:pStyle w:val="ListParagraph"/>
        <w:numPr>
          <w:ilvl w:val="1"/>
          <w:numId w:val="22"/>
        </w:numPr>
        <w:rPr>
          <w:rFonts w:ascii="Verdana" w:hAnsi="Verdana"/>
          <w:bCs/>
        </w:rPr>
      </w:pPr>
      <w:r>
        <w:rPr>
          <w:rFonts w:ascii="Verdana" w:hAnsi="Verdana"/>
          <w:bCs/>
        </w:rPr>
        <w:t>Identify</w:t>
      </w:r>
      <w:r w:rsidR="00882593" w:rsidRPr="00882593">
        <w:rPr>
          <w:rFonts w:ascii="Verdana" w:hAnsi="Verdana"/>
          <w:bCs/>
        </w:rPr>
        <w:t xml:space="preserve"> manual handling operations tha</w:t>
      </w:r>
      <w:r>
        <w:rPr>
          <w:rFonts w:ascii="Verdana" w:hAnsi="Verdana"/>
          <w:bCs/>
        </w:rPr>
        <w:t>t may require a risk assessment</w:t>
      </w:r>
      <w:r w:rsidR="00BE75CF">
        <w:rPr>
          <w:rFonts w:ascii="Verdana" w:hAnsi="Verdana"/>
          <w:bCs/>
        </w:rPr>
        <w:t>.</w:t>
      </w:r>
    </w:p>
    <w:p w:rsidR="00882593" w:rsidRDefault="00882593" w:rsidP="00D0255F">
      <w:pPr>
        <w:pStyle w:val="ListParagraph"/>
        <w:numPr>
          <w:ilvl w:val="1"/>
          <w:numId w:val="22"/>
        </w:numPr>
        <w:rPr>
          <w:rFonts w:ascii="Verdana" w:hAnsi="Verdana"/>
          <w:bCs/>
        </w:rPr>
      </w:pPr>
      <w:r w:rsidRPr="00882593">
        <w:rPr>
          <w:rFonts w:ascii="Verdana" w:hAnsi="Verdana"/>
          <w:bCs/>
        </w:rPr>
        <w:t>Undertake risk assessments and implement any risk reduction m</w:t>
      </w:r>
      <w:r w:rsidR="00D0255F">
        <w:rPr>
          <w:rFonts w:ascii="Verdana" w:hAnsi="Verdana"/>
          <w:bCs/>
        </w:rPr>
        <w:t>easures identified as necessary</w:t>
      </w:r>
      <w:r w:rsidR="00555184">
        <w:rPr>
          <w:rFonts w:ascii="Verdana" w:hAnsi="Verdana"/>
          <w:bCs/>
        </w:rPr>
        <w:t>.</w:t>
      </w:r>
    </w:p>
    <w:p w:rsidR="00555184" w:rsidRPr="00882593" w:rsidRDefault="00555184" w:rsidP="00D0255F">
      <w:pPr>
        <w:pStyle w:val="ListParagraph"/>
        <w:numPr>
          <w:ilvl w:val="1"/>
          <w:numId w:val="22"/>
        </w:numPr>
        <w:rPr>
          <w:rFonts w:ascii="Verdana" w:hAnsi="Verdana"/>
          <w:bCs/>
        </w:rPr>
      </w:pPr>
      <w:r>
        <w:rPr>
          <w:rFonts w:ascii="Verdana" w:hAnsi="Verdana"/>
          <w:bCs/>
        </w:rPr>
        <w:t xml:space="preserve">Provide mechanical lifting aids where applicable to mitigate risk of </w:t>
      </w:r>
      <w:proofErr w:type="spellStart"/>
      <w:r>
        <w:rPr>
          <w:rFonts w:ascii="Verdana" w:hAnsi="Verdana"/>
          <w:bCs/>
        </w:rPr>
        <w:t>manaual</w:t>
      </w:r>
      <w:proofErr w:type="spellEnd"/>
      <w:r>
        <w:rPr>
          <w:rFonts w:ascii="Verdana" w:hAnsi="Verdana"/>
          <w:bCs/>
        </w:rPr>
        <w:t xml:space="preserve"> handling operations.</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 xml:space="preserve">Identify all staff who are required to undertake manual handling operations and provide them with appropriate training and information necessary to carry out the </w:t>
      </w:r>
      <w:r w:rsidR="00BE75CF">
        <w:rPr>
          <w:rFonts w:ascii="Verdana" w:hAnsi="Verdana"/>
          <w:bCs/>
        </w:rPr>
        <w:t xml:space="preserve">manual handling tasks </w:t>
      </w:r>
      <w:r w:rsidRPr="00882593">
        <w:rPr>
          <w:rFonts w:ascii="Verdana" w:hAnsi="Verdana"/>
          <w:bCs/>
        </w:rPr>
        <w:t xml:space="preserve">(Training and information </w:t>
      </w:r>
      <w:r w:rsidR="00D0255F">
        <w:rPr>
          <w:rFonts w:ascii="Verdana" w:hAnsi="Verdana"/>
          <w:bCs/>
        </w:rPr>
        <w:t>should be</w:t>
      </w:r>
      <w:r w:rsidR="00BE75CF">
        <w:rPr>
          <w:rFonts w:ascii="Verdana" w:hAnsi="Verdana"/>
          <w:bCs/>
        </w:rPr>
        <w:t xml:space="preserve"> regularly</w:t>
      </w:r>
      <w:r w:rsidR="00D0255F">
        <w:rPr>
          <w:rFonts w:ascii="Verdana" w:hAnsi="Verdana"/>
          <w:bCs/>
        </w:rPr>
        <w:t xml:space="preserve"> updated as necessary)</w:t>
      </w:r>
      <w:r w:rsidR="00BE75CF">
        <w:rPr>
          <w:rFonts w:ascii="Verdana" w:hAnsi="Verdana"/>
          <w:bCs/>
        </w:rPr>
        <w:t>.</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Ens</w:t>
      </w:r>
      <w:r w:rsidR="00BE75CF">
        <w:rPr>
          <w:rFonts w:ascii="Verdana" w:hAnsi="Verdana"/>
          <w:bCs/>
        </w:rPr>
        <w:t>ure staff are made aware of</w:t>
      </w:r>
      <w:r w:rsidRPr="00882593">
        <w:rPr>
          <w:rFonts w:ascii="Verdana" w:hAnsi="Verdana"/>
          <w:bCs/>
        </w:rPr>
        <w:t xml:space="preserve"> policy and associated guidance</w:t>
      </w:r>
      <w:r w:rsidR="00555184">
        <w:rPr>
          <w:rFonts w:ascii="Verdana" w:hAnsi="Verdana"/>
          <w:bCs/>
        </w:rPr>
        <w:t xml:space="preserve"> through induction</w:t>
      </w:r>
      <w:r w:rsidRPr="00882593">
        <w:rPr>
          <w:rFonts w:ascii="Verdana" w:hAnsi="Verdana"/>
          <w:bCs/>
        </w:rPr>
        <w:t xml:space="preserve"> and </w:t>
      </w:r>
      <w:r w:rsidR="00BE75CF">
        <w:rPr>
          <w:rFonts w:ascii="Verdana" w:hAnsi="Verdana"/>
          <w:bCs/>
        </w:rPr>
        <w:t xml:space="preserve">confirm </w:t>
      </w:r>
      <w:r w:rsidRPr="00882593">
        <w:rPr>
          <w:rFonts w:ascii="Verdana" w:hAnsi="Verdana"/>
          <w:bCs/>
        </w:rPr>
        <w:t>that they understand</w:t>
      </w:r>
      <w:r w:rsidR="00555184">
        <w:rPr>
          <w:rFonts w:ascii="Verdana" w:hAnsi="Verdana"/>
          <w:bCs/>
        </w:rPr>
        <w:t xml:space="preserve"> and are able to comply with it.</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 xml:space="preserve">Act promptly to reduce any manual handling </w:t>
      </w:r>
      <w:r w:rsidR="00555184">
        <w:rPr>
          <w:rFonts w:ascii="Verdana" w:hAnsi="Verdana"/>
          <w:bCs/>
        </w:rPr>
        <w:t>hazards identified by employees.</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Record the results of the risk asses</w:t>
      </w:r>
      <w:r w:rsidR="00BE75CF">
        <w:rPr>
          <w:rFonts w:ascii="Verdana" w:hAnsi="Verdana"/>
          <w:bCs/>
        </w:rPr>
        <w:t>sment and retain for five years.</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Review assessments on an annual basis or when</w:t>
      </w:r>
      <w:r w:rsidR="00555184">
        <w:rPr>
          <w:rFonts w:ascii="Verdana" w:hAnsi="Verdana"/>
          <w:bCs/>
        </w:rPr>
        <w:t xml:space="preserve"> the work significantly changes.</w:t>
      </w:r>
    </w:p>
    <w:p w:rsidR="00882593" w:rsidRPr="00882593" w:rsidRDefault="00882593" w:rsidP="00D0255F">
      <w:pPr>
        <w:pStyle w:val="ListParagraph"/>
        <w:numPr>
          <w:ilvl w:val="1"/>
          <w:numId w:val="22"/>
        </w:numPr>
        <w:rPr>
          <w:rFonts w:ascii="Verdana" w:hAnsi="Verdana"/>
          <w:bCs/>
        </w:rPr>
      </w:pPr>
      <w:r w:rsidRPr="00882593">
        <w:rPr>
          <w:rFonts w:ascii="Verdana" w:hAnsi="Verdana"/>
          <w:bCs/>
        </w:rPr>
        <w:t>Ensuring all manual handling accidents and i</w:t>
      </w:r>
      <w:r w:rsidR="00555184">
        <w:rPr>
          <w:rFonts w:ascii="Verdana" w:hAnsi="Verdana"/>
          <w:bCs/>
        </w:rPr>
        <w:t>njuries are reported to the Trust using the accident and incident reporting system (EEC Live)</w:t>
      </w:r>
      <w:r w:rsidRPr="00882593">
        <w:rPr>
          <w:rFonts w:ascii="Verdana" w:hAnsi="Verdana"/>
          <w:bCs/>
        </w:rPr>
        <w:t>.</w:t>
      </w:r>
    </w:p>
    <w:p w:rsidR="00882593" w:rsidRPr="00882593" w:rsidRDefault="00882593" w:rsidP="004906D3">
      <w:pPr>
        <w:pStyle w:val="ListParagraph"/>
        <w:numPr>
          <w:ilvl w:val="0"/>
          <w:numId w:val="37"/>
        </w:numPr>
        <w:rPr>
          <w:rFonts w:ascii="Verdana" w:hAnsi="Verdana"/>
          <w:bCs/>
        </w:rPr>
      </w:pPr>
      <w:r w:rsidRPr="00882593">
        <w:rPr>
          <w:rFonts w:ascii="Verdana" w:hAnsi="Verdana"/>
          <w:bCs/>
        </w:rPr>
        <w:t xml:space="preserve">Liaise with </w:t>
      </w:r>
      <w:r w:rsidR="00555184">
        <w:rPr>
          <w:rFonts w:ascii="Verdana" w:hAnsi="Verdana"/>
          <w:bCs/>
        </w:rPr>
        <w:t xml:space="preserve">the </w:t>
      </w:r>
      <w:r w:rsidR="00BE75CF">
        <w:rPr>
          <w:rFonts w:ascii="Verdana" w:hAnsi="Verdana"/>
          <w:bCs/>
        </w:rPr>
        <w:t xml:space="preserve">Trust </w:t>
      </w:r>
      <w:r w:rsidR="00555184">
        <w:rPr>
          <w:rFonts w:ascii="Verdana" w:hAnsi="Verdana"/>
          <w:bCs/>
        </w:rPr>
        <w:t>Occupational Health Service.</w:t>
      </w:r>
    </w:p>
    <w:p w:rsidR="00882593" w:rsidRPr="00882593" w:rsidRDefault="00882593" w:rsidP="00882593">
      <w:pPr>
        <w:pStyle w:val="ListParagraph"/>
        <w:ind w:left="1080"/>
        <w:rPr>
          <w:rFonts w:ascii="Verdana" w:hAnsi="Verdana"/>
          <w:bCs/>
        </w:rPr>
      </w:pPr>
    </w:p>
    <w:p w:rsidR="00555184" w:rsidRDefault="00555184" w:rsidP="00882593">
      <w:pPr>
        <w:pStyle w:val="ListParagraph"/>
        <w:ind w:left="1080"/>
        <w:rPr>
          <w:rFonts w:ascii="Verdana" w:hAnsi="Verdana"/>
          <w:bCs/>
        </w:rPr>
      </w:pPr>
      <w:r>
        <w:rPr>
          <w:rFonts w:ascii="Verdana" w:hAnsi="Verdana"/>
          <w:bCs/>
        </w:rPr>
        <w:t>Employees Responsibilities:</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 xml:space="preserve">Informing the </w:t>
      </w:r>
      <w:r w:rsidR="00555184">
        <w:rPr>
          <w:rFonts w:ascii="Verdana" w:hAnsi="Verdana"/>
          <w:bCs/>
        </w:rPr>
        <w:t xml:space="preserve">Employer </w:t>
      </w:r>
      <w:r w:rsidRPr="00882593">
        <w:rPr>
          <w:rFonts w:ascii="Verdana" w:hAnsi="Verdana"/>
          <w:bCs/>
        </w:rPr>
        <w:t>if they become aware of any health problems</w:t>
      </w:r>
      <w:r w:rsidR="00BE75CF">
        <w:rPr>
          <w:rFonts w:ascii="Verdana" w:hAnsi="Verdana"/>
          <w:bCs/>
        </w:rPr>
        <w:t xml:space="preserve"> or current injuries</w:t>
      </w:r>
      <w:r w:rsidRPr="00882593">
        <w:rPr>
          <w:rFonts w:ascii="Verdana" w:hAnsi="Verdana"/>
          <w:bCs/>
        </w:rPr>
        <w:t xml:space="preserve"> </w:t>
      </w:r>
      <w:r w:rsidR="00BE75CF">
        <w:rPr>
          <w:rFonts w:ascii="Verdana" w:hAnsi="Verdana"/>
          <w:bCs/>
        </w:rPr>
        <w:t xml:space="preserve">that </w:t>
      </w:r>
      <w:r w:rsidR="00555184">
        <w:rPr>
          <w:rFonts w:ascii="Verdana" w:hAnsi="Verdana"/>
          <w:bCs/>
        </w:rPr>
        <w:t>could affect the</w:t>
      </w:r>
      <w:r w:rsidRPr="00882593">
        <w:rPr>
          <w:rFonts w:ascii="Verdana" w:hAnsi="Verdana"/>
          <w:bCs/>
        </w:rPr>
        <w:t xml:space="preserve"> </w:t>
      </w:r>
      <w:r w:rsidR="00BE75CF" w:rsidRPr="00882593">
        <w:rPr>
          <w:rFonts w:ascii="Verdana" w:hAnsi="Verdana"/>
          <w:bCs/>
        </w:rPr>
        <w:t>employee’s</w:t>
      </w:r>
      <w:r w:rsidRPr="00882593">
        <w:rPr>
          <w:rFonts w:ascii="Verdana" w:hAnsi="Verdana"/>
          <w:bCs/>
        </w:rPr>
        <w:t xml:space="preserve"> ability to carry</w:t>
      </w:r>
      <w:r w:rsidR="00555184">
        <w:rPr>
          <w:rFonts w:ascii="Verdana" w:hAnsi="Verdana"/>
          <w:bCs/>
        </w:rPr>
        <w:t xml:space="preserve"> out manual handling activities.</w:t>
      </w:r>
    </w:p>
    <w:p w:rsidR="00882593" w:rsidRPr="00555184" w:rsidRDefault="00555184" w:rsidP="00555184">
      <w:pPr>
        <w:pStyle w:val="ListParagraph"/>
        <w:numPr>
          <w:ilvl w:val="1"/>
          <w:numId w:val="22"/>
        </w:numPr>
        <w:rPr>
          <w:rFonts w:ascii="Verdana" w:hAnsi="Verdana"/>
          <w:bCs/>
        </w:rPr>
      </w:pPr>
      <w:r>
        <w:rPr>
          <w:rFonts w:ascii="Verdana" w:hAnsi="Verdana"/>
          <w:bCs/>
        </w:rPr>
        <w:t>Follow advice and adhere to</w:t>
      </w:r>
      <w:r w:rsidRPr="00555184">
        <w:rPr>
          <w:rFonts w:ascii="Verdana" w:hAnsi="Verdana"/>
          <w:bCs/>
        </w:rPr>
        <w:t xml:space="preserve"> safe working practices</w:t>
      </w:r>
      <w:r w:rsidRPr="00555184">
        <w:t xml:space="preserve"> </w:t>
      </w:r>
      <w:r>
        <w:rPr>
          <w:rFonts w:ascii="Verdana" w:hAnsi="Verdana"/>
          <w:bCs/>
        </w:rPr>
        <w:t xml:space="preserve">implemented </w:t>
      </w:r>
      <w:r w:rsidRPr="00555184">
        <w:rPr>
          <w:rFonts w:ascii="Verdana" w:hAnsi="Verdana"/>
          <w:bCs/>
        </w:rPr>
        <w:t>by the Employer</w:t>
      </w:r>
      <w:r>
        <w:rPr>
          <w:rFonts w:ascii="Verdana" w:hAnsi="Verdana"/>
          <w:bCs/>
        </w:rPr>
        <w:t>.</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Make full and proper use of any safety equipment o</w:t>
      </w:r>
      <w:r w:rsidR="00555184">
        <w:rPr>
          <w:rFonts w:ascii="Verdana" w:hAnsi="Verdana"/>
          <w:bCs/>
        </w:rPr>
        <w:t>r manual handling aids provided.</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 xml:space="preserve">Report any defects in </w:t>
      </w:r>
      <w:r w:rsidR="00BE75CF">
        <w:rPr>
          <w:rFonts w:ascii="Verdana" w:hAnsi="Verdana"/>
          <w:bCs/>
        </w:rPr>
        <w:t>systems, practices or equipment.</w:t>
      </w:r>
    </w:p>
    <w:p w:rsidR="00882593" w:rsidRPr="00882593" w:rsidRDefault="00BE75CF" w:rsidP="00555184">
      <w:pPr>
        <w:pStyle w:val="ListParagraph"/>
        <w:numPr>
          <w:ilvl w:val="1"/>
          <w:numId w:val="22"/>
        </w:numPr>
        <w:rPr>
          <w:rFonts w:ascii="Verdana" w:hAnsi="Verdana"/>
          <w:bCs/>
        </w:rPr>
      </w:pPr>
      <w:r>
        <w:rPr>
          <w:rFonts w:ascii="Verdana" w:hAnsi="Verdana"/>
          <w:bCs/>
        </w:rPr>
        <w:t>Co-operate with the Academy Trust in undertaking the assessments.</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 xml:space="preserve">Attend </w:t>
      </w:r>
      <w:r w:rsidR="00BE75CF">
        <w:rPr>
          <w:rFonts w:ascii="Verdana" w:hAnsi="Verdana"/>
          <w:bCs/>
        </w:rPr>
        <w:t xml:space="preserve">any </w:t>
      </w:r>
      <w:r w:rsidRPr="00882593">
        <w:rPr>
          <w:rFonts w:ascii="Verdana" w:hAnsi="Verdana"/>
          <w:bCs/>
        </w:rPr>
        <w:t>training provided and put it</w:t>
      </w:r>
      <w:r w:rsidR="00BE75CF">
        <w:rPr>
          <w:rFonts w:ascii="Verdana" w:hAnsi="Verdana"/>
          <w:bCs/>
        </w:rPr>
        <w:t xml:space="preserve"> into practice in the workplace.</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 xml:space="preserve">Take reasonable care of their own health and safety and that of others who may </w:t>
      </w:r>
      <w:r w:rsidR="00BE75CF">
        <w:rPr>
          <w:rFonts w:ascii="Verdana" w:hAnsi="Verdana"/>
          <w:bCs/>
        </w:rPr>
        <w:t>be affected by their activities.</w:t>
      </w:r>
    </w:p>
    <w:p w:rsidR="00882593" w:rsidRPr="00882593" w:rsidRDefault="00BE75CF" w:rsidP="00555184">
      <w:pPr>
        <w:pStyle w:val="ListParagraph"/>
        <w:numPr>
          <w:ilvl w:val="1"/>
          <w:numId w:val="22"/>
        </w:numPr>
        <w:rPr>
          <w:rFonts w:ascii="Verdana" w:hAnsi="Verdana"/>
          <w:bCs/>
        </w:rPr>
      </w:pPr>
      <w:r>
        <w:rPr>
          <w:rFonts w:ascii="Verdana" w:hAnsi="Verdana"/>
          <w:bCs/>
        </w:rPr>
        <w:t>Inform the Line Manager</w:t>
      </w:r>
      <w:r w:rsidR="00882593" w:rsidRPr="00882593">
        <w:rPr>
          <w:rFonts w:ascii="Verdana" w:hAnsi="Verdana"/>
          <w:bCs/>
        </w:rPr>
        <w:t xml:space="preserve"> when they believe that there is a risk of injury to health </w:t>
      </w:r>
      <w:r>
        <w:rPr>
          <w:rFonts w:ascii="Verdana" w:hAnsi="Verdana"/>
          <w:bCs/>
        </w:rPr>
        <w:t>from a manual handling activity.</w:t>
      </w:r>
    </w:p>
    <w:p w:rsidR="00882593" w:rsidRPr="00882593" w:rsidRDefault="00882593" w:rsidP="00555184">
      <w:pPr>
        <w:pStyle w:val="ListParagraph"/>
        <w:numPr>
          <w:ilvl w:val="1"/>
          <w:numId w:val="22"/>
        </w:numPr>
        <w:rPr>
          <w:rFonts w:ascii="Verdana" w:hAnsi="Verdana"/>
          <w:bCs/>
        </w:rPr>
      </w:pPr>
      <w:r w:rsidRPr="00882593">
        <w:rPr>
          <w:rFonts w:ascii="Verdana" w:hAnsi="Verdana"/>
          <w:bCs/>
        </w:rPr>
        <w:t xml:space="preserve">Inform the </w:t>
      </w:r>
      <w:r w:rsidR="00BE75CF">
        <w:rPr>
          <w:rFonts w:ascii="Verdana" w:hAnsi="Verdana"/>
          <w:bCs/>
        </w:rPr>
        <w:t>Line M</w:t>
      </w:r>
      <w:r w:rsidRPr="00882593">
        <w:rPr>
          <w:rFonts w:ascii="Verdana" w:hAnsi="Verdana"/>
          <w:bCs/>
        </w:rPr>
        <w:t>anager when they suspect the risk assessment is no longer valid.</w:t>
      </w:r>
    </w:p>
    <w:p w:rsidR="00555184" w:rsidRDefault="00555184" w:rsidP="00882593">
      <w:pPr>
        <w:pStyle w:val="ListParagraph"/>
        <w:ind w:left="1080"/>
        <w:rPr>
          <w:rFonts w:ascii="Verdana" w:hAnsi="Verdana"/>
          <w:bCs/>
        </w:rPr>
      </w:pPr>
    </w:p>
    <w:p w:rsidR="004906D3" w:rsidRDefault="004906D3" w:rsidP="00882593">
      <w:pPr>
        <w:pStyle w:val="ListParagraph"/>
        <w:ind w:left="1080"/>
        <w:rPr>
          <w:rFonts w:ascii="Verdana" w:hAnsi="Verdana"/>
          <w:bCs/>
        </w:rPr>
      </w:pPr>
    </w:p>
    <w:p w:rsidR="00882593" w:rsidRPr="00BE75CF" w:rsidRDefault="00882593" w:rsidP="00882593">
      <w:pPr>
        <w:pStyle w:val="ListParagraph"/>
        <w:ind w:left="1080"/>
        <w:rPr>
          <w:rFonts w:ascii="Verdana" w:hAnsi="Verdana"/>
          <w:b/>
          <w:bCs/>
        </w:rPr>
      </w:pPr>
      <w:r w:rsidRPr="00BE75CF">
        <w:rPr>
          <w:rFonts w:ascii="Verdana" w:hAnsi="Verdana"/>
          <w:b/>
          <w:bCs/>
        </w:rPr>
        <w:t>Manual Handling Risk Assessment</w:t>
      </w:r>
      <w:r w:rsidR="00BE75CF" w:rsidRPr="00BE75CF">
        <w:rPr>
          <w:rFonts w:ascii="Verdana" w:hAnsi="Verdana"/>
          <w:b/>
          <w:bCs/>
        </w:rPr>
        <w:t>:</w:t>
      </w:r>
    </w:p>
    <w:p w:rsidR="00BE75CF" w:rsidRDefault="00882593" w:rsidP="00555184">
      <w:pPr>
        <w:pStyle w:val="ListParagraph"/>
        <w:ind w:left="1080"/>
        <w:rPr>
          <w:rFonts w:ascii="Verdana" w:hAnsi="Verdana"/>
          <w:bCs/>
        </w:rPr>
      </w:pPr>
      <w:r w:rsidRPr="00882593">
        <w:rPr>
          <w:rFonts w:ascii="Verdana" w:hAnsi="Verdana"/>
          <w:bCs/>
        </w:rPr>
        <w:t>The Regulations require that a suitable and sufficient risk assessment must be carried out when hazardous manual handling is unavoidable.</w:t>
      </w:r>
      <w:r w:rsidR="00555184">
        <w:rPr>
          <w:rFonts w:ascii="Verdana" w:hAnsi="Verdana"/>
          <w:bCs/>
        </w:rPr>
        <w:t xml:space="preserve"> The aim of a</w:t>
      </w:r>
      <w:r w:rsidRPr="00555184">
        <w:rPr>
          <w:rFonts w:ascii="Verdana" w:hAnsi="Verdana"/>
          <w:bCs/>
        </w:rPr>
        <w:t xml:space="preserve"> manual handling risk assessment is to make a well-informed decision about the measures necessary to prevent, or adequately control high risk manual handling operations and reduce the risk of injury. It can form part of a more general risk assessment for a specific work task and its complexity should reflect the magnitude of the manual handling risk being assessed. The assessment should follow an ergonomic approach</w:t>
      </w:r>
      <w:r w:rsidR="00BE75CF">
        <w:rPr>
          <w:rFonts w:ascii="Verdana" w:hAnsi="Verdana"/>
          <w:bCs/>
        </w:rPr>
        <w:t>,</w:t>
      </w:r>
      <w:r w:rsidRPr="00555184">
        <w:rPr>
          <w:rFonts w:ascii="Verdana" w:hAnsi="Verdana"/>
          <w:bCs/>
        </w:rPr>
        <w:t xml:space="preserve"> </w:t>
      </w:r>
      <w:r w:rsidR="00BE75CF">
        <w:rPr>
          <w:rFonts w:ascii="Verdana" w:hAnsi="Verdana"/>
          <w:bCs/>
        </w:rPr>
        <w:t xml:space="preserve">‘TILE’, </w:t>
      </w:r>
      <w:r w:rsidRPr="00555184">
        <w:rPr>
          <w:rFonts w:ascii="Verdana" w:hAnsi="Verdana"/>
          <w:bCs/>
        </w:rPr>
        <w:t>and consider the</w:t>
      </w:r>
      <w:r w:rsidR="00BE75CF">
        <w:rPr>
          <w:rFonts w:ascii="Verdana" w:hAnsi="Verdana"/>
          <w:bCs/>
        </w:rPr>
        <w:t xml:space="preserve"> following</w:t>
      </w:r>
      <w:r w:rsidR="00BE75CF" w:rsidRPr="00BE75CF">
        <w:rPr>
          <w:rFonts w:ascii="Verdana" w:hAnsi="Verdana"/>
          <w:bCs/>
        </w:rPr>
        <w:t>:</w:t>
      </w:r>
      <w:r w:rsidR="00BE75CF">
        <w:rPr>
          <w:rFonts w:ascii="Verdana" w:hAnsi="Verdana"/>
          <w:bCs/>
        </w:rPr>
        <w:t>-</w:t>
      </w:r>
    </w:p>
    <w:p w:rsidR="00BE75CF" w:rsidRDefault="00882593" w:rsidP="004906D3">
      <w:pPr>
        <w:pStyle w:val="ListParagraph"/>
        <w:numPr>
          <w:ilvl w:val="0"/>
          <w:numId w:val="37"/>
        </w:numPr>
        <w:rPr>
          <w:rFonts w:ascii="Verdana" w:hAnsi="Verdana"/>
          <w:bCs/>
        </w:rPr>
      </w:pPr>
      <w:r w:rsidRPr="00555184">
        <w:rPr>
          <w:rFonts w:ascii="Verdana" w:hAnsi="Verdana"/>
          <w:b/>
          <w:bCs/>
        </w:rPr>
        <w:t>T</w:t>
      </w:r>
      <w:r w:rsidR="00BE75CF">
        <w:rPr>
          <w:rFonts w:ascii="Verdana" w:hAnsi="Verdana"/>
          <w:bCs/>
        </w:rPr>
        <w:t>ask</w:t>
      </w:r>
    </w:p>
    <w:p w:rsidR="00BE75CF" w:rsidRDefault="00882593" w:rsidP="004906D3">
      <w:pPr>
        <w:pStyle w:val="ListParagraph"/>
        <w:numPr>
          <w:ilvl w:val="0"/>
          <w:numId w:val="37"/>
        </w:numPr>
        <w:rPr>
          <w:rFonts w:ascii="Verdana" w:hAnsi="Verdana"/>
          <w:bCs/>
        </w:rPr>
      </w:pPr>
      <w:r w:rsidRPr="00555184">
        <w:rPr>
          <w:rFonts w:ascii="Verdana" w:hAnsi="Verdana"/>
          <w:b/>
          <w:bCs/>
        </w:rPr>
        <w:t>I</w:t>
      </w:r>
      <w:r w:rsidR="00BE75CF">
        <w:rPr>
          <w:rFonts w:ascii="Verdana" w:hAnsi="Verdana"/>
          <w:bCs/>
        </w:rPr>
        <w:t>ndividual Capabilities</w:t>
      </w:r>
    </w:p>
    <w:p w:rsidR="00BE75CF" w:rsidRDefault="00882593" w:rsidP="004906D3">
      <w:pPr>
        <w:pStyle w:val="ListParagraph"/>
        <w:numPr>
          <w:ilvl w:val="0"/>
          <w:numId w:val="37"/>
        </w:numPr>
        <w:rPr>
          <w:rFonts w:ascii="Verdana" w:hAnsi="Verdana"/>
          <w:bCs/>
        </w:rPr>
      </w:pPr>
      <w:r w:rsidRPr="00555184">
        <w:rPr>
          <w:rFonts w:ascii="Verdana" w:hAnsi="Verdana"/>
          <w:b/>
          <w:bCs/>
        </w:rPr>
        <w:t>L</w:t>
      </w:r>
      <w:r w:rsidRPr="00555184">
        <w:rPr>
          <w:rFonts w:ascii="Verdana" w:hAnsi="Verdana"/>
          <w:bCs/>
        </w:rPr>
        <w:t xml:space="preserve">oad </w:t>
      </w:r>
      <w:r w:rsidR="00BE75CF">
        <w:rPr>
          <w:rFonts w:ascii="Verdana" w:hAnsi="Verdana"/>
          <w:bCs/>
        </w:rPr>
        <w:t>Characteristics</w:t>
      </w:r>
    </w:p>
    <w:p w:rsidR="00BE75CF" w:rsidRDefault="00882593" w:rsidP="004906D3">
      <w:pPr>
        <w:pStyle w:val="ListParagraph"/>
        <w:numPr>
          <w:ilvl w:val="0"/>
          <w:numId w:val="37"/>
        </w:numPr>
        <w:rPr>
          <w:rFonts w:ascii="Verdana" w:hAnsi="Verdana"/>
          <w:bCs/>
        </w:rPr>
      </w:pPr>
      <w:r w:rsidRPr="00555184">
        <w:rPr>
          <w:rFonts w:ascii="Verdana" w:hAnsi="Verdana"/>
          <w:b/>
          <w:bCs/>
        </w:rPr>
        <w:t>E</w:t>
      </w:r>
      <w:r w:rsidRPr="00555184">
        <w:rPr>
          <w:rFonts w:ascii="Verdana" w:hAnsi="Verdana"/>
          <w:bCs/>
        </w:rPr>
        <w:t>nviron</w:t>
      </w:r>
      <w:r w:rsidR="00555184">
        <w:rPr>
          <w:rFonts w:ascii="Verdana" w:hAnsi="Verdana"/>
          <w:bCs/>
        </w:rPr>
        <w:t xml:space="preserve">ment </w:t>
      </w:r>
    </w:p>
    <w:p w:rsidR="00882593" w:rsidRPr="004906D3" w:rsidRDefault="00882593" w:rsidP="004906D3">
      <w:pPr>
        <w:ind w:left="1080"/>
        <w:rPr>
          <w:rFonts w:ascii="Verdana" w:hAnsi="Verdana"/>
          <w:bCs/>
        </w:rPr>
      </w:pPr>
      <w:r w:rsidRPr="00BE75CF">
        <w:rPr>
          <w:rFonts w:ascii="Verdana" w:hAnsi="Verdana"/>
          <w:bCs/>
        </w:rPr>
        <w:t xml:space="preserve">Manual handling assessments should be carried out by a competent person, recorded and reviewed regularly. The </w:t>
      </w:r>
      <w:r w:rsidR="00555184" w:rsidRPr="00BE75CF">
        <w:rPr>
          <w:rFonts w:ascii="Verdana" w:hAnsi="Verdana"/>
          <w:bCs/>
        </w:rPr>
        <w:t xml:space="preserve">Trust Health and </w:t>
      </w:r>
      <w:r w:rsidRPr="00BE75CF">
        <w:rPr>
          <w:rFonts w:ascii="Verdana" w:hAnsi="Verdana"/>
          <w:bCs/>
        </w:rPr>
        <w:t>Safety Office</w:t>
      </w:r>
      <w:r w:rsidR="00555184" w:rsidRPr="00BE75CF">
        <w:rPr>
          <w:rFonts w:ascii="Verdana" w:hAnsi="Verdana"/>
          <w:bCs/>
        </w:rPr>
        <w:t>r can</w:t>
      </w:r>
      <w:r w:rsidRPr="00BE75CF">
        <w:rPr>
          <w:rFonts w:ascii="Verdana" w:hAnsi="Verdana"/>
          <w:bCs/>
        </w:rPr>
        <w:t xml:space="preserve"> provide </w:t>
      </w:r>
      <w:r w:rsidR="00555184" w:rsidRPr="00BE75CF">
        <w:rPr>
          <w:rFonts w:ascii="Verdana" w:hAnsi="Verdana"/>
          <w:bCs/>
        </w:rPr>
        <w:t xml:space="preserve">manual handling </w:t>
      </w:r>
      <w:r w:rsidRPr="00BE75CF">
        <w:rPr>
          <w:rFonts w:ascii="Verdana" w:hAnsi="Verdana"/>
          <w:bCs/>
        </w:rPr>
        <w:t>training and can assist in the risk assessment process.</w:t>
      </w:r>
      <w:r w:rsidR="004906D3">
        <w:rPr>
          <w:rFonts w:ascii="Verdana" w:hAnsi="Verdana"/>
          <w:bCs/>
        </w:rPr>
        <w:t xml:space="preserve"> </w:t>
      </w:r>
      <w:r w:rsidRPr="004906D3">
        <w:rPr>
          <w:rFonts w:ascii="Verdana" w:hAnsi="Verdana"/>
          <w:bCs/>
        </w:rPr>
        <w:t>Mechanical assistan</w:t>
      </w:r>
      <w:r w:rsidR="004906D3" w:rsidRPr="004906D3">
        <w:rPr>
          <w:rFonts w:ascii="Verdana" w:hAnsi="Verdana"/>
          <w:bCs/>
        </w:rPr>
        <w:t>ce from the use of handling and lifting equipment</w:t>
      </w:r>
      <w:r w:rsidRPr="004906D3">
        <w:rPr>
          <w:rFonts w:ascii="Verdana" w:hAnsi="Verdana"/>
          <w:bCs/>
        </w:rPr>
        <w:t xml:space="preserve"> can help reduce the risk of injury. If the manual handling assessment identifies that a lifting aid is needed, it should be suitable and sufficient for the task and fulfil Provision and Use of Work Equipment Regulations 1998 (PUWER) requirements. Users of aids must be trained and regular checks of the equipment carried out and recorded.</w:t>
      </w:r>
    </w:p>
    <w:p w:rsidR="007D0CCA" w:rsidRDefault="007D0CCA" w:rsidP="007D0CCA">
      <w:pPr>
        <w:pStyle w:val="ListParagraph"/>
        <w:ind w:left="1080"/>
        <w:rPr>
          <w:rFonts w:ascii="Verdana" w:hAnsi="Verdana"/>
          <w:b/>
          <w:bCs/>
          <w:sz w:val="28"/>
          <w:szCs w:val="28"/>
        </w:rPr>
      </w:pPr>
    </w:p>
    <w:p w:rsidR="009607A7" w:rsidRDefault="009607A7" w:rsidP="007D0CCA">
      <w:pPr>
        <w:pStyle w:val="ListParagraph"/>
        <w:numPr>
          <w:ilvl w:val="0"/>
          <w:numId w:val="13"/>
        </w:numPr>
        <w:rPr>
          <w:rFonts w:ascii="Verdana" w:hAnsi="Verdana"/>
          <w:b/>
          <w:bCs/>
          <w:sz w:val="28"/>
          <w:szCs w:val="28"/>
        </w:rPr>
      </w:pPr>
      <w:r>
        <w:rPr>
          <w:rFonts w:ascii="Verdana" w:hAnsi="Verdana"/>
          <w:b/>
          <w:bCs/>
          <w:sz w:val="28"/>
          <w:szCs w:val="28"/>
        </w:rPr>
        <w:t>Personal and Protective Equipment</w:t>
      </w:r>
    </w:p>
    <w:p w:rsidR="00E71FCD" w:rsidRDefault="00E71FCD" w:rsidP="00E71FCD">
      <w:pPr>
        <w:pStyle w:val="ListParagraph"/>
        <w:ind w:left="1080"/>
        <w:rPr>
          <w:rFonts w:ascii="Verdana" w:hAnsi="Verdana"/>
          <w:bCs/>
        </w:rPr>
      </w:pPr>
    </w:p>
    <w:p w:rsidR="004E1A8D" w:rsidRDefault="0064073E" w:rsidP="004E1A8D">
      <w:pPr>
        <w:pStyle w:val="ListParagraph"/>
        <w:ind w:left="1080"/>
        <w:rPr>
          <w:rFonts w:ascii="Verdana" w:hAnsi="Verdana"/>
          <w:bCs/>
        </w:rPr>
      </w:pPr>
      <w:r>
        <w:rPr>
          <w:rFonts w:ascii="Verdana" w:hAnsi="Verdana"/>
          <w:bCs/>
        </w:rPr>
        <w:t xml:space="preserve">The Truro and Penwith Academy Trust </w:t>
      </w:r>
      <w:r w:rsidR="004E1A8D">
        <w:rPr>
          <w:rFonts w:ascii="Verdana" w:hAnsi="Verdana"/>
          <w:bCs/>
        </w:rPr>
        <w:t xml:space="preserve">recognises its </w:t>
      </w:r>
      <w:r w:rsidR="004E1A8D" w:rsidRPr="004E1A8D">
        <w:rPr>
          <w:rFonts w:ascii="Verdana" w:hAnsi="Verdana"/>
          <w:bCs/>
        </w:rPr>
        <w:t xml:space="preserve">duties concerning </w:t>
      </w:r>
      <w:r w:rsidR="004E1A8D">
        <w:rPr>
          <w:rFonts w:ascii="Verdana" w:hAnsi="Verdana"/>
          <w:bCs/>
        </w:rPr>
        <w:t xml:space="preserve">the </w:t>
      </w:r>
      <w:r w:rsidR="004E1A8D" w:rsidRPr="004E1A8D">
        <w:rPr>
          <w:rFonts w:ascii="Verdana" w:hAnsi="Verdana"/>
          <w:bCs/>
        </w:rPr>
        <w:t>need to meet the</w:t>
      </w:r>
      <w:r w:rsidR="004E1A8D">
        <w:rPr>
          <w:rFonts w:ascii="Verdana" w:hAnsi="Verdana"/>
          <w:bCs/>
        </w:rPr>
        <w:t xml:space="preserve"> </w:t>
      </w:r>
      <w:r w:rsidR="004E1A8D" w:rsidRPr="004E1A8D">
        <w:rPr>
          <w:rFonts w:ascii="Verdana" w:hAnsi="Verdana"/>
          <w:bCs/>
        </w:rPr>
        <w:t>requirements of the Personal Protective Equi</w:t>
      </w:r>
      <w:r w:rsidR="004E1A8D">
        <w:rPr>
          <w:rFonts w:ascii="Verdana" w:hAnsi="Verdana"/>
          <w:bCs/>
        </w:rPr>
        <w:t>pment (PPE) at Work Regulations 1992</w:t>
      </w:r>
      <w:r w:rsidRPr="004E1A8D">
        <w:rPr>
          <w:rFonts w:ascii="Verdana" w:hAnsi="Verdana"/>
          <w:bCs/>
        </w:rPr>
        <w:t>. PPE is equipment that will protect the user against health or safety risks at work. It can include items such as safety helmets, gloves, eye protection, high-visibility clothing, safety footwear and safety harnesses. It also includes respiratory protective equipment (RPE).</w:t>
      </w:r>
    </w:p>
    <w:p w:rsidR="004E1A8D" w:rsidRDefault="004E1A8D" w:rsidP="004E1A8D">
      <w:pPr>
        <w:pStyle w:val="ListParagraph"/>
        <w:ind w:left="1080"/>
        <w:rPr>
          <w:rFonts w:ascii="Verdana" w:hAnsi="Verdana"/>
          <w:bCs/>
        </w:rPr>
      </w:pPr>
    </w:p>
    <w:p w:rsidR="00E71FCD" w:rsidRPr="004E1A8D" w:rsidRDefault="004E1A8D" w:rsidP="004E1A8D">
      <w:pPr>
        <w:pStyle w:val="ListParagraph"/>
        <w:ind w:left="1080"/>
        <w:rPr>
          <w:rFonts w:ascii="Verdana" w:hAnsi="Verdana"/>
          <w:bCs/>
        </w:rPr>
      </w:pPr>
      <w:r>
        <w:rPr>
          <w:rFonts w:ascii="Verdana" w:hAnsi="Verdana"/>
          <w:bCs/>
        </w:rPr>
        <w:t xml:space="preserve">Trust and Academy </w:t>
      </w:r>
      <w:r w:rsidR="00E71FCD" w:rsidRPr="004E1A8D">
        <w:rPr>
          <w:rFonts w:ascii="Verdana" w:hAnsi="Verdana"/>
          <w:bCs/>
        </w:rPr>
        <w:t>Responsibilities</w:t>
      </w:r>
      <w:r>
        <w:rPr>
          <w:rFonts w:ascii="Verdana" w:hAnsi="Verdana"/>
          <w:bCs/>
        </w:rPr>
        <w:t>:</w:t>
      </w:r>
    </w:p>
    <w:p w:rsidR="004E1A8D" w:rsidRPr="00496D50" w:rsidRDefault="004E1A8D" w:rsidP="00496D50">
      <w:pPr>
        <w:pStyle w:val="ListParagraph"/>
        <w:ind w:left="1080"/>
        <w:rPr>
          <w:rFonts w:ascii="Verdana" w:hAnsi="Verdana"/>
          <w:bCs/>
        </w:rPr>
      </w:pPr>
      <w:r>
        <w:rPr>
          <w:rFonts w:ascii="Verdana" w:hAnsi="Verdana"/>
          <w:bCs/>
        </w:rPr>
        <w:t xml:space="preserve">The trust and academy trust schools will ensure  </w:t>
      </w:r>
      <w:r w:rsidR="00E71FCD" w:rsidRPr="00E71FCD">
        <w:rPr>
          <w:rFonts w:ascii="Verdana" w:hAnsi="Verdana"/>
          <w:bCs/>
        </w:rPr>
        <w:t>Personal protective equipment (PPE) will be supplied</w:t>
      </w:r>
      <w:r>
        <w:rPr>
          <w:rFonts w:ascii="Verdana" w:hAnsi="Verdana"/>
          <w:bCs/>
        </w:rPr>
        <w:t xml:space="preserve"> to current legislative standards</w:t>
      </w:r>
      <w:r w:rsidR="00E71FCD" w:rsidRPr="00E71FCD">
        <w:rPr>
          <w:rFonts w:ascii="Verdana" w:hAnsi="Verdana"/>
          <w:bCs/>
        </w:rPr>
        <w:t xml:space="preserve"> to control hazards only as a last resort – i.e. where the hazard cannot be removed or reduced to an acceptable level of risk by other means.</w:t>
      </w:r>
      <w:r w:rsidR="00496D50">
        <w:rPr>
          <w:rFonts w:ascii="Verdana" w:hAnsi="Verdana"/>
          <w:bCs/>
        </w:rPr>
        <w:t xml:space="preserve"> </w:t>
      </w:r>
      <w:r w:rsidRPr="00496D50">
        <w:rPr>
          <w:rFonts w:ascii="Verdana" w:hAnsi="Verdana"/>
          <w:bCs/>
        </w:rPr>
        <w:t xml:space="preserve">Where </w:t>
      </w:r>
      <w:r w:rsidR="00496D50">
        <w:rPr>
          <w:rFonts w:ascii="Verdana" w:hAnsi="Verdana"/>
          <w:bCs/>
        </w:rPr>
        <w:t xml:space="preserve">PPE is </w:t>
      </w:r>
      <w:r w:rsidRPr="00496D50">
        <w:rPr>
          <w:rFonts w:ascii="Verdana" w:hAnsi="Verdana"/>
          <w:bCs/>
        </w:rPr>
        <w:t xml:space="preserve">provided the employer </w:t>
      </w:r>
      <w:r w:rsidR="00E71FCD" w:rsidRPr="00496D50">
        <w:rPr>
          <w:rFonts w:ascii="Verdana" w:hAnsi="Verdana"/>
          <w:bCs/>
        </w:rPr>
        <w:t xml:space="preserve">has a duty to ensure that PPE is used effectively.  </w:t>
      </w:r>
      <w:r w:rsidRPr="00496D50">
        <w:rPr>
          <w:rFonts w:ascii="Verdana" w:hAnsi="Verdana"/>
          <w:bCs/>
        </w:rPr>
        <w:t xml:space="preserve">Trust and Academy </w:t>
      </w:r>
      <w:r w:rsidR="00E71FCD" w:rsidRPr="00496D50">
        <w:rPr>
          <w:rFonts w:ascii="Verdana" w:hAnsi="Verdana"/>
          <w:bCs/>
        </w:rPr>
        <w:t>Managers will be expected to monitor the use of PPE and enforce its use where necessary.</w:t>
      </w:r>
      <w:r w:rsidRPr="004E1A8D">
        <w:t xml:space="preserve"> </w:t>
      </w:r>
      <w:r w:rsidRPr="00496D50">
        <w:rPr>
          <w:rFonts w:ascii="Verdana" w:hAnsi="Verdana"/>
          <w:bCs/>
        </w:rPr>
        <w:t>The Regulations require that PPE is:</w:t>
      </w:r>
    </w:p>
    <w:p w:rsidR="004E1A8D" w:rsidRPr="004E1A8D" w:rsidRDefault="004E1A8D" w:rsidP="004E1A8D">
      <w:pPr>
        <w:pStyle w:val="ListParagraph"/>
        <w:numPr>
          <w:ilvl w:val="0"/>
          <w:numId w:val="38"/>
        </w:numPr>
        <w:rPr>
          <w:rFonts w:ascii="Verdana" w:hAnsi="Verdana"/>
          <w:bCs/>
        </w:rPr>
      </w:pPr>
      <w:proofErr w:type="gramStart"/>
      <w:r w:rsidRPr="004E1A8D">
        <w:rPr>
          <w:rFonts w:ascii="Verdana" w:hAnsi="Verdana"/>
          <w:bCs/>
        </w:rPr>
        <w:t>properly</w:t>
      </w:r>
      <w:proofErr w:type="gramEnd"/>
      <w:r w:rsidRPr="004E1A8D">
        <w:rPr>
          <w:rFonts w:ascii="Verdana" w:hAnsi="Verdana"/>
          <w:bCs/>
        </w:rPr>
        <w:t xml:space="preserve"> assessed before use to </w:t>
      </w:r>
      <w:r>
        <w:rPr>
          <w:rFonts w:ascii="Verdana" w:hAnsi="Verdana"/>
          <w:bCs/>
        </w:rPr>
        <w:t>make sure it is fit for purpose.</w:t>
      </w:r>
    </w:p>
    <w:p w:rsidR="004E1A8D" w:rsidRPr="004E1A8D" w:rsidRDefault="004E1A8D" w:rsidP="004E1A8D">
      <w:pPr>
        <w:pStyle w:val="ListParagraph"/>
        <w:numPr>
          <w:ilvl w:val="0"/>
          <w:numId w:val="38"/>
        </w:numPr>
        <w:rPr>
          <w:rFonts w:ascii="Verdana" w:hAnsi="Verdana"/>
          <w:bCs/>
        </w:rPr>
      </w:pPr>
      <w:proofErr w:type="gramStart"/>
      <w:r>
        <w:rPr>
          <w:rFonts w:ascii="Verdana" w:hAnsi="Verdana"/>
          <w:bCs/>
        </w:rPr>
        <w:t>maintained</w:t>
      </w:r>
      <w:proofErr w:type="gramEnd"/>
      <w:r>
        <w:rPr>
          <w:rFonts w:ascii="Verdana" w:hAnsi="Verdana"/>
          <w:bCs/>
        </w:rPr>
        <w:t xml:space="preserve"> and stored properly.</w:t>
      </w:r>
    </w:p>
    <w:p w:rsidR="004E1A8D" w:rsidRPr="004E1A8D" w:rsidRDefault="004E1A8D" w:rsidP="004E1A8D">
      <w:pPr>
        <w:pStyle w:val="ListParagraph"/>
        <w:numPr>
          <w:ilvl w:val="0"/>
          <w:numId w:val="38"/>
        </w:numPr>
        <w:rPr>
          <w:rFonts w:ascii="Verdana" w:hAnsi="Verdana"/>
          <w:bCs/>
        </w:rPr>
      </w:pPr>
      <w:proofErr w:type="gramStart"/>
      <w:r w:rsidRPr="004E1A8D">
        <w:rPr>
          <w:rFonts w:ascii="Verdana" w:hAnsi="Verdana"/>
          <w:bCs/>
        </w:rPr>
        <w:t>provided</w:t>
      </w:r>
      <w:proofErr w:type="gramEnd"/>
      <w:r w:rsidRPr="004E1A8D">
        <w:rPr>
          <w:rFonts w:ascii="Verdana" w:hAnsi="Verdana"/>
          <w:bCs/>
        </w:rPr>
        <w:t xml:space="preserve"> with instr</w:t>
      </w:r>
      <w:r>
        <w:rPr>
          <w:rFonts w:ascii="Verdana" w:hAnsi="Verdana"/>
          <w:bCs/>
        </w:rPr>
        <w:t>uctions and training on how to use it safely.</w:t>
      </w:r>
    </w:p>
    <w:p w:rsidR="00E71FCD" w:rsidRPr="00E71FCD" w:rsidRDefault="004E1A8D" w:rsidP="004E1A8D">
      <w:pPr>
        <w:pStyle w:val="ListParagraph"/>
        <w:numPr>
          <w:ilvl w:val="0"/>
          <w:numId w:val="38"/>
        </w:numPr>
        <w:rPr>
          <w:rFonts w:ascii="Verdana" w:hAnsi="Verdana"/>
          <w:bCs/>
        </w:rPr>
      </w:pPr>
      <w:proofErr w:type="gramStart"/>
      <w:r w:rsidRPr="004E1A8D">
        <w:rPr>
          <w:rFonts w:ascii="Verdana" w:hAnsi="Verdana"/>
          <w:bCs/>
        </w:rPr>
        <w:t>used</w:t>
      </w:r>
      <w:proofErr w:type="gramEnd"/>
      <w:r w:rsidRPr="004E1A8D">
        <w:rPr>
          <w:rFonts w:ascii="Verdana" w:hAnsi="Verdana"/>
          <w:bCs/>
        </w:rPr>
        <w:t xml:space="preserve"> correctly by employees.</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Assessment of Need</w:t>
      </w:r>
      <w:r w:rsidR="004E1A8D">
        <w:rPr>
          <w:rFonts w:ascii="Verdana" w:hAnsi="Verdana"/>
          <w:bCs/>
        </w:rPr>
        <w:t>:</w:t>
      </w:r>
    </w:p>
    <w:p w:rsidR="00E71FCD" w:rsidRPr="00E71FCD" w:rsidRDefault="00E71FCD" w:rsidP="00E71FCD">
      <w:pPr>
        <w:pStyle w:val="ListParagraph"/>
        <w:ind w:left="1080"/>
        <w:rPr>
          <w:rFonts w:ascii="Verdana" w:hAnsi="Verdana"/>
          <w:bCs/>
        </w:rPr>
      </w:pPr>
      <w:r w:rsidRPr="00E71FCD">
        <w:rPr>
          <w:rFonts w:ascii="Verdana" w:hAnsi="Verdana"/>
          <w:bCs/>
        </w:rPr>
        <w:t>The need for PPE will be determined during the Risk or COSHH Assessment process.</w:t>
      </w:r>
    </w:p>
    <w:p w:rsidR="00E71FCD" w:rsidRPr="00E71FCD" w:rsidRDefault="00E71FCD" w:rsidP="00E71FCD">
      <w:pPr>
        <w:pStyle w:val="ListParagraph"/>
        <w:ind w:left="1080"/>
        <w:rPr>
          <w:rFonts w:ascii="Verdana" w:hAnsi="Verdana"/>
          <w:bCs/>
        </w:rPr>
      </w:pPr>
      <w:r w:rsidRPr="00E71FCD">
        <w:rPr>
          <w:rFonts w:ascii="Verdana" w:hAnsi="Verdana"/>
          <w:bCs/>
        </w:rPr>
        <w:t xml:space="preserve">Where identified as necessary PPE will be provided without cost to staff or </w:t>
      </w:r>
      <w:r w:rsidR="004E1A8D">
        <w:rPr>
          <w:rFonts w:ascii="Verdana" w:hAnsi="Verdana"/>
          <w:bCs/>
        </w:rPr>
        <w:t>pupils/</w:t>
      </w:r>
      <w:r w:rsidRPr="00E71FCD">
        <w:rPr>
          <w:rFonts w:ascii="Verdana" w:hAnsi="Verdana"/>
          <w:bCs/>
        </w:rPr>
        <w:t>students.</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Purchase and Storage of PPE</w:t>
      </w:r>
      <w:r w:rsidR="004E1A8D">
        <w:rPr>
          <w:rFonts w:ascii="Verdana" w:hAnsi="Verdana"/>
          <w:bCs/>
        </w:rPr>
        <w:t>:</w:t>
      </w:r>
    </w:p>
    <w:p w:rsidR="00E71FCD" w:rsidRPr="004E1A8D" w:rsidRDefault="004E1A8D" w:rsidP="004E1A8D">
      <w:pPr>
        <w:pStyle w:val="ListParagraph"/>
        <w:ind w:left="1080"/>
        <w:rPr>
          <w:rFonts w:ascii="Verdana" w:hAnsi="Verdana"/>
          <w:bCs/>
        </w:rPr>
      </w:pPr>
      <w:r>
        <w:rPr>
          <w:rFonts w:ascii="Verdana" w:hAnsi="Verdana"/>
          <w:bCs/>
        </w:rPr>
        <w:t>The Academy Headteacher</w:t>
      </w:r>
      <w:r w:rsidR="00E71FCD" w:rsidRPr="00E71FCD">
        <w:rPr>
          <w:rFonts w:ascii="Verdana" w:hAnsi="Verdana"/>
          <w:bCs/>
        </w:rPr>
        <w:t xml:space="preserve"> will be responsible for the purchase of PPE ensuring that it is of the correct type, is suitable for the purpose and of the correct size to ensure that the fit is comfortable for the wearer and takes account of any health or medical conditions.</w:t>
      </w:r>
      <w:r w:rsidR="00496D50">
        <w:rPr>
          <w:rFonts w:ascii="Verdana" w:hAnsi="Verdana"/>
          <w:bCs/>
        </w:rPr>
        <w:t xml:space="preserve"> All PPE will be ‘CE’ marked and comply with legislative requirements of manufacture and</w:t>
      </w:r>
      <w:r>
        <w:rPr>
          <w:rFonts w:ascii="Verdana" w:hAnsi="Verdana"/>
          <w:bCs/>
        </w:rPr>
        <w:t xml:space="preserve"> In </w:t>
      </w:r>
      <w:r w:rsidR="00496D50">
        <w:rPr>
          <w:rFonts w:ascii="Verdana" w:hAnsi="Verdana"/>
          <w:bCs/>
        </w:rPr>
        <w:t>addition, the</w:t>
      </w:r>
      <w:r>
        <w:rPr>
          <w:rFonts w:ascii="Verdana" w:hAnsi="Verdana"/>
          <w:bCs/>
        </w:rPr>
        <w:t xml:space="preserve"> Headteacher </w:t>
      </w:r>
      <w:r w:rsidR="00E71FCD" w:rsidRPr="004E1A8D">
        <w:rPr>
          <w:rFonts w:ascii="Verdana" w:hAnsi="Verdana"/>
          <w:bCs/>
        </w:rPr>
        <w:t>will ensure that suitable arrangements are in place for the storage, cleaning and replacement of PPE.</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Staff and Student Responsibilities</w:t>
      </w:r>
      <w:r w:rsidR="004E1A8D">
        <w:rPr>
          <w:rFonts w:ascii="Verdana" w:hAnsi="Verdana"/>
          <w:bCs/>
        </w:rPr>
        <w:t>:</w:t>
      </w:r>
    </w:p>
    <w:p w:rsidR="00E71FCD" w:rsidRPr="00E71FCD" w:rsidRDefault="00496D50" w:rsidP="00E71FCD">
      <w:pPr>
        <w:pStyle w:val="ListParagraph"/>
        <w:ind w:left="1080"/>
        <w:rPr>
          <w:rFonts w:ascii="Verdana" w:hAnsi="Verdana"/>
          <w:bCs/>
        </w:rPr>
      </w:pPr>
      <w:r>
        <w:rPr>
          <w:rFonts w:ascii="Verdana" w:hAnsi="Verdana"/>
          <w:bCs/>
        </w:rPr>
        <w:t>When issued with PPE</w:t>
      </w:r>
      <w:r w:rsidR="00E71FCD" w:rsidRPr="00E71FCD">
        <w:rPr>
          <w:rFonts w:ascii="Verdana" w:hAnsi="Verdana"/>
          <w:bCs/>
        </w:rPr>
        <w:t xml:space="preserve"> staff and students are required to wear it correctly.</w:t>
      </w:r>
    </w:p>
    <w:p w:rsidR="00E71FCD" w:rsidRPr="00E71FCD" w:rsidRDefault="00E71FCD" w:rsidP="00E71FCD">
      <w:pPr>
        <w:pStyle w:val="ListParagraph"/>
        <w:ind w:left="1080"/>
        <w:rPr>
          <w:rFonts w:ascii="Verdana" w:hAnsi="Verdana"/>
          <w:bCs/>
        </w:rPr>
      </w:pPr>
      <w:r w:rsidRPr="00E71FCD">
        <w:rPr>
          <w:rFonts w:ascii="Verdana" w:hAnsi="Verdana"/>
          <w:bCs/>
        </w:rPr>
        <w:t>Staff must take all reasonable precautions to ensure that PPE is stored and maintained properly.</w:t>
      </w:r>
      <w:r w:rsidR="00496D50">
        <w:rPr>
          <w:rFonts w:ascii="Verdana" w:hAnsi="Verdana"/>
          <w:bCs/>
        </w:rPr>
        <w:t xml:space="preserve"> Staff will report any defects to PPE so it can be repaired or replaced.</w:t>
      </w:r>
    </w:p>
    <w:p w:rsidR="007D0CCA" w:rsidRDefault="007D0CCA" w:rsidP="007D0CCA">
      <w:pPr>
        <w:pStyle w:val="ListParagraph"/>
        <w:ind w:left="1080"/>
        <w:rPr>
          <w:rFonts w:ascii="Verdana" w:hAnsi="Verdana"/>
          <w:b/>
          <w:bCs/>
          <w:sz w:val="28"/>
          <w:szCs w:val="28"/>
        </w:rPr>
      </w:pPr>
    </w:p>
    <w:p w:rsidR="007D0CCA" w:rsidRPr="007D0CCA" w:rsidRDefault="009607A7" w:rsidP="007D0CCA">
      <w:pPr>
        <w:pStyle w:val="ListParagraph"/>
        <w:numPr>
          <w:ilvl w:val="0"/>
          <w:numId w:val="13"/>
        </w:numPr>
        <w:rPr>
          <w:rFonts w:ascii="Verdana" w:hAnsi="Verdana"/>
          <w:b/>
          <w:bCs/>
          <w:sz w:val="28"/>
          <w:szCs w:val="28"/>
        </w:rPr>
      </w:pPr>
      <w:r>
        <w:rPr>
          <w:rFonts w:ascii="Verdana" w:hAnsi="Verdana"/>
          <w:b/>
          <w:bCs/>
          <w:sz w:val="28"/>
          <w:szCs w:val="28"/>
        </w:rPr>
        <w:t>Risk Assessment</w:t>
      </w:r>
    </w:p>
    <w:p w:rsid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 xml:space="preserve">The </w:t>
      </w:r>
      <w:r w:rsidR="00496D50">
        <w:rPr>
          <w:rFonts w:ascii="Verdana" w:hAnsi="Verdana"/>
          <w:bCs/>
        </w:rPr>
        <w:t xml:space="preserve">Trust and Academy </w:t>
      </w:r>
      <w:r w:rsidRPr="00E71FCD">
        <w:rPr>
          <w:rFonts w:ascii="Verdana" w:hAnsi="Verdana"/>
          <w:bCs/>
        </w:rPr>
        <w:t>School</w:t>
      </w:r>
      <w:r w:rsidR="00496D50">
        <w:rPr>
          <w:rFonts w:ascii="Verdana" w:hAnsi="Verdana"/>
          <w:bCs/>
        </w:rPr>
        <w:t>s</w:t>
      </w:r>
      <w:r w:rsidRPr="00E71FCD">
        <w:rPr>
          <w:rFonts w:ascii="Verdana" w:hAnsi="Verdana"/>
          <w:bCs/>
        </w:rPr>
        <w:t xml:space="preserve"> will seek to identify all activities and situations where there is a likelihood of significant risk.  Significant risks will be assessed and controls will be introduced to remove or reduce those risks.</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Risk Assessment Process</w:t>
      </w:r>
    </w:p>
    <w:p w:rsidR="00E71FCD" w:rsidRPr="0045740C" w:rsidRDefault="0045740C" w:rsidP="0045740C">
      <w:pPr>
        <w:pStyle w:val="ListParagraph"/>
        <w:ind w:left="1080"/>
        <w:rPr>
          <w:rFonts w:ascii="Verdana" w:hAnsi="Verdana"/>
          <w:bCs/>
        </w:rPr>
      </w:pPr>
      <w:r>
        <w:rPr>
          <w:rFonts w:ascii="Verdana" w:hAnsi="Verdana"/>
          <w:bCs/>
        </w:rPr>
        <w:t xml:space="preserve">The trust and </w:t>
      </w:r>
      <w:proofErr w:type="gramStart"/>
      <w:r>
        <w:rPr>
          <w:rFonts w:ascii="Verdana" w:hAnsi="Verdana"/>
          <w:bCs/>
        </w:rPr>
        <w:t>academy’s</w:t>
      </w:r>
      <w:proofErr w:type="gramEnd"/>
      <w:r>
        <w:rPr>
          <w:rFonts w:ascii="Verdana" w:hAnsi="Verdana"/>
          <w:bCs/>
        </w:rPr>
        <w:t xml:space="preserve"> </w:t>
      </w:r>
      <w:r w:rsidR="00E71FCD" w:rsidRPr="00E71FCD">
        <w:rPr>
          <w:rFonts w:ascii="Verdana" w:hAnsi="Verdana"/>
          <w:bCs/>
        </w:rPr>
        <w:t>will ca</w:t>
      </w:r>
      <w:r>
        <w:rPr>
          <w:rFonts w:ascii="Verdana" w:hAnsi="Verdana"/>
          <w:bCs/>
        </w:rPr>
        <w:t xml:space="preserve">rry out risk assessments using </w:t>
      </w:r>
      <w:r w:rsidR="00E71FCD" w:rsidRPr="00E71FCD">
        <w:rPr>
          <w:rFonts w:ascii="Verdana" w:hAnsi="Verdana"/>
          <w:bCs/>
        </w:rPr>
        <w:t>EEC</w:t>
      </w:r>
      <w:r>
        <w:rPr>
          <w:rFonts w:ascii="Verdana" w:hAnsi="Verdana"/>
          <w:bCs/>
        </w:rPr>
        <w:t xml:space="preserve"> LIVE Risk Management Software</w:t>
      </w:r>
      <w:r w:rsidR="00E71FCD" w:rsidRPr="00E71FCD">
        <w:rPr>
          <w:rFonts w:ascii="Verdana" w:hAnsi="Verdana"/>
          <w:bCs/>
        </w:rPr>
        <w:t>.</w:t>
      </w:r>
      <w:r>
        <w:rPr>
          <w:rFonts w:ascii="Verdana" w:hAnsi="Verdana"/>
          <w:bCs/>
        </w:rPr>
        <w:t xml:space="preserve"> The </w:t>
      </w:r>
      <w:r w:rsidRPr="0045740C">
        <w:rPr>
          <w:rFonts w:ascii="Verdana" w:hAnsi="Verdana"/>
          <w:bCs/>
        </w:rPr>
        <w:t xml:space="preserve">Headteacher </w:t>
      </w:r>
      <w:r w:rsidR="00E71FCD" w:rsidRPr="0045740C">
        <w:rPr>
          <w:rFonts w:ascii="Verdana" w:hAnsi="Verdana"/>
          <w:bCs/>
        </w:rPr>
        <w:t>is responsible for managing the risk assessment process</w:t>
      </w:r>
      <w:r>
        <w:rPr>
          <w:rFonts w:ascii="Verdana" w:hAnsi="Verdana"/>
          <w:bCs/>
        </w:rPr>
        <w:t xml:space="preserve"> within the Academy Trust School and producing relevant risk assessment documents</w:t>
      </w:r>
      <w:r w:rsidR="00F21BAA">
        <w:rPr>
          <w:rFonts w:ascii="Verdana" w:hAnsi="Verdana"/>
          <w:bCs/>
        </w:rPr>
        <w:t xml:space="preserve"> for </w:t>
      </w:r>
      <w:proofErr w:type="spellStart"/>
      <w:r w:rsidR="00F21BAA">
        <w:rPr>
          <w:rFonts w:ascii="Verdana" w:hAnsi="Verdana"/>
          <w:bCs/>
        </w:rPr>
        <w:t>relevent</w:t>
      </w:r>
      <w:proofErr w:type="spellEnd"/>
      <w:r w:rsidR="00F21BAA">
        <w:rPr>
          <w:rFonts w:ascii="Verdana" w:hAnsi="Verdana"/>
          <w:bCs/>
        </w:rPr>
        <w:t xml:space="preserve"> activities or equipment as required</w:t>
      </w:r>
      <w:r w:rsidR="00E71FCD" w:rsidRPr="0045740C">
        <w:rPr>
          <w:rFonts w:ascii="Verdana" w:hAnsi="Verdana"/>
          <w:bCs/>
        </w:rPr>
        <w:t>.</w:t>
      </w:r>
      <w:r>
        <w:rPr>
          <w:rFonts w:ascii="Verdana" w:hAnsi="Verdana"/>
          <w:bCs/>
        </w:rPr>
        <w:t xml:space="preserve"> Copies of risk assessments will be made</w:t>
      </w:r>
      <w:r w:rsidR="00E71FCD" w:rsidRPr="0045740C">
        <w:rPr>
          <w:rFonts w:ascii="Verdana" w:hAnsi="Verdana"/>
          <w:bCs/>
        </w:rPr>
        <w:t xml:space="preserve"> </w:t>
      </w:r>
      <w:r w:rsidR="00F21BAA">
        <w:rPr>
          <w:rFonts w:ascii="Verdana" w:hAnsi="Verdana"/>
          <w:bCs/>
        </w:rPr>
        <w:t xml:space="preserve">readily </w:t>
      </w:r>
      <w:r w:rsidR="00E71FCD" w:rsidRPr="0045740C">
        <w:rPr>
          <w:rFonts w:ascii="Verdana" w:hAnsi="Verdana"/>
          <w:bCs/>
        </w:rPr>
        <w:t xml:space="preserve">available </w:t>
      </w:r>
      <w:r w:rsidR="00F21BAA">
        <w:rPr>
          <w:rFonts w:ascii="Verdana" w:hAnsi="Verdana"/>
          <w:bCs/>
        </w:rPr>
        <w:t>in the school for staff to review or</w:t>
      </w:r>
      <w:r w:rsidR="00F21BAA" w:rsidRPr="00F21BAA">
        <w:t xml:space="preserve"> </w:t>
      </w:r>
      <w:r w:rsidR="00F21BAA" w:rsidRPr="00F21BAA">
        <w:rPr>
          <w:rFonts w:ascii="Verdana" w:hAnsi="Verdana"/>
          <w:bCs/>
        </w:rPr>
        <w:t>that may be required to audit</w:t>
      </w:r>
      <w:r w:rsidR="00F21BAA">
        <w:rPr>
          <w:rFonts w:ascii="Verdana" w:hAnsi="Verdana"/>
          <w:bCs/>
        </w:rPr>
        <w:t xml:space="preserve"> or investigation</w:t>
      </w:r>
      <w:r w:rsidR="00E71FCD" w:rsidRPr="0045740C">
        <w:rPr>
          <w:rFonts w:ascii="Verdana" w:hAnsi="Verdana"/>
          <w:bCs/>
        </w:rPr>
        <w:t>.</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Staff Responsibilities</w:t>
      </w:r>
    </w:p>
    <w:p w:rsidR="00E71FCD" w:rsidRPr="00E71FCD" w:rsidRDefault="00E71FCD" w:rsidP="00E71FCD">
      <w:pPr>
        <w:pStyle w:val="ListParagraph"/>
        <w:ind w:left="1080"/>
        <w:rPr>
          <w:rFonts w:ascii="Verdana" w:hAnsi="Verdana"/>
          <w:bCs/>
        </w:rPr>
      </w:pPr>
      <w:r w:rsidRPr="00E71FCD">
        <w:rPr>
          <w:rFonts w:ascii="Verdana" w:hAnsi="Verdana"/>
          <w:bCs/>
        </w:rPr>
        <w:t xml:space="preserve">All staff are required to support the risk assessment process.  </w:t>
      </w:r>
    </w:p>
    <w:p w:rsidR="00E71FCD" w:rsidRPr="00E71FCD" w:rsidRDefault="00E71FCD" w:rsidP="00E71FCD">
      <w:pPr>
        <w:pStyle w:val="ListParagraph"/>
        <w:ind w:left="1080"/>
        <w:rPr>
          <w:rFonts w:ascii="Verdana" w:hAnsi="Verdana"/>
          <w:bCs/>
        </w:rPr>
      </w:pPr>
      <w:r w:rsidRPr="00E71FCD">
        <w:rPr>
          <w:rFonts w:ascii="Verdana" w:hAnsi="Verdana"/>
          <w:bCs/>
        </w:rPr>
        <w:t>Staff identified with responsibility for activities are required to carry out or lead the risk assessment process for those activities.</w:t>
      </w:r>
    </w:p>
    <w:p w:rsidR="00E71FCD" w:rsidRPr="00E71FCD" w:rsidRDefault="00E71FCD" w:rsidP="00E71FCD">
      <w:pPr>
        <w:pStyle w:val="ListParagraph"/>
        <w:ind w:left="1080"/>
        <w:rPr>
          <w:rFonts w:ascii="Verdana" w:hAnsi="Verdana"/>
          <w:bCs/>
        </w:rPr>
      </w:pPr>
    </w:p>
    <w:p w:rsidR="00E71FCD" w:rsidRPr="00E71FCD" w:rsidRDefault="00E71FCD" w:rsidP="00E71FCD">
      <w:pPr>
        <w:pStyle w:val="ListParagraph"/>
        <w:ind w:left="1080"/>
        <w:rPr>
          <w:rFonts w:ascii="Verdana" w:hAnsi="Verdana"/>
          <w:bCs/>
        </w:rPr>
      </w:pPr>
      <w:r w:rsidRPr="00E71FCD">
        <w:rPr>
          <w:rFonts w:ascii="Verdana" w:hAnsi="Verdana"/>
          <w:bCs/>
        </w:rPr>
        <w:t>Safe Working Procedures</w:t>
      </w:r>
    </w:p>
    <w:p w:rsidR="007D0CCA" w:rsidRPr="00E71FCD" w:rsidRDefault="00E71FCD" w:rsidP="00E71FCD">
      <w:pPr>
        <w:pStyle w:val="ListParagraph"/>
        <w:ind w:left="1080"/>
        <w:rPr>
          <w:rFonts w:ascii="Verdana" w:hAnsi="Verdana"/>
          <w:bCs/>
        </w:rPr>
      </w:pPr>
      <w:r w:rsidRPr="00E71FCD">
        <w:rPr>
          <w:rFonts w:ascii="Verdana" w:hAnsi="Verdana"/>
          <w:bCs/>
        </w:rPr>
        <w:t>Where appropriate risk assessments will be used to develop safe working procedures.  These safe working procedures will form the basis of the school’s normal operating procedures.  Copies of safe working procedures are available from [the school office].</w:t>
      </w:r>
    </w:p>
    <w:p w:rsidR="0031690F" w:rsidRDefault="0031690F" w:rsidP="0031690F">
      <w:pPr>
        <w:pStyle w:val="ListParagraph"/>
        <w:ind w:left="1080"/>
        <w:rPr>
          <w:rFonts w:ascii="Verdana" w:hAnsi="Verdana"/>
          <w:b/>
          <w:bCs/>
          <w:sz w:val="28"/>
          <w:szCs w:val="28"/>
        </w:rPr>
      </w:pPr>
    </w:p>
    <w:p w:rsidR="00496D50" w:rsidRDefault="00496D50" w:rsidP="0031690F">
      <w:pPr>
        <w:pStyle w:val="ListParagraph"/>
        <w:ind w:left="1080"/>
        <w:rPr>
          <w:rFonts w:ascii="Verdana" w:hAnsi="Verdana"/>
          <w:b/>
          <w:bCs/>
          <w:sz w:val="28"/>
          <w:szCs w:val="28"/>
        </w:rPr>
      </w:pPr>
    </w:p>
    <w:p w:rsidR="0031690F" w:rsidRDefault="0031690F" w:rsidP="007D0CCA">
      <w:pPr>
        <w:pStyle w:val="ListParagraph"/>
        <w:numPr>
          <w:ilvl w:val="0"/>
          <w:numId w:val="13"/>
        </w:numPr>
        <w:rPr>
          <w:rFonts w:ascii="Verdana" w:hAnsi="Verdana"/>
          <w:b/>
          <w:bCs/>
          <w:sz w:val="28"/>
          <w:szCs w:val="28"/>
        </w:rPr>
      </w:pPr>
      <w:r>
        <w:rPr>
          <w:rFonts w:ascii="Verdana" w:hAnsi="Verdana"/>
          <w:b/>
          <w:bCs/>
          <w:sz w:val="28"/>
          <w:szCs w:val="28"/>
        </w:rPr>
        <w:t>Violence at Work</w:t>
      </w:r>
    </w:p>
    <w:p w:rsidR="0031690F" w:rsidRPr="0031690F" w:rsidRDefault="0031690F" w:rsidP="0031690F">
      <w:pPr>
        <w:pStyle w:val="ListParagraph"/>
        <w:ind w:left="1080"/>
        <w:rPr>
          <w:rFonts w:ascii="Verdana" w:hAnsi="Verdana"/>
          <w:bCs/>
        </w:rPr>
      </w:pPr>
    </w:p>
    <w:p w:rsidR="0031690F" w:rsidRPr="00496D50" w:rsidRDefault="00496D50" w:rsidP="00496D50">
      <w:pPr>
        <w:pStyle w:val="ListParagraph"/>
        <w:ind w:left="1080"/>
        <w:rPr>
          <w:rFonts w:ascii="Verdana" w:hAnsi="Verdana"/>
          <w:bCs/>
        </w:rPr>
      </w:pPr>
      <w:r>
        <w:rPr>
          <w:rFonts w:ascii="Verdana" w:hAnsi="Verdana"/>
          <w:bCs/>
        </w:rPr>
        <w:t xml:space="preserve">Truro and Penwith Academy Trust and its </w:t>
      </w:r>
      <w:r w:rsidR="008D79EE">
        <w:rPr>
          <w:rFonts w:ascii="Verdana" w:hAnsi="Verdana"/>
          <w:bCs/>
        </w:rPr>
        <w:t>Academy’s</w:t>
      </w:r>
      <w:r>
        <w:rPr>
          <w:rFonts w:ascii="Verdana" w:hAnsi="Verdana"/>
          <w:bCs/>
        </w:rPr>
        <w:t xml:space="preserve"> operate a </w:t>
      </w:r>
      <w:r w:rsidR="0031690F" w:rsidRPr="0031690F">
        <w:rPr>
          <w:rFonts w:ascii="Verdana" w:hAnsi="Verdana"/>
          <w:bCs/>
        </w:rPr>
        <w:t>Zero Tolerance</w:t>
      </w:r>
      <w:r>
        <w:rPr>
          <w:rFonts w:ascii="Verdana" w:hAnsi="Verdana"/>
          <w:bCs/>
        </w:rPr>
        <w:t xml:space="preserve"> to </w:t>
      </w:r>
      <w:r w:rsidR="0031690F" w:rsidRPr="00496D50">
        <w:rPr>
          <w:rFonts w:ascii="Verdana" w:hAnsi="Verdana"/>
          <w:bCs/>
        </w:rPr>
        <w:t>Violence</w:t>
      </w:r>
      <w:r>
        <w:rPr>
          <w:rFonts w:ascii="Verdana" w:hAnsi="Verdana"/>
          <w:bCs/>
        </w:rPr>
        <w:t>. A</w:t>
      </w:r>
      <w:r w:rsidR="0031690F" w:rsidRPr="00496D50">
        <w:rPr>
          <w:rFonts w:ascii="Verdana" w:hAnsi="Verdana"/>
          <w:bCs/>
        </w:rPr>
        <w:t xml:space="preserve">ppropriate sanctions will be taken against the perpetrator of any violence towards staff, </w:t>
      </w:r>
      <w:r>
        <w:rPr>
          <w:rFonts w:ascii="Verdana" w:hAnsi="Verdana"/>
          <w:bCs/>
        </w:rPr>
        <w:t xml:space="preserve">pupils/students or visitors to any Academy Trust premises or </w:t>
      </w:r>
      <w:r w:rsidR="0031690F" w:rsidRPr="00496D50">
        <w:rPr>
          <w:rFonts w:ascii="Verdana" w:hAnsi="Verdana"/>
          <w:bCs/>
        </w:rPr>
        <w:t>school.</w:t>
      </w:r>
      <w:r>
        <w:rPr>
          <w:rFonts w:ascii="Verdana" w:hAnsi="Verdana"/>
          <w:bCs/>
        </w:rPr>
        <w:t xml:space="preserve"> Any reported v</w:t>
      </w:r>
      <w:r w:rsidR="0031690F" w:rsidRPr="00496D50">
        <w:rPr>
          <w:rFonts w:ascii="Verdana" w:hAnsi="Verdana"/>
          <w:bCs/>
        </w:rPr>
        <w:t>iolence towards staff from other members of staff, visitors or members of the public will be reported to the police.</w:t>
      </w:r>
      <w:r>
        <w:rPr>
          <w:rFonts w:ascii="Verdana" w:hAnsi="Verdana"/>
          <w:bCs/>
        </w:rPr>
        <w:t xml:space="preserve"> </w:t>
      </w:r>
      <w:r w:rsidR="0031690F" w:rsidRPr="00496D50">
        <w:rPr>
          <w:rFonts w:ascii="Verdana" w:hAnsi="Verdana"/>
          <w:bCs/>
        </w:rPr>
        <w:t>Violence towards staff from stude</w:t>
      </w:r>
      <w:r>
        <w:rPr>
          <w:rFonts w:ascii="Verdana" w:hAnsi="Verdana"/>
          <w:bCs/>
        </w:rPr>
        <w:t xml:space="preserve">nts will be dealt with </w:t>
      </w:r>
      <w:proofErr w:type="gramStart"/>
      <w:r>
        <w:rPr>
          <w:rFonts w:ascii="Verdana" w:hAnsi="Verdana"/>
          <w:bCs/>
        </w:rPr>
        <w:t>using  this</w:t>
      </w:r>
      <w:proofErr w:type="gramEnd"/>
      <w:r>
        <w:rPr>
          <w:rFonts w:ascii="Verdana" w:hAnsi="Verdana"/>
          <w:bCs/>
        </w:rPr>
        <w:t xml:space="preserve"> policy or the Academy School </w:t>
      </w:r>
      <w:r w:rsidR="0031690F" w:rsidRPr="00496D50">
        <w:rPr>
          <w:rFonts w:ascii="Verdana" w:hAnsi="Verdana"/>
          <w:bCs/>
        </w:rPr>
        <w:t>internal disciplinary procedures (which may include police involvement where appropriate).</w:t>
      </w:r>
    </w:p>
    <w:p w:rsidR="0031690F" w:rsidRPr="00496D50" w:rsidRDefault="00496D50" w:rsidP="00496D50">
      <w:pPr>
        <w:pStyle w:val="ListParagraph"/>
        <w:ind w:left="1080"/>
        <w:rPr>
          <w:rFonts w:ascii="Verdana" w:hAnsi="Verdana"/>
          <w:bCs/>
        </w:rPr>
      </w:pPr>
      <w:r>
        <w:rPr>
          <w:rFonts w:ascii="Verdana" w:hAnsi="Verdana"/>
          <w:bCs/>
        </w:rPr>
        <w:t>The Trust have overall responsibility for enforcing the Zero Tolerance Policy to violence. The Head Teacher is the Responsible Person</w:t>
      </w:r>
      <w:r w:rsidR="008D79EE">
        <w:rPr>
          <w:rFonts w:ascii="Verdana" w:hAnsi="Verdana"/>
          <w:bCs/>
        </w:rPr>
        <w:t xml:space="preserve"> within the Trust’s Academy’s </w:t>
      </w:r>
      <w:r>
        <w:rPr>
          <w:rFonts w:ascii="Verdana" w:hAnsi="Verdana"/>
          <w:bCs/>
        </w:rPr>
        <w:t xml:space="preserve">and </w:t>
      </w:r>
      <w:r w:rsidR="0031690F" w:rsidRPr="00496D50">
        <w:rPr>
          <w:rFonts w:ascii="Verdana" w:hAnsi="Verdana"/>
          <w:bCs/>
        </w:rPr>
        <w:t>is responsible for ensuring that all:-</w:t>
      </w:r>
    </w:p>
    <w:p w:rsidR="0031690F" w:rsidRPr="0031690F" w:rsidRDefault="0031690F" w:rsidP="008D79EE">
      <w:pPr>
        <w:pStyle w:val="ListParagraph"/>
        <w:numPr>
          <w:ilvl w:val="0"/>
          <w:numId w:val="38"/>
        </w:numPr>
        <w:rPr>
          <w:rFonts w:ascii="Verdana" w:hAnsi="Verdana"/>
          <w:bCs/>
        </w:rPr>
      </w:pPr>
      <w:r w:rsidRPr="0031690F">
        <w:rPr>
          <w:rFonts w:ascii="Verdana" w:hAnsi="Verdana"/>
          <w:bCs/>
        </w:rPr>
        <w:t>Staff are aware of the policy and procedures for dealing with violent incidents</w:t>
      </w:r>
      <w:r w:rsidR="008D79EE">
        <w:rPr>
          <w:rFonts w:ascii="Verdana" w:hAnsi="Verdana"/>
          <w:bCs/>
        </w:rPr>
        <w:t>.</w:t>
      </w:r>
    </w:p>
    <w:p w:rsidR="0031690F" w:rsidRPr="0031690F" w:rsidRDefault="0031690F" w:rsidP="008D79EE">
      <w:pPr>
        <w:pStyle w:val="ListParagraph"/>
        <w:numPr>
          <w:ilvl w:val="0"/>
          <w:numId w:val="38"/>
        </w:numPr>
        <w:rPr>
          <w:rFonts w:ascii="Verdana" w:hAnsi="Verdana"/>
          <w:bCs/>
        </w:rPr>
      </w:pPr>
      <w:r w:rsidRPr="0031690F">
        <w:rPr>
          <w:rFonts w:ascii="Verdana" w:hAnsi="Verdana"/>
          <w:bCs/>
        </w:rPr>
        <w:t>Staff have received instruction in procedures/techniques for avoiding violence at work</w:t>
      </w:r>
      <w:r w:rsidR="008D79EE">
        <w:rPr>
          <w:rFonts w:ascii="Verdana" w:hAnsi="Verdana"/>
          <w:bCs/>
        </w:rPr>
        <w:t>.</w:t>
      </w:r>
    </w:p>
    <w:p w:rsidR="0031690F" w:rsidRPr="0031690F" w:rsidRDefault="0031690F" w:rsidP="008D79EE">
      <w:pPr>
        <w:pStyle w:val="ListParagraph"/>
        <w:numPr>
          <w:ilvl w:val="0"/>
          <w:numId w:val="38"/>
        </w:numPr>
        <w:rPr>
          <w:rFonts w:ascii="Verdana" w:hAnsi="Verdana"/>
          <w:bCs/>
        </w:rPr>
      </w:pPr>
      <w:r w:rsidRPr="0031690F">
        <w:rPr>
          <w:rFonts w:ascii="Verdana" w:hAnsi="Verdana"/>
          <w:bCs/>
        </w:rPr>
        <w:t>Staff are aware of the procedures for reporting violent incidents</w:t>
      </w:r>
    </w:p>
    <w:p w:rsidR="0031690F" w:rsidRPr="0031690F" w:rsidRDefault="0031690F" w:rsidP="008D79EE">
      <w:pPr>
        <w:pStyle w:val="ListParagraph"/>
        <w:numPr>
          <w:ilvl w:val="0"/>
          <w:numId w:val="38"/>
        </w:numPr>
        <w:rPr>
          <w:rFonts w:ascii="Verdana" w:hAnsi="Verdana"/>
          <w:bCs/>
        </w:rPr>
      </w:pPr>
      <w:r w:rsidRPr="0031690F">
        <w:rPr>
          <w:rFonts w:ascii="Verdana" w:hAnsi="Verdana"/>
          <w:bCs/>
        </w:rPr>
        <w:t>Incidents of physical and verbal abuse are recorded using the Online Accident Reporting System and to TPAT</w:t>
      </w:r>
      <w:r w:rsidR="008D79EE">
        <w:rPr>
          <w:rFonts w:ascii="Verdana" w:hAnsi="Verdana"/>
          <w:bCs/>
        </w:rPr>
        <w:t>.</w:t>
      </w:r>
    </w:p>
    <w:p w:rsidR="0031690F" w:rsidRPr="0031690F" w:rsidRDefault="0031690F" w:rsidP="0031690F">
      <w:pPr>
        <w:pStyle w:val="ListParagraph"/>
        <w:ind w:left="1080"/>
        <w:rPr>
          <w:rFonts w:ascii="Verdana" w:hAnsi="Verdana"/>
          <w:bCs/>
        </w:rPr>
      </w:pPr>
    </w:p>
    <w:p w:rsidR="0031690F" w:rsidRPr="0031690F" w:rsidRDefault="0031690F" w:rsidP="0031690F">
      <w:pPr>
        <w:pStyle w:val="ListParagraph"/>
        <w:ind w:left="1080"/>
        <w:rPr>
          <w:rFonts w:ascii="Verdana" w:hAnsi="Verdana"/>
          <w:bCs/>
        </w:rPr>
      </w:pPr>
      <w:r w:rsidRPr="0031690F">
        <w:rPr>
          <w:rFonts w:ascii="Verdana" w:hAnsi="Verdana"/>
          <w:bCs/>
        </w:rPr>
        <w:t xml:space="preserve">Team Teach is a training package for staff </w:t>
      </w:r>
      <w:r w:rsidR="008D79EE">
        <w:rPr>
          <w:rFonts w:ascii="Verdana" w:hAnsi="Verdana"/>
          <w:bCs/>
        </w:rPr>
        <w:t xml:space="preserve">within education </w:t>
      </w:r>
      <w:r w:rsidRPr="0031690F">
        <w:rPr>
          <w:rFonts w:ascii="Verdana" w:hAnsi="Verdana"/>
          <w:bCs/>
        </w:rPr>
        <w:t>utilising de-escalation and positive handling strategies to support a child when they are in a crisis s</w:t>
      </w:r>
      <w:r w:rsidR="008D79EE">
        <w:rPr>
          <w:rFonts w:ascii="Verdana" w:hAnsi="Verdana"/>
          <w:bCs/>
        </w:rPr>
        <w:t>ituation. Staff within the Academy Trust Schools</w:t>
      </w:r>
      <w:r w:rsidRPr="0031690F">
        <w:rPr>
          <w:rFonts w:ascii="Verdana" w:hAnsi="Verdana"/>
          <w:bCs/>
        </w:rPr>
        <w:t xml:space="preserve"> are tr</w:t>
      </w:r>
      <w:r w:rsidR="008D79EE">
        <w:rPr>
          <w:rFonts w:ascii="Verdana" w:hAnsi="Verdana"/>
          <w:bCs/>
        </w:rPr>
        <w:t>ained in Team Teach techniques.</w:t>
      </w:r>
    </w:p>
    <w:p w:rsidR="0031690F" w:rsidRPr="0031690F" w:rsidRDefault="0031690F" w:rsidP="0031690F">
      <w:pPr>
        <w:pStyle w:val="ListParagraph"/>
        <w:ind w:left="1080"/>
        <w:rPr>
          <w:rFonts w:ascii="Verdana" w:hAnsi="Verdana"/>
          <w:bCs/>
        </w:rPr>
      </w:pPr>
    </w:p>
    <w:p w:rsidR="007D0CCA" w:rsidRPr="007D0CCA" w:rsidRDefault="009607A7" w:rsidP="007D0CCA">
      <w:pPr>
        <w:pStyle w:val="ListParagraph"/>
        <w:numPr>
          <w:ilvl w:val="0"/>
          <w:numId w:val="13"/>
        </w:numPr>
        <w:rPr>
          <w:rFonts w:ascii="Verdana" w:hAnsi="Verdana"/>
          <w:b/>
          <w:bCs/>
          <w:sz w:val="28"/>
          <w:szCs w:val="28"/>
        </w:rPr>
      </w:pPr>
      <w:r>
        <w:rPr>
          <w:rFonts w:ascii="Verdana" w:hAnsi="Verdana"/>
          <w:b/>
          <w:bCs/>
          <w:sz w:val="28"/>
          <w:szCs w:val="28"/>
        </w:rPr>
        <w:t>Working at Height</w:t>
      </w:r>
    </w:p>
    <w:p w:rsidR="00B2797F" w:rsidRDefault="00B2797F" w:rsidP="007D0CCA">
      <w:pPr>
        <w:pStyle w:val="ListParagraph"/>
        <w:ind w:left="1080"/>
        <w:rPr>
          <w:rFonts w:ascii="Verdana" w:hAnsi="Verdana"/>
          <w:bCs/>
        </w:rPr>
      </w:pPr>
    </w:p>
    <w:p w:rsidR="0045740C" w:rsidRPr="0045740C" w:rsidRDefault="00B2797F" w:rsidP="0045740C">
      <w:pPr>
        <w:pStyle w:val="ListParagraph"/>
        <w:ind w:left="1080"/>
        <w:rPr>
          <w:rFonts w:ascii="Verdana" w:hAnsi="Verdana"/>
          <w:bCs/>
        </w:rPr>
      </w:pPr>
      <w:r>
        <w:rPr>
          <w:rFonts w:ascii="Verdana" w:hAnsi="Verdana"/>
          <w:bCs/>
        </w:rPr>
        <w:t xml:space="preserve">Truro and Penwith Academy Trust recognises its duty as an employer to The Work at Height Regulations 2005 and the </w:t>
      </w:r>
      <w:r w:rsidRPr="00B2797F">
        <w:rPr>
          <w:rFonts w:ascii="Verdana" w:hAnsi="Verdana"/>
          <w:bCs/>
        </w:rPr>
        <w:t>purpose of this poli</w:t>
      </w:r>
      <w:r w:rsidR="0045740C">
        <w:rPr>
          <w:rFonts w:ascii="Verdana" w:hAnsi="Verdana"/>
          <w:bCs/>
        </w:rPr>
        <w:t>cy is to ensure that the Trust and Academy Schools within it</w:t>
      </w:r>
      <w:r w:rsidR="0045740C" w:rsidRPr="00B2797F">
        <w:rPr>
          <w:rFonts w:ascii="Verdana" w:hAnsi="Verdana"/>
          <w:bCs/>
        </w:rPr>
        <w:t xml:space="preserve"> </w:t>
      </w:r>
      <w:r w:rsidRPr="00B2797F">
        <w:rPr>
          <w:rFonts w:ascii="Verdana" w:hAnsi="Verdana"/>
          <w:bCs/>
        </w:rPr>
        <w:t>complies with current Health and Legislation</w:t>
      </w:r>
      <w:r w:rsidR="0045740C">
        <w:rPr>
          <w:rFonts w:ascii="Verdana" w:hAnsi="Verdana"/>
          <w:bCs/>
        </w:rPr>
        <w:t xml:space="preserve">. The trust and its Academies will </w:t>
      </w:r>
      <w:r w:rsidRPr="00B2797F">
        <w:rPr>
          <w:rFonts w:ascii="Verdana" w:hAnsi="Verdana"/>
          <w:bCs/>
        </w:rPr>
        <w:t xml:space="preserve">ensure that all </w:t>
      </w:r>
      <w:proofErr w:type="gramStart"/>
      <w:r w:rsidRPr="00B2797F">
        <w:rPr>
          <w:rFonts w:ascii="Verdana" w:hAnsi="Verdana"/>
          <w:bCs/>
        </w:rPr>
        <w:t>Working</w:t>
      </w:r>
      <w:proofErr w:type="gramEnd"/>
      <w:r w:rsidRPr="00B2797F">
        <w:rPr>
          <w:rFonts w:ascii="Verdana" w:hAnsi="Verdana"/>
          <w:bCs/>
        </w:rPr>
        <w:t xml:space="preserve"> at Height activities are conducted in a safe manner and do not expose employees, </w:t>
      </w:r>
      <w:r w:rsidR="0045740C">
        <w:rPr>
          <w:rFonts w:ascii="Verdana" w:hAnsi="Verdana"/>
          <w:bCs/>
        </w:rPr>
        <w:t>pupils/</w:t>
      </w:r>
      <w:r w:rsidRPr="00B2797F">
        <w:rPr>
          <w:rFonts w:ascii="Verdana" w:hAnsi="Verdana"/>
          <w:bCs/>
        </w:rPr>
        <w:t>students, contractors and members of the public to unnecessary risks to their health and safety.</w:t>
      </w:r>
      <w:r w:rsidR="0045740C">
        <w:rPr>
          <w:rFonts w:ascii="Verdana" w:hAnsi="Verdana"/>
          <w:bCs/>
        </w:rPr>
        <w:t xml:space="preserve"> </w:t>
      </w:r>
      <w:r w:rsidR="0045740C" w:rsidRPr="0045740C">
        <w:rPr>
          <w:rFonts w:ascii="Verdana" w:hAnsi="Verdana"/>
          <w:bCs/>
        </w:rPr>
        <w:t xml:space="preserve">Work at height </w:t>
      </w:r>
      <w:r w:rsidR="00F21BAA">
        <w:rPr>
          <w:rFonts w:ascii="Verdana" w:hAnsi="Verdana"/>
          <w:bCs/>
        </w:rPr>
        <w:t xml:space="preserve">does not specify any height limits and </w:t>
      </w:r>
      <w:r w:rsidR="0045740C" w:rsidRPr="0045740C">
        <w:rPr>
          <w:rFonts w:ascii="Verdana" w:hAnsi="Verdana"/>
          <w:bCs/>
        </w:rPr>
        <w:t xml:space="preserve">means work </w:t>
      </w:r>
      <w:r w:rsidR="00F21BAA">
        <w:rPr>
          <w:rFonts w:ascii="Verdana" w:hAnsi="Verdana"/>
          <w:bCs/>
        </w:rPr>
        <w:t xml:space="preserve">undertaken </w:t>
      </w:r>
      <w:r w:rsidR="0045740C" w:rsidRPr="0045740C">
        <w:rPr>
          <w:rFonts w:ascii="Verdana" w:hAnsi="Verdana"/>
          <w:bCs/>
        </w:rPr>
        <w:t>in any place where, if there were no precautions in</w:t>
      </w:r>
      <w:r w:rsidR="0045740C">
        <w:rPr>
          <w:rFonts w:ascii="Verdana" w:hAnsi="Verdana"/>
          <w:bCs/>
        </w:rPr>
        <w:t xml:space="preserve"> </w:t>
      </w:r>
      <w:r w:rsidR="0045740C" w:rsidRPr="0045740C">
        <w:rPr>
          <w:rFonts w:ascii="Verdana" w:hAnsi="Verdana"/>
          <w:bCs/>
        </w:rPr>
        <w:t>place, a person could fall a distance liable to cause personal injury. For example,</w:t>
      </w:r>
      <w:r w:rsidR="0045740C">
        <w:rPr>
          <w:rFonts w:ascii="Verdana" w:hAnsi="Verdana"/>
          <w:bCs/>
        </w:rPr>
        <w:t xml:space="preserve"> </w:t>
      </w:r>
      <w:r w:rsidR="0045740C" w:rsidRPr="0045740C">
        <w:rPr>
          <w:rFonts w:ascii="Verdana" w:hAnsi="Verdana"/>
          <w:bCs/>
        </w:rPr>
        <w:t>you are working at height if you:</w:t>
      </w:r>
    </w:p>
    <w:p w:rsidR="0045740C" w:rsidRPr="0045740C" w:rsidRDefault="0045740C" w:rsidP="00110F72">
      <w:pPr>
        <w:pStyle w:val="ListParagraph"/>
        <w:numPr>
          <w:ilvl w:val="0"/>
          <w:numId w:val="39"/>
        </w:numPr>
        <w:rPr>
          <w:rFonts w:ascii="Verdana" w:hAnsi="Verdana"/>
          <w:bCs/>
        </w:rPr>
      </w:pPr>
      <w:r w:rsidRPr="0045740C">
        <w:rPr>
          <w:rFonts w:ascii="Verdana" w:hAnsi="Verdana"/>
          <w:bCs/>
        </w:rPr>
        <w:t>are wor</w:t>
      </w:r>
      <w:r>
        <w:rPr>
          <w:rFonts w:ascii="Verdana" w:hAnsi="Verdana"/>
          <w:bCs/>
        </w:rPr>
        <w:t>king on a ladder or a flat roof</w:t>
      </w:r>
    </w:p>
    <w:p w:rsidR="0045740C" w:rsidRPr="0045740C" w:rsidRDefault="0045740C" w:rsidP="00110F72">
      <w:pPr>
        <w:pStyle w:val="ListParagraph"/>
        <w:numPr>
          <w:ilvl w:val="0"/>
          <w:numId w:val="39"/>
        </w:numPr>
        <w:rPr>
          <w:rFonts w:ascii="Verdana" w:hAnsi="Verdana"/>
          <w:bCs/>
        </w:rPr>
      </w:pPr>
      <w:r w:rsidRPr="0045740C">
        <w:rPr>
          <w:rFonts w:ascii="Verdana" w:hAnsi="Verdana"/>
          <w:bCs/>
        </w:rPr>
        <w:t>could</w:t>
      </w:r>
      <w:r>
        <w:rPr>
          <w:rFonts w:ascii="Verdana" w:hAnsi="Verdana"/>
          <w:bCs/>
        </w:rPr>
        <w:t xml:space="preserve"> fall through a fragile surface</w:t>
      </w:r>
    </w:p>
    <w:p w:rsidR="00F21BAA" w:rsidRDefault="0045740C" w:rsidP="00110F72">
      <w:pPr>
        <w:pStyle w:val="ListParagraph"/>
        <w:numPr>
          <w:ilvl w:val="0"/>
          <w:numId w:val="39"/>
        </w:numPr>
        <w:rPr>
          <w:rFonts w:ascii="Verdana" w:hAnsi="Verdana"/>
          <w:bCs/>
        </w:rPr>
      </w:pPr>
      <w:r w:rsidRPr="0045740C">
        <w:rPr>
          <w:rFonts w:ascii="Verdana" w:hAnsi="Verdana"/>
          <w:bCs/>
        </w:rPr>
        <w:t xml:space="preserve">could fall into an opening in </w:t>
      </w:r>
      <w:r>
        <w:rPr>
          <w:rFonts w:ascii="Verdana" w:hAnsi="Verdana"/>
          <w:bCs/>
        </w:rPr>
        <w:t>a floor or a hole in the ground</w:t>
      </w:r>
    </w:p>
    <w:p w:rsidR="00F21BAA" w:rsidRDefault="00F21BAA" w:rsidP="00F21BAA">
      <w:pPr>
        <w:ind w:left="720"/>
        <w:rPr>
          <w:rFonts w:ascii="Verdana" w:hAnsi="Verdana"/>
          <w:bCs/>
        </w:rPr>
      </w:pPr>
    </w:p>
    <w:p w:rsidR="00222B39" w:rsidRDefault="00222B39" w:rsidP="00222B39">
      <w:pPr>
        <w:rPr>
          <w:rFonts w:ascii="Verdana" w:hAnsi="Verdana"/>
          <w:bCs/>
        </w:rPr>
      </w:pPr>
      <w:r>
        <w:rPr>
          <w:rFonts w:ascii="Verdana" w:hAnsi="Verdana"/>
          <w:bCs/>
        </w:rPr>
        <w:t xml:space="preserve">         Responsibilities </w:t>
      </w:r>
    </w:p>
    <w:p w:rsidR="00222B39" w:rsidRPr="00222B39" w:rsidRDefault="00222B39" w:rsidP="00222B39">
      <w:pPr>
        <w:ind w:left="720"/>
        <w:rPr>
          <w:rFonts w:ascii="Verdana" w:hAnsi="Verdana"/>
          <w:bCs/>
        </w:rPr>
      </w:pPr>
      <w:r>
        <w:rPr>
          <w:rFonts w:ascii="Verdana" w:hAnsi="Verdana"/>
          <w:bCs/>
        </w:rPr>
        <w:t xml:space="preserve">Head Teachers </w:t>
      </w:r>
      <w:r w:rsidRPr="00222B39">
        <w:rPr>
          <w:rFonts w:ascii="Verdana" w:hAnsi="Verdana"/>
          <w:bCs/>
        </w:rPr>
        <w:t>must make arrangements in areas under their control to ensure:</w:t>
      </w:r>
    </w:p>
    <w:p w:rsidR="00222B39" w:rsidRPr="00222B39" w:rsidRDefault="00222B39" w:rsidP="00110F72">
      <w:pPr>
        <w:pStyle w:val="ListParagraph"/>
        <w:numPr>
          <w:ilvl w:val="0"/>
          <w:numId w:val="39"/>
        </w:numPr>
        <w:rPr>
          <w:rFonts w:ascii="Verdana" w:hAnsi="Verdana"/>
          <w:bCs/>
        </w:rPr>
      </w:pPr>
      <w:r>
        <w:rPr>
          <w:rFonts w:ascii="Verdana" w:hAnsi="Verdana"/>
          <w:bCs/>
        </w:rPr>
        <w:t>A</w:t>
      </w:r>
      <w:r w:rsidRPr="00222B39">
        <w:rPr>
          <w:rFonts w:ascii="Verdana" w:hAnsi="Verdana"/>
          <w:bCs/>
        </w:rPr>
        <w:t>ll work at height is avoided where possible</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A</w:t>
      </w:r>
      <w:r w:rsidRPr="00222B39">
        <w:rPr>
          <w:rFonts w:ascii="Verdana" w:hAnsi="Verdana"/>
          <w:bCs/>
        </w:rPr>
        <w:t>ll work at height is properly planned and organised, ensuring this is proportionate to the risks involved in the work</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T</w:t>
      </w:r>
      <w:r w:rsidRPr="00222B39">
        <w:rPr>
          <w:rFonts w:ascii="Verdana" w:hAnsi="Verdana"/>
          <w:bCs/>
        </w:rPr>
        <w:t xml:space="preserve">he risks from work at height are assessed and the appropriate access equipment is </w:t>
      </w:r>
      <w:r>
        <w:rPr>
          <w:rFonts w:ascii="Verdana" w:hAnsi="Verdana"/>
          <w:bCs/>
        </w:rPr>
        <w:t xml:space="preserve">available and appropriate to the task </w:t>
      </w:r>
      <w:r w:rsidRPr="00222B39">
        <w:rPr>
          <w:rFonts w:ascii="Verdana" w:hAnsi="Verdana"/>
          <w:bCs/>
        </w:rPr>
        <w:t>selected and used</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T</w:t>
      </w:r>
      <w:r w:rsidRPr="00222B39">
        <w:rPr>
          <w:rFonts w:ascii="Verdana" w:hAnsi="Verdana"/>
          <w:bCs/>
        </w:rPr>
        <w:t xml:space="preserve">hose involved in work at height are suitably trained and competent for </w:t>
      </w:r>
      <w:r>
        <w:rPr>
          <w:rFonts w:ascii="Verdana" w:hAnsi="Verdana"/>
          <w:bCs/>
        </w:rPr>
        <w:t xml:space="preserve">undertaking </w:t>
      </w:r>
      <w:r w:rsidRPr="00222B39">
        <w:rPr>
          <w:rFonts w:ascii="Verdana" w:hAnsi="Verdana"/>
          <w:bCs/>
        </w:rPr>
        <w:t>the task</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T</w:t>
      </w:r>
      <w:r w:rsidRPr="00222B39">
        <w:rPr>
          <w:rFonts w:ascii="Verdana" w:hAnsi="Verdana"/>
          <w:bCs/>
        </w:rPr>
        <w:t>he provisions within the Code of Practice are observed</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P</w:t>
      </w:r>
      <w:r w:rsidRPr="00222B39">
        <w:rPr>
          <w:rFonts w:ascii="Verdana" w:hAnsi="Verdana"/>
          <w:bCs/>
        </w:rPr>
        <w:t xml:space="preserve">ersonal fall protection equipment provided for work at height is properly maintained and inspected before first use and then at least every six months or </w:t>
      </w:r>
      <w:r>
        <w:rPr>
          <w:rFonts w:ascii="Verdana" w:hAnsi="Verdana"/>
          <w:bCs/>
        </w:rPr>
        <w:t>after circumstances that have led to the PPE being subject to a shock loading or placed under stress</w:t>
      </w:r>
      <w:r w:rsidRPr="00222B39">
        <w:rPr>
          <w:rFonts w:ascii="Verdana" w:hAnsi="Verdana"/>
          <w:bCs/>
        </w:rPr>
        <w:t>. This</w:t>
      </w:r>
      <w:r>
        <w:rPr>
          <w:rFonts w:ascii="Verdana" w:hAnsi="Verdana"/>
          <w:bCs/>
        </w:rPr>
        <w:t xml:space="preserve"> includes checking that none have</w:t>
      </w:r>
      <w:r w:rsidRPr="00222B39">
        <w:rPr>
          <w:rFonts w:ascii="Verdana" w:hAnsi="Verdana"/>
          <w:bCs/>
        </w:rPr>
        <w:t xml:space="preserve"> been in service for more than the manufacturers recommended time period.</w:t>
      </w:r>
    </w:p>
    <w:p w:rsidR="00222B39" w:rsidRPr="00222B39" w:rsidRDefault="00222B39" w:rsidP="00110F72">
      <w:pPr>
        <w:pStyle w:val="ListParagraph"/>
        <w:numPr>
          <w:ilvl w:val="0"/>
          <w:numId w:val="39"/>
        </w:numPr>
        <w:rPr>
          <w:rFonts w:ascii="Verdana" w:hAnsi="Verdana"/>
          <w:bCs/>
        </w:rPr>
      </w:pPr>
      <w:r>
        <w:rPr>
          <w:rFonts w:ascii="Verdana" w:hAnsi="Verdana"/>
          <w:bCs/>
        </w:rPr>
        <w:t>T</w:t>
      </w:r>
      <w:r w:rsidRPr="00222B39">
        <w:rPr>
          <w:rFonts w:ascii="Verdana" w:hAnsi="Verdana"/>
          <w:bCs/>
        </w:rPr>
        <w:t>he risks from falling objects are properly controlled</w:t>
      </w:r>
      <w:r>
        <w:rPr>
          <w:rFonts w:ascii="Verdana" w:hAnsi="Verdana"/>
          <w:bCs/>
        </w:rPr>
        <w:t>.</w:t>
      </w:r>
    </w:p>
    <w:p w:rsidR="00222B39" w:rsidRPr="00222B39" w:rsidRDefault="00222B39" w:rsidP="00110F72">
      <w:pPr>
        <w:pStyle w:val="ListParagraph"/>
        <w:numPr>
          <w:ilvl w:val="0"/>
          <w:numId w:val="39"/>
        </w:numPr>
        <w:rPr>
          <w:rFonts w:ascii="Verdana" w:hAnsi="Verdana"/>
          <w:bCs/>
        </w:rPr>
      </w:pPr>
      <w:r>
        <w:rPr>
          <w:rFonts w:ascii="Verdana" w:hAnsi="Verdana"/>
          <w:bCs/>
        </w:rPr>
        <w:t>Records are</w:t>
      </w:r>
      <w:r w:rsidRPr="00222B39">
        <w:rPr>
          <w:rFonts w:ascii="Verdana" w:hAnsi="Verdana"/>
          <w:bCs/>
        </w:rPr>
        <w:t xml:space="preserve"> maintained</w:t>
      </w:r>
      <w:r>
        <w:rPr>
          <w:rFonts w:ascii="Verdana" w:hAnsi="Verdana"/>
          <w:bCs/>
        </w:rPr>
        <w:t xml:space="preserve"> and kept</w:t>
      </w:r>
      <w:r w:rsidRPr="00222B39">
        <w:rPr>
          <w:rFonts w:ascii="Verdana" w:hAnsi="Verdana"/>
          <w:bCs/>
        </w:rPr>
        <w:t xml:space="preserve"> of </w:t>
      </w:r>
      <w:r>
        <w:rPr>
          <w:rFonts w:ascii="Verdana" w:hAnsi="Verdana"/>
          <w:bCs/>
        </w:rPr>
        <w:t>all access equipment under their</w:t>
      </w:r>
      <w:r w:rsidRPr="00222B39">
        <w:rPr>
          <w:rFonts w:ascii="Verdana" w:hAnsi="Verdana"/>
          <w:bCs/>
        </w:rPr>
        <w:t xml:space="preserve"> control, with a system to identify individual items</w:t>
      </w:r>
      <w:r>
        <w:rPr>
          <w:rFonts w:ascii="Verdana" w:hAnsi="Verdana"/>
          <w:bCs/>
        </w:rPr>
        <w:t>.</w:t>
      </w:r>
    </w:p>
    <w:p w:rsidR="00961D7F" w:rsidRPr="00961D7F" w:rsidRDefault="00222B39" w:rsidP="00110F72">
      <w:pPr>
        <w:pStyle w:val="ListParagraph"/>
        <w:numPr>
          <w:ilvl w:val="0"/>
          <w:numId w:val="39"/>
        </w:numPr>
        <w:rPr>
          <w:rFonts w:ascii="Verdana" w:hAnsi="Verdana"/>
          <w:bCs/>
        </w:rPr>
      </w:pPr>
      <w:r>
        <w:rPr>
          <w:rFonts w:ascii="Verdana" w:hAnsi="Verdana"/>
          <w:bCs/>
        </w:rPr>
        <w:t>P</w:t>
      </w:r>
      <w:r w:rsidRPr="00222B39">
        <w:rPr>
          <w:rFonts w:ascii="Verdana" w:hAnsi="Verdana"/>
          <w:bCs/>
        </w:rPr>
        <w:t xml:space="preserve">ermits to </w:t>
      </w:r>
      <w:r>
        <w:rPr>
          <w:rFonts w:ascii="Verdana" w:hAnsi="Verdana"/>
          <w:bCs/>
        </w:rPr>
        <w:t xml:space="preserve">work are issued where access to </w:t>
      </w:r>
      <w:r w:rsidRPr="00222B39">
        <w:rPr>
          <w:rFonts w:ascii="Verdana" w:hAnsi="Verdana"/>
          <w:bCs/>
        </w:rPr>
        <w:t xml:space="preserve">roofs is required and there are risks associated to working there (e.g. </w:t>
      </w:r>
      <w:r w:rsidR="00961D7F">
        <w:rPr>
          <w:rFonts w:ascii="Verdana" w:hAnsi="Verdana"/>
          <w:bCs/>
        </w:rPr>
        <w:t xml:space="preserve">Unprotected edges, slippery surfaces, </w:t>
      </w:r>
      <w:r w:rsidRPr="00222B39">
        <w:rPr>
          <w:rFonts w:ascii="Verdana" w:hAnsi="Verdana"/>
          <w:bCs/>
        </w:rPr>
        <w:t>falls from the roof or through fragile surfaces,</w:t>
      </w:r>
      <w:r w:rsidR="00961D7F">
        <w:rPr>
          <w:rFonts w:ascii="Verdana" w:hAnsi="Verdana"/>
          <w:bCs/>
        </w:rPr>
        <w:t xml:space="preserve"> fatigue</w:t>
      </w:r>
      <w:r w:rsidRPr="00222B39">
        <w:rPr>
          <w:rFonts w:ascii="Verdana" w:hAnsi="Verdana"/>
          <w:bCs/>
        </w:rPr>
        <w:t xml:space="preserve"> or exposure to harmful substances discharged around roof level</w:t>
      </w:r>
      <w:r w:rsidR="00961D7F">
        <w:rPr>
          <w:rFonts w:ascii="Verdana" w:hAnsi="Verdana"/>
          <w:bCs/>
        </w:rPr>
        <w:t>.</w:t>
      </w:r>
    </w:p>
    <w:p w:rsidR="00961D7F" w:rsidRPr="00961D7F" w:rsidRDefault="00961D7F" w:rsidP="00961D7F">
      <w:pPr>
        <w:ind w:left="720"/>
        <w:rPr>
          <w:rFonts w:ascii="Verdana" w:hAnsi="Verdana"/>
          <w:bCs/>
        </w:rPr>
      </w:pPr>
      <w:r>
        <w:rPr>
          <w:rFonts w:ascii="Verdana" w:hAnsi="Verdana"/>
          <w:bCs/>
        </w:rPr>
        <w:t>Employees</w:t>
      </w:r>
      <w:r w:rsidRPr="00961D7F">
        <w:rPr>
          <w:rFonts w:ascii="Verdana" w:hAnsi="Verdana"/>
          <w:bCs/>
        </w:rPr>
        <w:t xml:space="preserve"> must:</w:t>
      </w:r>
    </w:p>
    <w:p w:rsidR="00961D7F" w:rsidRPr="00961D7F" w:rsidRDefault="00961D7F" w:rsidP="00110F72">
      <w:pPr>
        <w:pStyle w:val="ListParagraph"/>
        <w:numPr>
          <w:ilvl w:val="0"/>
          <w:numId w:val="39"/>
        </w:numPr>
        <w:rPr>
          <w:rFonts w:ascii="Verdana" w:hAnsi="Verdana"/>
          <w:bCs/>
        </w:rPr>
      </w:pPr>
      <w:r>
        <w:rPr>
          <w:rFonts w:ascii="Verdana" w:hAnsi="Verdana"/>
          <w:bCs/>
        </w:rPr>
        <w:t>F</w:t>
      </w:r>
      <w:r w:rsidRPr="00961D7F">
        <w:rPr>
          <w:rFonts w:ascii="Verdana" w:hAnsi="Verdana"/>
          <w:bCs/>
        </w:rPr>
        <w:t>ollow the correct procedures</w:t>
      </w:r>
      <w:r>
        <w:rPr>
          <w:rFonts w:ascii="Verdana" w:hAnsi="Verdana"/>
          <w:bCs/>
        </w:rPr>
        <w:t xml:space="preserve"> and safe systems of work set out by the employer.</w:t>
      </w:r>
    </w:p>
    <w:p w:rsidR="00961D7F" w:rsidRPr="00961D7F" w:rsidRDefault="00961D7F" w:rsidP="00110F72">
      <w:pPr>
        <w:pStyle w:val="ListParagraph"/>
        <w:numPr>
          <w:ilvl w:val="0"/>
          <w:numId w:val="39"/>
        </w:numPr>
        <w:rPr>
          <w:rFonts w:ascii="Verdana" w:hAnsi="Verdana"/>
          <w:bCs/>
        </w:rPr>
      </w:pPr>
      <w:r>
        <w:rPr>
          <w:rFonts w:ascii="Verdana" w:hAnsi="Verdana"/>
          <w:bCs/>
        </w:rPr>
        <w:t>C</w:t>
      </w:r>
      <w:r w:rsidRPr="00961D7F">
        <w:rPr>
          <w:rFonts w:ascii="Verdana" w:hAnsi="Verdana"/>
          <w:bCs/>
        </w:rPr>
        <w:t>heck equipment before use (e.g. ladders, safety harnesses etc.)</w:t>
      </w:r>
    </w:p>
    <w:p w:rsidR="00961D7F" w:rsidRPr="00961D7F" w:rsidRDefault="00961D7F" w:rsidP="00110F72">
      <w:pPr>
        <w:pStyle w:val="ListParagraph"/>
        <w:numPr>
          <w:ilvl w:val="0"/>
          <w:numId w:val="39"/>
        </w:numPr>
        <w:rPr>
          <w:rFonts w:ascii="Verdana" w:hAnsi="Verdana"/>
          <w:bCs/>
        </w:rPr>
      </w:pPr>
      <w:r>
        <w:rPr>
          <w:rFonts w:ascii="Verdana" w:hAnsi="Verdana"/>
          <w:bCs/>
        </w:rPr>
        <w:t>B</w:t>
      </w:r>
      <w:r w:rsidRPr="00961D7F">
        <w:rPr>
          <w:rFonts w:ascii="Verdana" w:hAnsi="Verdana"/>
          <w:bCs/>
        </w:rPr>
        <w:t xml:space="preserve">ring to the attention of management any unsafe </w:t>
      </w:r>
      <w:r>
        <w:rPr>
          <w:rFonts w:ascii="Verdana" w:hAnsi="Verdana"/>
          <w:bCs/>
        </w:rPr>
        <w:t xml:space="preserve">equipment, </w:t>
      </w:r>
      <w:r w:rsidRPr="00961D7F">
        <w:rPr>
          <w:rFonts w:ascii="Verdana" w:hAnsi="Verdana"/>
          <w:bCs/>
        </w:rPr>
        <w:t>situations or procedures</w:t>
      </w:r>
      <w:r>
        <w:rPr>
          <w:rFonts w:ascii="Verdana" w:hAnsi="Verdana"/>
          <w:bCs/>
        </w:rPr>
        <w:t>.</w:t>
      </w:r>
    </w:p>
    <w:p w:rsidR="00961D7F" w:rsidRDefault="00961D7F" w:rsidP="00110F72">
      <w:pPr>
        <w:pStyle w:val="ListParagraph"/>
        <w:numPr>
          <w:ilvl w:val="0"/>
          <w:numId w:val="39"/>
        </w:numPr>
        <w:rPr>
          <w:rFonts w:ascii="Verdana" w:hAnsi="Verdana"/>
          <w:bCs/>
        </w:rPr>
      </w:pPr>
      <w:r>
        <w:rPr>
          <w:rFonts w:ascii="Verdana" w:hAnsi="Verdana"/>
          <w:bCs/>
        </w:rPr>
        <w:t>N</w:t>
      </w:r>
      <w:r w:rsidRPr="00961D7F">
        <w:rPr>
          <w:rFonts w:ascii="Verdana" w:hAnsi="Verdana"/>
          <w:bCs/>
        </w:rPr>
        <w:t>ot put themselves or others at risk.</w:t>
      </w:r>
    </w:p>
    <w:p w:rsidR="00961D7F" w:rsidRDefault="00961D7F" w:rsidP="00961D7F">
      <w:pPr>
        <w:rPr>
          <w:rFonts w:ascii="Verdana" w:hAnsi="Verdana"/>
          <w:bCs/>
        </w:rPr>
      </w:pPr>
    </w:p>
    <w:p w:rsidR="00961D7F" w:rsidRPr="00961D7F" w:rsidRDefault="00961D7F" w:rsidP="00961D7F">
      <w:pPr>
        <w:ind w:left="720"/>
        <w:rPr>
          <w:rFonts w:ascii="Verdana" w:hAnsi="Verdana"/>
          <w:b/>
          <w:bCs/>
        </w:rPr>
      </w:pPr>
      <w:r>
        <w:rPr>
          <w:rFonts w:ascii="Verdana" w:hAnsi="Verdana"/>
          <w:b/>
          <w:bCs/>
        </w:rPr>
        <w:t xml:space="preserve">WAH - </w:t>
      </w:r>
      <w:r w:rsidRPr="00961D7F">
        <w:rPr>
          <w:rFonts w:ascii="Verdana" w:hAnsi="Verdana"/>
          <w:b/>
          <w:bCs/>
        </w:rPr>
        <w:t>Risk Assessment</w:t>
      </w:r>
    </w:p>
    <w:p w:rsidR="00961D7F" w:rsidRPr="00961D7F" w:rsidRDefault="00961D7F" w:rsidP="00961D7F">
      <w:pPr>
        <w:ind w:left="720"/>
        <w:rPr>
          <w:rFonts w:ascii="Verdana" w:hAnsi="Verdana"/>
          <w:bCs/>
        </w:rPr>
      </w:pPr>
      <w:r w:rsidRPr="00961D7F">
        <w:rPr>
          <w:rFonts w:ascii="Verdana" w:hAnsi="Verdana"/>
          <w:bCs/>
        </w:rPr>
        <w:t>All work at height must be subject to appropriate risk assessment, the complexity of which will depend on the risk of injury that has been identified. The assessment should not just consider the height of a fall (the higher the fall, the more likely it is to cause injury, although injury may be sustained even in falls from lesser height, i.e. less than two metres), it should also take into account:</w:t>
      </w:r>
    </w:p>
    <w:p w:rsidR="00961D7F" w:rsidRPr="00961D7F" w:rsidRDefault="00961D7F" w:rsidP="00110F72">
      <w:pPr>
        <w:pStyle w:val="ListParagraph"/>
        <w:numPr>
          <w:ilvl w:val="0"/>
          <w:numId w:val="39"/>
        </w:numPr>
        <w:rPr>
          <w:rFonts w:ascii="Verdana" w:hAnsi="Verdana"/>
          <w:bCs/>
        </w:rPr>
      </w:pPr>
      <w:r>
        <w:rPr>
          <w:rFonts w:ascii="Verdana" w:hAnsi="Verdana"/>
          <w:bCs/>
        </w:rPr>
        <w:t>E</w:t>
      </w:r>
      <w:r w:rsidRPr="00961D7F">
        <w:rPr>
          <w:rFonts w:ascii="Verdana" w:hAnsi="Verdana"/>
          <w:bCs/>
        </w:rPr>
        <w:t>nvironmental conditions (especially slippery conditions or high winds)</w:t>
      </w:r>
    </w:p>
    <w:p w:rsidR="00961D7F" w:rsidRPr="00961D7F" w:rsidRDefault="00961D7F" w:rsidP="00110F72">
      <w:pPr>
        <w:pStyle w:val="ListParagraph"/>
        <w:numPr>
          <w:ilvl w:val="0"/>
          <w:numId w:val="39"/>
        </w:numPr>
        <w:rPr>
          <w:rFonts w:ascii="Verdana" w:hAnsi="Verdana"/>
          <w:bCs/>
        </w:rPr>
      </w:pPr>
      <w:r>
        <w:rPr>
          <w:rFonts w:ascii="Verdana" w:hAnsi="Verdana"/>
          <w:bCs/>
        </w:rPr>
        <w:t>M</w:t>
      </w:r>
      <w:r w:rsidRPr="00961D7F">
        <w:rPr>
          <w:rFonts w:ascii="Verdana" w:hAnsi="Verdana"/>
          <w:bCs/>
        </w:rPr>
        <w:t>aterials onto, into, or through which, someone could fall (they may be hard, there may be sharp edges or impalement hazards, or they may be fragile and cannot support a person’s weight).</w:t>
      </w:r>
    </w:p>
    <w:p w:rsidR="00961D7F" w:rsidRPr="00961D7F" w:rsidRDefault="00961D7F" w:rsidP="00110F72">
      <w:pPr>
        <w:pStyle w:val="ListParagraph"/>
        <w:numPr>
          <w:ilvl w:val="0"/>
          <w:numId w:val="39"/>
        </w:numPr>
        <w:rPr>
          <w:rFonts w:ascii="Verdana" w:hAnsi="Verdana"/>
          <w:bCs/>
        </w:rPr>
      </w:pPr>
      <w:r>
        <w:rPr>
          <w:rFonts w:ascii="Verdana" w:hAnsi="Verdana"/>
          <w:bCs/>
        </w:rPr>
        <w:t>R</w:t>
      </w:r>
      <w:r w:rsidRPr="00961D7F">
        <w:rPr>
          <w:rFonts w:ascii="Verdana" w:hAnsi="Verdana"/>
          <w:bCs/>
        </w:rPr>
        <w:t>isks from falling materials or objects (e.g. of materials stored at height, or dropped tools – barriers and warning signs may be needed to prevent access to danger areas).</w:t>
      </w:r>
    </w:p>
    <w:p w:rsidR="00961D7F" w:rsidRPr="00961D7F" w:rsidRDefault="00961D7F" w:rsidP="00110F72">
      <w:pPr>
        <w:pStyle w:val="ListParagraph"/>
        <w:numPr>
          <w:ilvl w:val="0"/>
          <w:numId w:val="39"/>
        </w:numPr>
        <w:rPr>
          <w:rFonts w:ascii="Verdana" w:hAnsi="Verdana"/>
          <w:bCs/>
        </w:rPr>
      </w:pPr>
      <w:r>
        <w:rPr>
          <w:rFonts w:ascii="Verdana" w:hAnsi="Verdana"/>
          <w:bCs/>
        </w:rPr>
        <w:t>H</w:t>
      </w:r>
      <w:r w:rsidRPr="00961D7F">
        <w:rPr>
          <w:rFonts w:ascii="Verdana" w:hAnsi="Verdana"/>
          <w:bCs/>
        </w:rPr>
        <w:t>azards of using mobile elevated work platforms (MEWP) such as trapping, crushing or being struck and the presence of any overhead cables in the vicinity.</w:t>
      </w:r>
    </w:p>
    <w:p w:rsidR="00961D7F" w:rsidRPr="00961D7F" w:rsidRDefault="00961D7F" w:rsidP="00110F72">
      <w:pPr>
        <w:pStyle w:val="ListParagraph"/>
        <w:numPr>
          <w:ilvl w:val="0"/>
          <w:numId w:val="39"/>
        </w:numPr>
        <w:rPr>
          <w:rFonts w:ascii="Verdana" w:hAnsi="Verdana"/>
          <w:bCs/>
        </w:rPr>
      </w:pPr>
      <w:r>
        <w:rPr>
          <w:rFonts w:ascii="Verdana" w:hAnsi="Verdana"/>
          <w:bCs/>
        </w:rPr>
        <w:t>S</w:t>
      </w:r>
      <w:r w:rsidRPr="00961D7F">
        <w:rPr>
          <w:rFonts w:ascii="Verdana" w:hAnsi="Verdana"/>
          <w:bCs/>
        </w:rPr>
        <w:t>tability of the structure that the work equipment will be used close to or against.</w:t>
      </w:r>
    </w:p>
    <w:p w:rsidR="00961D7F" w:rsidRPr="00961D7F" w:rsidRDefault="00961D7F" w:rsidP="00961D7F">
      <w:pPr>
        <w:ind w:left="720"/>
        <w:rPr>
          <w:rFonts w:ascii="Verdana" w:hAnsi="Verdana"/>
          <w:bCs/>
        </w:rPr>
      </w:pPr>
      <w:r w:rsidRPr="00961D7F">
        <w:rPr>
          <w:rFonts w:ascii="Verdana" w:hAnsi="Verdana"/>
          <w:bCs/>
        </w:rPr>
        <w:t>The aim is to identify practical precautions that are proportionate to the risk i.e. kick stool, ladder, step ladder, mobile platform, fall protection equipment etc. Where it is not reasonably practicable to prevent falls or mitigate their effects then residual risks should be addressed by suitable instruction, training, and safe systems of work.</w:t>
      </w:r>
    </w:p>
    <w:p w:rsidR="00961D7F" w:rsidRPr="00961D7F" w:rsidRDefault="00961D7F" w:rsidP="00961D7F">
      <w:pPr>
        <w:ind w:left="720"/>
        <w:rPr>
          <w:rFonts w:ascii="Verdana" w:hAnsi="Verdana"/>
          <w:b/>
          <w:bCs/>
        </w:rPr>
      </w:pPr>
      <w:r w:rsidRPr="00961D7F">
        <w:rPr>
          <w:rFonts w:ascii="Verdana" w:hAnsi="Verdana"/>
          <w:b/>
          <w:bCs/>
        </w:rPr>
        <w:t>Selecting Access Equipment</w:t>
      </w:r>
    </w:p>
    <w:p w:rsidR="00961D7F" w:rsidRPr="00961D7F" w:rsidRDefault="00961D7F" w:rsidP="00961D7F">
      <w:pPr>
        <w:ind w:left="720"/>
        <w:rPr>
          <w:rFonts w:ascii="Verdana" w:hAnsi="Verdana"/>
          <w:b/>
          <w:bCs/>
        </w:rPr>
      </w:pPr>
      <w:r w:rsidRPr="00961D7F">
        <w:rPr>
          <w:rFonts w:ascii="Verdana" w:hAnsi="Verdana"/>
          <w:b/>
          <w:bCs/>
        </w:rPr>
        <w:t>Ladders</w:t>
      </w:r>
    </w:p>
    <w:p w:rsidR="0045740C" w:rsidRDefault="005C472E" w:rsidP="005C472E">
      <w:pPr>
        <w:ind w:left="720"/>
        <w:rPr>
          <w:rFonts w:ascii="Verdana" w:hAnsi="Verdana"/>
          <w:bCs/>
        </w:rPr>
      </w:pPr>
      <w:r w:rsidRPr="005C472E">
        <w:rPr>
          <w:rFonts w:ascii="Verdana" w:hAnsi="Verdana"/>
          <w:bCs/>
        </w:rPr>
        <w:t>Ladders are only to be used as a means of access for low risk work at relatively low heights where the task is of short duration (i.e. accessing a shelf, maintaining a display wall board, changing a light bulb).</w:t>
      </w:r>
      <w:r>
        <w:rPr>
          <w:rFonts w:ascii="Verdana" w:hAnsi="Verdana"/>
          <w:bCs/>
        </w:rPr>
        <w:t xml:space="preserve"> </w:t>
      </w:r>
      <w:r w:rsidR="00961D7F" w:rsidRPr="00961D7F">
        <w:rPr>
          <w:rFonts w:ascii="Verdana" w:hAnsi="Verdana"/>
          <w:bCs/>
        </w:rPr>
        <w:t xml:space="preserve">There are different types of </w:t>
      </w:r>
      <w:r w:rsidR="00961D7F">
        <w:rPr>
          <w:rFonts w:ascii="Verdana" w:hAnsi="Verdana"/>
          <w:bCs/>
        </w:rPr>
        <w:t xml:space="preserve">ladder </w:t>
      </w:r>
      <w:r w:rsidR="00961D7F" w:rsidRPr="00961D7F">
        <w:rPr>
          <w:rFonts w:ascii="Verdana" w:hAnsi="Verdana"/>
          <w:bCs/>
        </w:rPr>
        <w:t>access equipment</w:t>
      </w:r>
      <w:r>
        <w:rPr>
          <w:rFonts w:ascii="Verdana" w:hAnsi="Verdana"/>
          <w:bCs/>
        </w:rPr>
        <w:t xml:space="preserve"> and the access equipment used should </w:t>
      </w:r>
      <w:proofErr w:type="gramStart"/>
      <w:r>
        <w:rPr>
          <w:rFonts w:ascii="Verdana" w:hAnsi="Verdana"/>
          <w:bCs/>
        </w:rPr>
        <w:t xml:space="preserve">be </w:t>
      </w:r>
      <w:r w:rsidR="00961D7F" w:rsidRPr="00961D7F">
        <w:rPr>
          <w:rFonts w:ascii="Verdana" w:hAnsi="Verdana"/>
          <w:bCs/>
        </w:rPr>
        <w:t xml:space="preserve"> suitable</w:t>
      </w:r>
      <w:proofErr w:type="gramEnd"/>
      <w:r w:rsidR="00961D7F" w:rsidRPr="00961D7F">
        <w:rPr>
          <w:rFonts w:ascii="Verdana" w:hAnsi="Verdana"/>
          <w:bCs/>
        </w:rPr>
        <w:t xml:space="preserve"> </w:t>
      </w:r>
      <w:r>
        <w:rPr>
          <w:rFonts w:ascii="Verdana" w:hAnsi="Verdana"/>
          <w:bCs/>
        </w:rPr>
        <w:t>for the task being undertaken. L</w:t>
      </w:r>
      <w:r w:rsidR="00961D7F" w:rsidRPr="00961D7F">
        <w:rPr>
          <w:rFonts w:ascii="Verdana" w:hAnsi="Verdana"/>
          <w:bCs/>
        </w:rPr>
        <w:t xml:space="preserve">adders </w:t>
      </w:r>
      <w:r>
        <w:rPr>
          <w:rFonts w:ascii="Verdana" w:hAnsi="Verdana"/>
          <w:bCs/>
        </w:rPr>
        <w:t xml:space="preserve">that are damaged, </w:t>
      </w:r>
      <w:r w:rsidR="00961D7F" w:rsidRPr="00961D7F">
        <w:rPr>
          <w:rFonts w:ascii="Verdana" w:hAnsi="Verdana"/>
          <w:bCs/>
        </w:rPr>
        <w:t>not inspected or not displaying an inspection label must not be used</w:t>
      </w:r>
      <w:r>
        <w:rPr>
          <w:rFonts w:ascii="Verdana" w:hAnsi="Verdana"/>
          <w:bCs/>
        </w:rPr>
        <w:t>.</w:t>
      </w:r>
    </w:p>
    <w:p w:rsidR="00961D7F" w:rsidRPr="00961D7F" w:rsidRDefault="00961D7F" w:rsidP="00961D7F">
      <w:pPr>
        <w:ind w:left="720"/>
        <w:rPr>
          <w:rFonts w:ascii="Verdana" w:hAnsi="Verdana"/>
          <w:b/>
          <w:bCs/>
        </w:rPr>
      </w:pPr>
      <w:r w:rsidRPr="00961D7F">
        <w:rPr>
          <w:rFonts w:ascii="Verdana" w:hAnsi="Verdana"/>
          <w:b/>
          <w:bCs/>
        </w:rPr>
        <w:t>Mobile Tower Scaffolds / Scaffolding</w:t>
      </w:r>
    </w:p>
    <w:p w:rsidR="00961D7F" w:rsidRPr="00961D7F" w:rsidRDefault="00961D7F" w:rsidP="005C472E">
      <w:pPr>
        <w:ind w:left="720"/>
        <w:rPr>
          <w:rFonts w:ascii="Verdana" w:hAnsi="Verdana"/>
          <w:bCs/>
        </w:rPr>
      </w:pPr>
      <w:r w:rsidRPr="00961D7F">
        <w:rPr>
          <w:rFonts w:ascii="Verdana" w:hAnsi="Verdana"/>
          <w:bCs/>
        </w:rPr>
        <w:t xml:space="preserve">It is essential that only trained </w:t>
      </w:r>
      <w:r w:rsidR="005C472E">
        <w:rPr>
          <w:rFonts w:ascii="Verdana" w:hAnsi="Verdana"/>
          <w:bCs/>
        </w:rPr>
        <w:t xml:space="preserve">and </w:t>
      </w:r>
      <w:r w:rsidRPr="00961D7F">
        <w:rPr>
          <w:rFonts w:ascii="Verdana" w:hAnsi="Verdana"/>
          <w:bCs/>
        </w:rPr>
        <w:t>competent staff have access to this type of equipment and that suitable supervision is in place.</w:t>
      </w:r>
      <w:r w:rsidR="005C472E">
        <w:rPr>
          <w:rFonts w:ascii="Verdana" w:hAnsi="Verdana"/>
          <w:bCs/>
        </w:rPr>
        <w:t xml:space="preserve"> </w:t>
      </w:r>
      <w:r w:rsidRPr="00961D7F">
        <w:rPr>
          <w:rFonts w:ascii="Verdana" w:hAnsi="Verdana"/>
          <w:bCs/>
        </w:rPr>
        <w:t>The use of mobile tower scaffolds must follow HSE and PASMA guidance and consideration given to the following topics when planning and assessing their use.</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erecting</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moving</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using</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dismantling</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inspecting</w:t>
      </w:r>
    </w:p>
    <w:p w:rsidR="00961D7F" w:rsidRPr="005C472E" w:rsidRDefault="00961D7F" w:rsidP="00110F72">
      <w:pPr>
        <w:pStyle w:val="ListParagraph"/>
        <w:numPr>
          <w:ilvl w:val="0"/>
          <w:numId w:val="39"/>
        </w:numPr>
        <w:rPr>
          <w:rFonts w:ascii="Verdana" w:hAnsi="Verdana"/>
          <w:bCs/>
        </w:rPr>
      </w:pPr>
      <w:r w:rsidRPr="005C472E">
        <w:rPr>
          <w:rFonts w:ascii="Verdana" w:hAnsi="Verdana"/>
          <w:bCs/>
        </w:rPr>
        <w:t>protecting bystanders</w:t>
      </w:r>
    </w:p>
    <w:p w:rsidR="0045740C" w:rsidRDefault="00961D7F" w:rsidP="005C472E">
      <w:pPr>
        <w:ind w:left="720"/>
        <w:rPr>
          <w:rFonts w:ascii="Verdana" w:hAnsi="Verdana"/>
          <w:bCs/>
        </w:rPr>
      </w:pPr>
      <w:r w:rsidRPr="00961D7F">
        <w:rPr>
          <w:rFonts w:ascii="Verdana" w:hAnsi="Verdana"/>
          <w:bCs/>
        </w:rPr>
        <w:t>Scaffolding must only be assembled, dismantled, or significantly modified by appropriately trained and competent contractors under competent levels of supervision and must be subject to regular inspection. Where scaffolding is complex, it will be necessary for a competent person to draw up a plan for its assembly, use and dismantling which should be undertaken by a</w:t>
      </w:r>
      <w:r w:rsidR="005C472E">
        <w:rPr>
          <w:rFonts w:ascii="Verdana" w:hAnsi="Verdana"/>
          <w:bCs/>
        </w:rPr>
        <w:t>n</w:t>
      </w:r>
      <w:r w:rsidRPr="00961D7F">
        <w:rPr>
          <w:rFonts w:ascii="Verdana" w:hAnsi="Verdana"/>
          <w:bCs/>
        </w:rPr>
        <w:t xml:space="preserve"> approved contractor.</w:t>
      </w:r>
    </w:p>
    <w:p w:rsidR="005C472E" w:rsidRDefault="005C472E" w:rsidP="005C472E">
      <w:pPr>
        <w:ind w:left="720"/>
        <w:rPr>
          <w:rFonts w:ascii="Verdana" w:hAnsi="Verdana"/>
          <w:bCs/>
        </w:rPr>
      </w:pPr>
    </w:p>
    <w:p w:rsidR="005C472E" w:rsidRPr="005C472E" w:rsidRDefault="005C472E" w:rsidP="005C472E">
      <w:pPr>
        <w:ind w:left="720"/>
        <w:rPr>
          <w:rFonts w:ascii="Verdana" w:hAnsi="Verdana"/>
          <w:b/>
          <w:bCs/>
        </w:rPr>
      </w:pPr>
      <w:r w:rsidRPr="005C472E">
        <w:rPr>
          <w:rFonts w:ascii="Verdana" w:hAnsi="Verdana"/>
          <w:b/>
          <w:bCs/>
        </w:rPr>
        <w:t>Mobile Elevating Work Platforms / Cherry Pickers</w:t>
      </w:r>
    </w:p>
    <w:p w:rsidR="005C472E" w:rsidRPr="005C472E" w:rsidRDefault="005C472E" w:rsidP="005C472E">
      <w:pPr>
        <w:ind w:left="720"/>
        <w:rPr>
          <w:rFonts w:ascii="Verdana" w:hAnsi="Verdana"/>
          <w:bCs/>
        </w:rPr>
      </w:pPr>
      <w:r w:rsidRPr="005C472E">
        <w:rPr>
          <w:rFonts w:ascii="Verdana" w:hAnsi="Verdana"/>
          <w:bCs/>
        </w:rPr>
        <w:t>The use of mobile elevating work platforms (MEWPs) must follow HSE guidance and comply with the following:</w:t>
      </w:r>
    </w:p>
    <w:p w:rsidR="005C472E" w:rsidRPr="005C472E" w:rsidRDefault="005C472E" w:rsidP="00110F72">
      <w:pPr>
        <w:pStyle w:val="ListParagraph"/>
        <w:numPr>
          <w:ilvl w:val="0"/>
          <w:numId w:val="39"/>
        </w:numPr>
        <w:rPr>
          <w:rFonts w:ascii="Verdana" w:hAnsi="Verdana"/>
          <w:bCs/>
        </w:rPr>
      </w:pPr>
      <w:r>
        <w:rPr>
          <w:rFonts w:ascii="Verdana" w:hAnsi="Verdana"/>
          <w:bCs/>
        </w:rPr>
        <w:t>O</w:t>
      </w:r>
      <w:r w:rsidRPr="005C472E">
        <w:rPr>
          <w:rFonts w:ascii="Verdana" w:hAnsi="Verdana"/>
          <w:bCs/>
        </w:rPr>
        <w:t>nly trained and certified operators may use MEWPs</w:t>
      </w:r>
    </w:p>
    <w:p w:rsidR="005C472E" w:rsidRPr="005C472E" w:rsidRDefault="005C472E" w:rsidP="00110F72">
      <w:pPr>
        <w:pStyle w:val="ListParagraph"/>
        <w:numPr>
          <w:ilvl w:val="0"/>
          <w:numId w:val="39"/>
        </w:numPr>
        <w:rPr>
          <w:rFonts w:ascii="Verdana" w:hAnsi="Verdana"/>
          <w:bCs/>
        </w:rPr>
      </w:pPr>
      <w:r>
        <w:rPr>
          <w:rFonts w:ascii="Verdana" w:hAnsi="Verdana"/>
          <w:bCs/>
        </w:rPr>
        <w:t xml:space="preserve">A </w:t>
      </w:r>
      <w:r w:rsidRPr="005C472E">
        <w:rPr>
          <w:rFonts w:ascii="Verdana" w:hAnsi="Verdana"/>
          <w:bCs/>
        </w:rPr>
        <w:t>plan must be in place for the use of all MEWPs and is to include emergency and rescue procedures</w:t>
      </w:r>
    </w:p>
    <w:p w:rsidR="005C472E" w:rsidRPr="005C472E" w:rsidRDefault="005C472E" w:rsidP="00110F72">
      <w:pPr>
        <w:pStyle w:val="ListParagraph"/>
        <w:numPr>
          <w:ilvl w:val="0"/>
          <w:numId w:val="39"/>
        </w:numPr>
        <w:rPr>
          <w:rFonts w:ascii="Verdana" w:hAnsi="Verdana"/>
          <w:bCs/>
        </w:rPr>
      </w:pPr>
      <w:r>
        <w:rPr>
          <w:rFonts w:ascii="Verdana" w:hAnsi="Verdana"/>
          <w:bCs/>
        </w:rPr>
        <w:t>T</w:t>
      </w:r>
      <w:r w:rsidRPr="005C472E">
        <w:rPr>
          <w:rFonts w:ascii="Verdana" w:hAnsi="Verdana"/>
          <w:bCs/>
        </w:rPr>
        <w:t>he plan is to be reviewed before the work commences to allow for any changes in circumstances</w:t>
      </w:r>
    </w:p>
    <w:p w:rsidR="005C472E" w:rsidRDefault="005C472E" w:rsidP="00110F72">
      <w:pPr>
        <w:pStyle w:val="ListParagraph"/>
        <w:numPr>
          <w:ilvl w:val="0"/>
          <w:numId w:val="39"/>
        </w:numPr>
        <w:rPr>
          <w:rFonts w:ascii="Verdana" w:hAnsi="Verdana"/>
          <w:bCs/>
        </w:rPr>
      </w:pPr>
      <w:r>
        <w:rPr>
          <w:rFonts w:ascii="Verdana" w:hAnsi="Verdana"/>
          <w:bCs/>
        </w:rPr>
        <w:t xml:space="preserve">A </w:t>
      </w:r>
      <w:r w:rsidRPr="005C472E">
        <w:rPr>
          <w:rFonts w:ascii="Verdana" w:hAnsi="Verdana"/>
          <w:bCs/>
        </w:rPr>
        <w:t xml:space="preserve">copy of the thorough examination report must be obtained, checked and kept before the equipment is allowed </w:t>
      </w:r>
      <w:r>
        <w:rPr>
          <w:rFonts w:ascii="Verdana" w:hAnsi="Verdana"/>
          <w:bCs/>
        </w:rPr>
        <w:t xml:space="preserve">to be used </w:t>
      </w:r>
      <w:r w:rsidRPr="005C472E">
        <w:rPr>
          <w:rFonts w:ascii="Verdana" w:hAnsi="Verdana"/>
          <w:bCs/>
        </w:rPr>
        <w:t>on site</w:t>
      </w:r>
    </w:p>
    <w:p w:rsidR="003F0BCE" w:rsidRDefault="003F0BCE" w:rsidP="003F0BCE">
      <w:pPr>
        <w:rPr>
          <w:rFonts w:ascii="Verdana" w:hAnsi="Verdana"/>
          <w:bCs/>
        </w:rPr>
      </w:pPr>
    </w:p>
    <w:p w:rsidR="003F0BCE" w:rsidRPr="002365CB" w:rsidRDefault="003F0BCE" w:rsidP="003F0BCE">
      <w:pPr>
        <w:ind w:left="720"/>
        <w:rPr>
          <w:rFonts w:ascii="Verdana" w:hAnsi="Verdana"/>
          <w:b/>
          <w:bCs/>
        </w:rPr>
      </w:pPr>
      <w:r w:rsidRPr="002365CB">
        <w:rPr>
          <w:rFonts w:ascii="Verdana" w:hAnsi="Verdana"/>
          <w:b/>
          <w:bCs/>
        </w:rPr>
        <w:t>Contractors</w:t>
      </w:r>
    </w:p>
    <w:p w:rsidR="003F0BCE" w:rsidRPr="003F0BCE" w:rsidRDefault="002365CB" w:rsidP="002365CB">
      <w:pPr>
        <w:ind w:left="720"/>
        <w:rPr>
          <w:rFonts w:ascii="Verdana" w:hAnsi="Verdana"/>
          <w:bCs/>
        </w:rPr>
      </w:pPr>
      <w:r>
        <w:rPr>
          <w:rFonts w:ascii="Verdana" w:hAnsi="Verdana"/>
          <w:bCs/>
        </w:rPr>
        <w:t>C</w:t>
      </w:r>
      <w:r w:rsidR="003F0BCE" w:rsidRPr="003F0BCE">
        <w:rPr>
          <w:rFonts w:ascii="Verdana" w:hAnsi="Verdana"/>
          <w:bCs/>
        </w:rPr>
        <w:t>ontractors who conduct work at height</w:t>
      </w:r>
      <w:r>
        <w:rPr>
          <w:rFonts w:ascii="Verdana" w:hAnsi="Verdana"/>
          <w:bCs/>
        </w:rPr>
        <w:t xml:space="preserve"> at trust premises</w:t>
      </w:r>
      <w:r w:rsidR="003F0BCE" w:rsidRPr="003F0BCE">
        <w:rPr>
          <w:rFonts w:ascii="Verdana" w:hAnsi="Verdana"/>
          <w:bCs/>
        </w:rPr>
        <w:t xml:space="preserve"> must</w:t>
      </w:r>
      <w:r w:rsidR="00DB1FCC">
        <w:rPr>
          <w:rFonts w:ascii="Verdana" w:hAnsi="Verdana"/>
          <w:bCs/>
        </w:rPr>
        <w:t xml:space="preserve"> provide evidence of competence, </w:t>
      </w:r>
      <w:r w:rsidR="003F0BCE" w:rsidRPr="003F0BCE">
        <w:rPr>
          <w:rFonts w:ascii="Verdana" w:hAnsi="Verdana"/>
          <w:bCs/>
        </w:rPr>
        <w:t>have their own health and safety policies</w:t>
      </w:r>
      <w:r w:rsidR="00DB1FCC">
        <w:rPr>
          <w:rFonts w:ascii="Verdana" w:hAnsi="Verdana"/>
          <w:bCs/>
        </w:rPr>
        <w:t xml:space="preserve"> in place</w:t>
      </w:r>
      <w:r w:rsidR="003F0BCE" w:rsidRPr="003F0BCE">
        <w:rPr>
          <w:rFonts w:ascii="Verdana" w:hAnsi="Verdana"/>
          <w:bCs/>
        </w:rPr>
        <w:t xml:space="preserve"> to ensure the risks to their staff, sub-contractors and </w:t>
      </w:r>
      <w:r>
        <w:rPr>
          <w:rFonts w:ascii="Verdana" w:hAnsi="Verdana"/>
          <w:bCs/>
        </w:rPr>
        <w:t xml:space="preserve">academy occupants are </w:t>
      </w:r>
      <w:r w:rsidR="003F0BCE" w:rsidRPr="003F0BCE">
        <w:rPr>
          <w:rFonts w:ascii="Verdana" w:hAnsi="Verdana"/>
          <w:bCs/>
        </w:rPr>
        <w:t>adequately managed. They must conduct a suitable and sufficient risk assessment and work to approved method statements with adequate control measures to mitigate the risk of injury to themselves or others.</w:t>
      </w:r>
    </w:p>
    <w:p w:rsidR="003F0BCE" w:rsidRPr="003F0BCE" w:rsidRDefault="00DB1FCC" w:rsidP="002365CB">
      <w:pPr>
        <w:ind w:left="720"/>
        <w:rPr>
          <w:rFonts w:ascii="Verdana" w:hAnsi="Verdana"/>
          <w:bCs/>
        </w:rPr>
      </w:pPr>
      <w:r>
        <w:rPr>
          <w:rFonts w:ascii="Verdana" w:hAnsi="Verdana"/>
          <w:bCs/>
        </w:rPr>
        <w:t xml:space="preserve">Trust Project Managers, Academy </w:t>
      </w:r>
      <w:r w:rsidR="003F0BCE" w:rsidRPr="003F0BCE">
        <w:rPr>
          <w:rFonts w:ascii="Verdana" w:hAnsi="Verdana"/>
          <w:bCs/>
        </w:rPr>
        <w:t>Schools</w:t>
      </w:r>
      <w:r>
        <w:rPr>
          <w:rFonts w:ascii="Verdana" w:hAnsi="Verdana"/>
          <w:bCs/>
        </w:rPr>
        <w:t xml:space="preserve"> or PFI Facilities Management</w:t>
      </w:r>
      <w:r w:rsidR="003F0BCE" w:rsidRPr="003F0BCE">
        <w:rPr>
          <w:rFonts w:ascii="Verdana" w:hAnsi="Verdana"/>
          <w:bCs/>
        </w:rPr>
        <w:t xml:space="preserve"> who employ contractors will be responsible for the contractors and ensure that any work at height carried out during the activities is adequately managed and risks controlled.</w:t>
      </w:r>
    </w:p>
    <w:p w:rsidR="0045740C" w:rsidRPr="0045740C" w:rsidRDefault="0045740C" w:rsidP="0045740C">
      <w:pPr>
        <w:ind w:left="1080"/>
        <w:rPr>
          <w:rFonts w:ascii="Verdana" w:hAnsi="Verdana"/>
          <w:bCs/>
        </w:rPr>
      </w:pPr>
    </w:p>
    <w:p w:rsidR="00DB1FCC" w:rsidRPr="00DB1FCC" w:rsidRDefault="009607A7" w:rsidP="00DB1FCC">
      <w:pPr>
        <w:pStyle w:val="ListParagraph"/>
        <w:numPr>
          <w:ilvl w:val="0"/>
          <w:numId w:val="13"/>
        </w:numPr>
        <w:rPr>
          <w:rFonts w:ascii="Verdana" w:hAnsi="Verdana"/>
          <w:b/>
          <w:bCs/>
          <w:sz w:val="28"/>
          <w:szCs w:val="28"/>
        </w:rPr>
      </w:pPr>
      <w:r>
        <w:rPr>
          <w:rFonts w:ascii="Verdana" w:hAnsi="Verdana"/>
          <w:b/>
          <w:bCs/>
          <w:sz w:val="28"/>
          <w:szCs w:val="28"/>
        </w:rPr>
        <w:t>Waste Management</w:t>
      </w:r>
    </w:p>
    <w:p w:rsidR="00DB1FCC" w:rsidRPr="00DB1FCC" w:rsidRDefault="00DB1FCC" w:rsidP="00DB1FCC">
      <w:pPr>
        <w:ind w:left="360"/>
        <w:rPr>
          <w:rFonts w:ascii="Verdana" w:hAnsi="Verdana"/>
          <w:bCs/>
        </w:rPr>
      </w:pPr>
      <w:r w:rsidRPr="00DB1FCC">
        <w:rPr>
          <w:rFonts w:ascii="Verdana" w:hAnsi="Verdana"/>
          <w:bCs/>
        </w:rPr>
        <w:t>Due to the diverse nature of activities on</w:t>
      </w:r>
      <w:r>
        <w:rPr>
          <w:rFonts w:ascii="Verdana" w:hAnsi="Verdana"/>
          <w:bCs/>
        </w:rPr>
        <w:t xml:space="preserve"> Academy Trust premises</w:t>
      </w:r>
      <w:r w:rsidRPr="00DB1FCC">
        <w:rPr>
          <w:rFonts w:ascii="Verdana" w:hAnsi="Verdana"/>
          <w:bCs/>
        </w:rPr>
        <w:t>, a</w:t>
      </w:r>
      <w:r>
        <w:rPr>
          <w:rFonts w:ascii="Verdana" w:hAnsi="Verdana"/>
          <w:bCs/>
        </w:rPr>
        <w:t xml:space="preserve"> wide </w:t>
      </w:r>
      <w:r w:rsidRPr="00DB1FCC">
        <w:rPr>
          <w:rFonts w:ascii="Verdana" w:hAnsi="Verdana"/>
          <w:bCs/>
        </w:rPr>
        <w:t>variety of wastes are produced and collected, ranging from general wastes and</w:t>
      </w:r>
      <w:r>
        <w:rPr>
          <w:rFonts w:ascii="Verdana" w:hAnsi="Verdana"/>
          <w:bCs/>
        </w:rPr>
        <w:t xml:space="preserve"> </w:t>
      </w:r>
      <w:r w:rsidRPr="00DB1FCC">
        <w:rPr>
          <w:rFonts w:ascii="Verdana" w:hAnsi="Verdana"/>
          <w:bCs/>
        </w:rPr>
        <w:t xml:space="preserve">recyclable materials, through to special and </w:t>
      </w:r>
      <w:r>
        <w:rPr>
          <w:rFonts w:ascii="Verdana" w:hAnsi="Verdana"/>
          <w:bCs/>
        </w:rPr>
        <w:t>hazardous wastes. Truro and Penwith Trust and its Academies</w:t>
      </w:r>
      <w:r>
        <w:t xml:space="preserve"> </w:t>
      </w:r>
      <w:r w:rsidRPr="00DB1FCC">
        <w:rPr>
          <w:rFonts w:ascii="Verdana" w:hAnsi="Verdana"/>
          <w:bCs/>
        </w:rPr>
        <w:t>recognises the import</w:t>
      </w:r>
      <w:r>
        <w:rPr>
          <w:rFonts w:ascii="Verdana" w:hAnsi="Verdana"/>
          <w:bCs/>
        </w:rPr>
        <w:t xml:space="preserve">ance of meeting the legal requirements </w:t>
      </w:r>
      <w:r w:rsidRPr="00DB1FCC">
        <w:rPr>
          <w:rFonts w:ascii="Verdana" w:hAnsi="Verdana"/>
          <w:bCs/>
        </w:rPr>
        <w:t xml:space="preserve">to manage its waste responsibly, reduce the volume of waste sent to landfill and maximise reuse and recycling where possible. </w:t>
      </w:r>
      <w:r>
        <w:rPr>
          <w:rFonts w:ascii="Verdana" w:hAnsi="Verdana"/>
          <w:bCs/>
        </w:rPr>
        <w:t xml:space="preserve">The Trust </w:t>
      </w:r>
      <w:r w:rsidRPr="00DB1FCC">
        <w:rPr>
          <w:rFonts w:ascii="Verdana" w:hAnsi="Verdana"/>
          <w:bCs/>
        </w:rPr>
        <w:t>has a</w:t>
      </w:r>
      <w:r>
        <w:rPr>
          <w:rFonts w:ascii="Verdana" w:hAnsi="Verdana"/>
          <w:bCs/>
        </w:rPr>
        <w:t xml:space="preserve"> </w:t>
      </w:r>
      <w:r w:rsidRPr="00DB1FCC">
        <w:rPr>
          <w:rFonts w:ascii="Verdana" w:hAnsi="Verdana"/>
          <w:bCs/>
        </w:rPr>
        <w:t>duty to ensure that all of these wastes are disposed of responsibly, using approved,</w:t>
      </w:r>
      <w:r>
        <w:rPr>
          <w:rFonts w:ascii="Verdana" w:hAnsi="Verdana"/>
          <w:bCs/>
        </w:rPr>
        <w:t xml:space="preserve"> </w:t>
      </w:r>
      <w:r w:rsidRPr="00DB1FCC">
        <w:rPr>
          <w:rFonts w:ascii="Verdana" w:hAnsi="Verdana"/>
          <w:bCs/>
        </w:rPr>
        <w:t>registered waste contractors.</w:t>
      </w:r>
      <w:r w:rsidRPr="00DB1FCC">
        <w:t xml:space="preserve"> </w:t>
      </w:r>
    </w:p>
    <w:p w:rsidR="00DB1FCC" w:rsidRPr="0052223E" w:rsidRDefault="0052223E" w:rsidP="0052223E">
      <w:pPr>
        <w:ind w:left="360"/>
        <w:rPr>
          <w:rFonts w:ascii="Verdana" w:hAnsi="Verdana"/>
          <w:bCs/>
        </w:rPr>
      </w:pPr>
      <w:r>
        <w:rPr>
          <w:rFonts w:ascii="Verdana" w:hAnsi="Verdana"/>
          <w:bCs/>
        </w:rPr>
        <w:t xml:space="preserve">The Academy Trust </w:t>
      </w:r>
      <w:r w:rsidRPr="0052223E">
        <w:rPr>
          <w:rFonts w:ascii="Verdana" w:hAnsi="Verdana"/>
          <w:bCs/>
        </w:rPr>
        <w:t>will be r</w:t>
      </w:r>
      <w:r w:rsidR="00DB1FCC" w:rsidRPr="0052223E">
        <w:rPr>
          <w:rFonts w:ascii="Verdana" w:hAnsi="Verdana"/>
          <w:bCs/>
        </w:rPr>
        <w:t>esponsible for:</w:t>
      </w:r>
    </w:p>
    <w:p w:rsidR="00DB1FCC" w:rsidRPr="0052223E" w:rsidRDefault="0052223E" w:rsidP="00110F72">
      <w:pPr>
        <w:pStyle w:val="ListParagraph"/>
        <w:numPr>
          <w:ilvl w:val="0"/>
          <w:numId w:val="40"/>
        </w:numPr>
        <w:rPr>
          <w:rFonts w:ascii="Verdana" w:hAnsi="Verdana"/>
          <w:bCs/>
        </w:rPr>
      </w:pPr>
      <w:r w:rsidRPr="0052223E">
        <w:rPr>
          <w:rFonts w:ascii="Verdana" w:hAnsi="Verdana"/>
          <w:bCs/>
        </w:rPr>
        <w:t>Ensuring Non-hazardous</w:t>
      </w:r>
      <w:r w:rsidR="00DB1FCC" w:rsidRPr="0052223E">
        <w:rPr>
          <w:rFonts w:ascii="Verdana" w:hAnsi="Verdana"/>
          <w:bCs/>
        </w:rPr>
        <w:t xml:space="preserve"> waste </w:t>
      </w:r>
      <w:r w:rsidRPr="0052223E">
        <w:rPr>
          <w:rFonts w:ascii="Verdana" w:hAnsi="Verdana"/>
          <w:bCs/>
        </w:rPr>
        <w:t>and recycling contracts are in place.</w:t>
      </w:r>
    </w:p>
    <w:p w:rsidR="0052223E" w:rsidRDefault="0052223E" w:rsidP="00110F72">
      <w:pPr>
        <w:pStyle w:val="ListParagraph"/>
        <w:numPr>
          <w:ilvl w:val="0"/>
          <w:numId w:val="40"/>
        </w:numPr>
        <w:rPr>
          <w:rFonts w:ascii="Verdana" w:hAnsi="Verdana"/>
          <w:bCs/>
        </w:rPr>
      </w:pPr>
      <w:r w:rsidRPr="0052223E">
        <w:rPr>
          <w:rFonts w:ascii="Verdana" w:hAnsi="Verdana"/>
          <w:bCs/>
        </w:rPr>
        <w:t>E</w:t>
      </w:r>
      <w:r w:rsidR="00DB1FCC" w:rsidRPr="0052223E">
        <w:rPr>
          <w:rFonts w:ascii="Verdana" w:hAnsi="Verdana"/>
          <w:bCs/>
        </w:rPr>
        <w:t>nsuring that no hazardous waste is disposed of through the general or waste</w:t>
      </w:r>
      <w:r>
        <w:rPr>
          <w:rFonts w:ascii="Verdana" w:hAnsi="Verdana"/>
          <w:bCs/>
        </w:rPr>
        <w:t xml:space="preserve"> recycling streams.</w:t>
      </w:r>
    </w:p>
    <w:p w:rsidR="0052223E" w:rsidRDefault="0052223E" w:rsidP="00110F72">
      <w:pPr>
        <w:pStyle w:val="ListParagraph"/>
        <w:numPr>
          <w:ilvl w:val="0"/>
          <w:numId w:val="40"/>
        </w:numPr>
        <w:rPr>
          <w:rFonts w:ascii="Verdana" w:hAnsi="Verdana"/>
          <w:bCs/>
        </w:rPr>
      </w:pPr>
      <w:r>
        <w:rPr>
          <w:rFonts w:ascii="Verdana" w:hAnsi="Verdana"/>
          <w:bCs/>
        </w:rPr>
        <w:t>Ensuring Hazardous Wastes</w:t>
      </w:r>
      <w:r w:rsidRPr="0052223E">
        <w:t xml:space="preserve"> </w:t>
      </w:r>
      <w:r w:rsidRPr="0052223E">
        <w:rPr>
          <w:rFonts w:ascii="Verdana" w:hAnsi="Verdana"/>
          <w:bCs/>
        </w:rPr>
        <w:t>contracts are in place</w:t>
      </w:r>
      <w:r>
        <w:rPr>
          <w:rFonts w:ascii="Verdana" w:hAnsi="Verdana"/>
          <w:bCs/>
        </w:rPr>
        <w:t>.</w:t>
      </w:r>
    </w:p>
    <w:p w:rsidR="0052223E" w:rsidRDefault="00DB1FCC" w:rsidP="00110F72">
      <w:pPr>
        <w:pStyle w:val="ListParagraph"/>
        <w:numPr>
          <w:ilvl w:val="0"/>
          <w:numId w:val="40"/>
        </w:numPr>
        <w:rPr>
          <w:rFonts w:ascii="Verdana" w:hAnsi="Verdana"/>
          <w:bCs/>
        </w:rPr>
      </w:pPr>
      <w:r w:rsidRPr="0052223E">
        <w:rPr>
          <w:rFonts w:ascii="Verdana" w:hAnsi="Verdana"/>
          <w:bCs/>
        </w:rPr>
        <w:t xml:space="preserve">Nominating a ‘responsible person’ within their </w:t>
      </w:r>
      <w:r w:rsidR="0052223E">
        <w:rPr>
          <w:rFonts w:ascii="Verdana" w:hAnsi="Verdana"/>
          <w:bCs/>
        </w:rPr>
        <w:t xml:space="preserve">Academy School </w:t>
      </w:r>
      <w:r w:rsidRPr="0052223E">
        <w:rPr>
          <w:rFonts w:ascii="Verdana" w:hAnsi="Verdana"/>
          <w:bCs/>
        </w:rPr>
        <w:t>to coordinate</w:t>
      </w:r>
      <w:r w:rsidR="0052223E">
        <w:rPr>
          <w:rFonts w:ascii="Verdana" w:hAnsi="Verdana"/>
          <w:bCs/>
        </w:rPr>
        <w:t xml:space="preserve"> </w:t>
      </w:r>
      <w:r w:rsidRPr="0052223E">
        <w:rPr>
          <w:rFonts w:ascii="Verdana" w:hAnsi="Verdana"/>
          <w:bCs/>
        </w:rPr>
        <w:t>waste disposal for any hazardous or clinical wastes.</w:t>
      </w:r>
    </w:p>
    <w:p w:rsidR="0052223E" w:rsidRDefault="00DB1FCC" w:rsidP="00110F72">
      <w:pPr>
        <w:pStyle w:val="ListParagraph"/>
        <w:numPr>
          <w:ilvl w:val="0"/>
          <w:numId w:val="40"/>
        </w:numPr>
        <w:rPr>
          <w:rFonts w:ascii="Verdana" w:hAnsi="Verdana"/>
          <w:bCs/>
        </w:rPr>
      </w:pPr>
      <w:r w:rsidRPr="0052223E">
        <w:rPr>
          <w:rFonts w:ascii="Verdana" w:hAnsi="Verdana"/>
          <w:bCs/>
        </w:rPr>
        <w:t>Disposing of waste responsibly, through the appropriate waste stream, in</w:t>
      </w:r>
      <w:r w:rsidR="0052223E">
        <w:rPr>
          <w:rFonts w:ascii="Verdana" w:hAnsi="Verdana"/>
          <w:bCs/>
        </w:rPr>
        <w:t xml:space="preserve"> </w:t>
      </w:r>
      <w:r w:rsidRPr="0052223E">
        <w:rPr>
          <w:rFonts w:ascii="Verdana" w:hAnsi="Verdana"/>
          <w:bCs/>
        </w:rPr>
        <w:t xml:space="preserve">accordance with </w:t>
      </w:r>
      <w:r w:rsidR="0052223E">
        <w:rPr>
          <w:rFonts w:ascii="Verdana" w:hAnsi="Verdana"/>
          <w:bCs/>
        </w:rPr>
        <w:t xml:space="preserve">Trust </w:t>
      </w:r>
      <w:r w:rsidRPr="0052223E">
        <w:rPr>
          <w:rFonts w:ascii="Verdana" w:hAnsi="Verdana"/>
          <w:bCs/>
        </w:rPr>
        <w:t>policy and procedures.</w:t>
      </w:r>
    </w:p>
    <w:p w:rsidR="0052223E" w:rsidRDefault="00DB1FCC" w:rsidP="00110F72">
      <w:pPr>
        <w:pStyle w:val="ListParagraph"/>
        <w:numPr>
          <w:ilvl w:val="0"/>
          <w:numId w:val="40"/>
        </w:numPr>
        <w:rPr>
          <w:rFonts w:ascii="Verdana" w:hAnsi="Verdana"/>
          <w:bCs/>
        </w:rPr>
      </w:pPr>
      <w:r w:rsidRPr="0052223E">
        <w:rPr>
          <w:rFonts w:ascii="Verdana" w:hAnsi="Verdana"/>
          <w:bCs/>
        </w:rPr>
        <w:t>Reporting any problems with waste coll</w:t>
      </w:r>
      <w:r w:rsidR="0052223E">
        <w:rPr>
          <w:rFonts w:ascii="Verdana" w:hAnsi="Verdana"/>
          <w:bCs/>
        </w:rPr>
        <w:t>ection schemes to the Trust.</w:t>
      </w:r>
    </w:p>
    <w:p w:rsidR="00DB1FCC" w:rsidRDefault="0052223E" w:rsidP="00110F72">
      <w:pPr>
        <w:pStyle w:val="ListParagraph"/>
        <w:numPr>
          <w:ilvl w:val="0"/>
          <w:numId w:val="40"/>
        </w:numPr>
        <w:rPr>
          <w:rFonts w:ascii="Verdana" w:hAnsi="Verdana"/>
          <w:bCs/>
        </w:rPr>
      </w:pPr>
      <w:r>
        <w:rPr>
          <w:rFonts w:ascii="Verdana" w:hAnsi="Verdana"/>
          <w:bCs/>
        </w:rPr>
        <w:t xml:space="preserve">Ensuring </w:t>
      </w:r>
      <w:r w:rsidRPr="0052223E">
        <w:rPr>
          <w:rFonts w:ascii="Verdana" w:hAnsi="Verdana"/>
          <w:bCs/>
        </w:rPr>
        <w:t>Staff and Students</w:t>
      </w:r>
      <w:r>
        <w:rPr>
          <w:rFonts w:ascii="Verdana" w:hAnsi="Verdana"/>
          <w:bCs/>
        </w:rPr>
        <w:t xml:space="preserve"> are d</w:t>
      </w:r>
      <w:r w:rsidR="00DB1FCC" w:rsidRPr="0052223E">
        <w:rPr>
          <w:rFonts w:ascii="Verdana" w:hAnsi="Verdana"/>
          <w:bCs/>
        </w:rPr>
        <w:t xml:space="preserve">isposing of waste responsibly, through </w:t>
      </w:r>
      <w:r>
        <w:rPr>
          <w:rFonts w:ascii="Verdana" w:hAnsi="Verdana"/>
          <w:bCs/>
        </w:rPr>
        <w:t>the appropriate waste facilities.</w:t>
      </w:r>
    </w:p>
    <w:p w:rsidR="0052223E" w:rsidRPr="00110F72" w:rsidRDefault="0052223E" w:rsidP="00110F72">
      <w:pPr>
        <w:pStyle w:val="ListParagraph"/>
        <w:numPr>
          <w:ilvl w:val="0"/>
          <w:numId w:val="40"/>
        </w:numPr>
        <w:rPr>
          <w:rFonts w:ascii="Verdana" w:hAnsi="Verdana"/>
          <w:bCs/>
        </w:rPr>
      </w:pPr>
      <w:r>
        <w:rPr>
          <w:rFonts w:ascii="Verdana" w:hAnsi="Verdana"/>
          <w:bCs/>
        </w:rPr>
        <w:t xml:space="preserve">Electrical and </w:t>
      </w:r>
      <w:proofErr w:type="spellStart"/>
      <w:r>
        <w:rPr>
          <w:rFonts w:ascii="Verdana" w:hAnsi="Verdana"/>
          <w:bCs/>
        </w:rPr>
        <w:t>Electrionic</w:t>
      </w:r>
      <w:proofErr w:type="spellEnd"/>
      <w:r>
        <w:rPr>
          <w:rFonts w:ascii="Verdana" w:hAnsi="Verdana"/>
          <w:bCs/>
        </w:rPr>
        <w:t xml:space="preserve"> Equipment is disposed of as required by the</w:t>
      </w:r>
      <w:r w:rsidRPr="0052223E">
        <w:rPr>
          <w:rFonts w:ascii="Verdana" w:hAnsi="Verdana"/>
          <w:bCs/>
        </w:rPr>
        <w:t xml:space="preserve"> waste electrical and electronic equipment </w:t>
      </w:r>
      <w:r>
        <w:rPr>
          <w:rFonts w:ascii="Verdana" w:hAnsi="Verdana"/>
          <w:bCs/>
        </w:rPr>
        <w:t>(WEEE) Regulations</w:t>
      </w:r>
      <w:r w:rsidR="00110F72">
        <w:rPr>
          <w:rFonts w:ascii="Verdana" w:hAnsi="Verdana"/>
          <w:bCs/>
        </w:rPr>
        <w:t xml:space="preserve"> and certification retained.</w:t>
      </w:r>
    </w:p>
    <w:p w:rsidR="00DB1FCC" w:rsidRPr="00DB1FCC" w:rsidRDefault="00DB1FCC" w:rsidP="0052223E">
      <w:pPr>
        <w:ind w:left="360"/>
        <w:rPr>
          <w:rFonts w:ascii="Verdana" w:hAnsi="Verdana"/>
          <w:bCs/>
        </w:rPr>
      </w:pPr>
      <w:r w:rsidRPr="00DB1FCC">
        <w:rPr>
          <w:rFonts w:ascii="Verdana" w:hAnsi="Verdana"/>
          <w:bCs/>
        </w:rPr>
        <w:t>Contractor</w:t>
      </w:r>
      <w:r w:rsidR="0052223E">
        <w:rPr>
          <w:rFonts w:ascii="Verdana" w:hAnsi="Verdana"/>
          <w:bCs/>
        </w:rPr>
        <w:t>s and Suppliers are r</w:t>
      </w:r>
      <w:r w:rsidRPr="00DB1FCC">
        <w:rPr>
          <w:rFonts w:ascii="Verdana" w:hAnsi="Verdana"/>
          <w:bCs/>
        </w:rPr>
        <w:t>esponsible for:</w:t>
      </w:r>
    </w:p>
    <w:p w:rsidR="003D48B9" w:rsidRDefault="00DB1FCC" w:rsidP="00110F72">
      <w:pPr>
        <w:pStyle w:val="ListParagraph"/>
        <w:numPr>
          <w:ilvl w:val="0"/>
          <w:numId w:val="41"/>
        </w:numPr>
        <w:rPr>
          <w:rFonts w:ascii="Verdana" w:hAnsi="Verdana"/>
          <w:bCs/>
        </w:rPr>
      </w:pPr>
      <w:r w:rsidRPr="0052223E">
        <w:rPr>
          <w:rFonts w:ascii="Verdana" w:hAnsi="Verdana"/>
          <w:bCs/>
        </w:rPr>
        <w:t>Disposing of waste responsibly, through the app</w:t>
      </w:r>
      <w:r w:rsidR="0052223E">
        <w:rPr>
          <w:rFonts w:ascii="Verdana" w:hAnsi="Verdana"/>
          <w:bCs/>
        </w:rPr>
        <w:t xml:space="preserve">ropriate waste disposal procedures and </w:t>
      </w:r>
      <w:r w:rsidR="00110F72">
        <w:rPr>
          <w:rFonts w:ascii="Verdana" w:hAnsi="Verdana"/>
          <w:bCs/>
        </w:rPr>
        <w:t>regulatory</w:t>
      </w:r>
      <w:r w:rsidR="0052223E">
        <w:rPr>
          <w:rFonts w:ascii="Verdana" w:hAnsi="Verdana"/>
          <w:bCs/>
        </w:rPr>
        <w:t xml:space="preserve"> requirements. </w:t>
      </w:r>
      <w:r w:rsidRPr="0052223E">
        <w:rPr>
          <w:rFonts w:ascii="Verdana" w:hAnsi="Verdana"/>
          <w:bCs/>
        </w:rPr>
        <w:t>Copies of waste transfer notes must be</w:t>
      </w:r>
      <w:r w:rsidR="0052223E">
        <w:rPr>
          <w:rFonts w:ascii="Verdana" w:hAnsi="Verdana"/>
          <w:bCs/>
        </w:rPr>
        <w:t xml:space="preserve"> </w:t>
      </w:r>
      <w:r w:rsidR="00110F72">
        <w:rPr>
          <w:rFonts w:ascii="Verdana" w:hAnsi="Verdana"/>
          <w:bCs/>
        </w:rPr>
        <w:t>made available to the Academy School or Trust</w:t>
      </w:r>
      <w:r w:rsidRPr="0052223E">
        <w:rPr>
          <w:rFonts w:ascii="Verdana" w:hAnsi="Verdana"/>
          <w:bCs/>
        </w:rPr>
        <w:t>.</w:t>
      </w:r>
    </w:p>
    <w:p w:rsidR="00110F72" w:rsidRDefault="00110F72" w:rsidP="00110F72">
      <w:pPr>
        <w:ind w:left="720"/>
        <w:rPr>
          <w:rFonts w:ascii="Verdana" w:hAnsi="Verdana"/>
          <w:b/>
          <w:bCs/>
        </w:rPr>
      </w:pPr>
    </w:p>
    <w:p w:rsidR="00110F72" w:rsidRPr="00110F72" w:rsidRDefault="00110F72" w:rsidP="00110F72">
      <w:pPr>
        <w:rPr>
          <w:rFonts w:ascii="Verdana" w:hAnsi="Verdana"/>
          <w:b/>
          <w:bCs/>
          <w:sz w:val="28"/>
          <w:szCs w:val="28"/>
        </w:rPr>
      </w:pPr>
    </w:p>
    <w:p w:rsidR="00110F72" w:rsidRPr="00110F72" w:rsidRDefault="00110F72" w:rsidP="00110F72">
      <w:pPr>
        <w:ind w:left="720"/>
        <w:rPr>
          <w:rFonts w:ascii="Verdana" w:hAnsi="Verdana"/>
          <w:b/>
          <w:bCs/>
          <w:sz w:val="28"/>
          <w:szCs w:val="28"/>
        </w:rPr>
      </w:pPr>
      <w:r w:rsidRPr="00110F72">
        <w:rPr>
          <w:rFonts w:ascii="Verdana" w:hAnsi="Verdana"/>
          <w:b/>
          <w:bCs/>
          <w:sz w:val="28"/>
          <w:szCs w:val="28"/>
        </w:rPr>
        <w:t>Reviews:</w:t>
      </w:r>
    </w:p>
    <w:tbl>
      <w:tblPr>
        <w:tblStyle w:val="TableGrid"/>
        <w:tblW w:w="0" w:type="auto"/>
        <w:tblInd w:w="720" w:type="dxa"/>
        <w:tblLook w:val="04A0" w:firstRow="1" w:lastRow="0" w:firstColumn="1" w:lastColumn="0" w:noHBand="0" w:noVBand="1"/>
      </w:tblPr>
      <w:tblGrid>
        <w:gridCol w:w="2492"/>
        <w:gridCol w:w="2452"/>
        <w:gridCol w:w="4792"/>
      </w:tblGrid>
      <w:tr w:rsidR="00110F72" w:rsidTr="00110F72">
        <w:tc>
          <w:tcPr>
            <w:tcW w:w="2492" w:type="dxa"/>
            <w:shd w:val="clear" w:color="auto" w:fill="AEAAAA" w:themeFill="background2" w:themeFillShade="BF"/>
          </w:tcPr>
          <w:p w:rsidR="00110F72" w:rsidRDefault="00110F72" w:rsidP="001C6FB2">
            <w:pPr>
              <w:rPr>
                <w:rFonts w:ascii="Verdana" w:hAnsi="Verdana"/>
              </w:rPr>
            </w:pPr>
            <w:r>
              <w:rPr>
                <w:rFonts w:ascii="Verdana" w:hAnsi="Verdana"/>
              </w:rPr>
              <w:t>Reviewed By:</w:t>
            </w:r>
          </w:p>
        </w:tc>
        <w:tc>
          <w:tcPr>
            <w:tcW w:w="2452" w:type="dxa"/>
            <w:shd w:val="clear" w:color="auto" w:fill="AEAAAA" w:themeFill="background2" w:themeFillShade="BF"/>
          </w:tcPr>
          <w:p w:rsidR="00110F72" w:rsidRDefault="00110F72" w:rsidP="001C6FB2">
            <w:pPr>
              <w:rPr>
                <w:rFonts w:ascii="Verdana" w:hAnsi="Verdana"/>
              </w:rPr>
            </w:pPr>
            <w:r>
              <w:rPr>
                <w:rFonts w:ascii="Verdana" w:hAnsi="Verdana"/>
              </w:rPr>
              <w:t xml:space="preserve">Date: </w:t>
            </w:r>
          </w:p>
        </w:tc>
        <w:tc>
          <w:tcPr>
            <w:tcW w:w="4792" w:type="dxa"/>
            <w:shd w:val="clear" w:color="auto" w:fill="AEAAAA" w:themeFill="background2" w:themeFillShade="BF"/>
          </w:tcPr>
          <w:p w:rsidR="00110F72" w:rsidRDefault="00110F72" w:rsidP="001C6FB2">
            <w:pPr>
              <w:rPr>
                <w:rFonts w:ascii="Verdana" w:hAnsi="Verdana"/>
              </w:rPr>
            </w:pPr>
            <w:r>
              <w:rPr>
                <w:rFonts w:ascii="Verdana" w:hAnsi="Verdana"/>
              </w:rPr>
              <w:t>Comments:</w:t>
            </w:r>
          </w:p>
        </w:tc>
      </w:tr>
      <w:tr w:rsidR="00110F72" w:rsidTr="00A70873">
        <w:tc>
          <w:tcPr>
            <w:tcW w:w="2492" w:type="dxa"/>
          </w:tcPr>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tc>
        <w:tc>
          <w:tcPr>
            <w:tcW w:w="2452" w:type="dxa"/>
          </w:tcPr>
          <w:p w:rsidR="00110F72" w:rsidRDefault="00110F72" w:rsidP="001C6FB2">
            <w:pPr>
              <w:rPr>
                <w:rFonts w:ascii="Verdana" w:hAnsi="Verdana"/>
              </w:rPr>
            </w:pPr>
          </w:p>
        </w:tc>
        <w:tc>
          <w:tcPr>
            <w:tcW w:w="4792" w:type="dxa"/>
          </w:tcPr>
          <w:p w:rsidR="00110F72" w:rsidRDefault="00110F72" w:rsidP="001C6FB2">
            <w:pPr>
              <w:rPr>
                <w:rFonts w:ascii="Verdana" w:hAnsi="Verdana"/>
              </w:rPr>
            </w:pPr>
          </w:p>
        </w:tc>
      </w:tr>
      <w:tr w:rsidR="00110F72" w:rsidTr="00A27DF0">
        <w:tc>
          <w:tcPr>
            <w:tcW w:w="2492" w:type="dxa"/>
          </w:tcPr>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p w:rsidR="00110F72" w:rsidRDefault="00110F72" w:rsidP="001C6FB2">
            <w:pPr>
              <w:rPr>
                <w:rFonts w:ascii="Verdana" w:hAnsi="Verdana"/>
              </w:rPr>
            </w:pPr>
          </w:p>
        </w:tc>
        <w:tc>
          <w:tcPr>
            <w:tcW w:w="2452" w:type="dxa"/>
          </w:tcPr>
          <w:p w:rsidR="00110F72" w:rsidRDefault="00110F72" w:rsidP="001C6FB2">
            <w:pPr>
              <w:rPr>
                <w:rFonts w:ascii="Verdana" w:hAnsi="Verdana"/>
              </w:rPr>
            </w:pPr>
          </w:p>
        </w:tc>
        <w:tc>
          <w:tcPr>
            <w:tcW w:w="4792" w:type="dxa"/>
          </w:tcPr>
          <w:p w:rsidR="00110F72" w:rsidRDefault="00110F72" w:rsidP="001C6FB2">
            <w:pPr>
              <w:rPr>
                <w:rFonts w:ascii="Verdana" w:hAnsi="Verdana"/>
              </w:rPr>
            </w:pPr>
          </w:p>
        </w:tc>
      </w:tr>
      <w:tr w:rsidR="00110F72" w:rsidTr="00D650B9">
        <w:tc>
          <w:tcPr>
            <w:tcW w:w="2492" w:type="dxa"/>
          </w:tcPr>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tc>
        <w:tc>
          <w:tcPr>
            <w:tcW w:w="2452" w:type="dxa"/>
          </w:tcPr>
          <w:p w:rsidR="00110F72" w:rsidRDefault="00110F72" w:rsidP="00110F72">
            <w:pPr>
              <w:rPr>
                <w:rFonts w:ascii="Verdana" w:hAnsi="Verdana"/>
              </w:rPr>
            </w:pPr>
          </w:p>
        </w:tc>
        <w:tc>
          <w:tcPr>
            <w:tcW w:w="4792" w:type="dxa"/>
          </w:tcPr>
          <w:p w:rsidR="00110F72" w:rsidRDefault="00110F72" w:rsidP="00110F72">
            <w:pPr>
              <w:rPr>
                <w:rFonts w:ascii="Verdana" w:hAnsi="Verdana"/>
              </w:rPr>
            </w:pPr>
          </w:p>
        </w:tc>
      </w:tr>
      <w:tr w:rsidR="00110F72" w:rsidTr="00DE3346">
        <w:tc>
          <w:tcPr>
            <w:tcW w:w="2492" w:type="dxa"/>
          </w:tcPr>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tc>
        <w:tc>
          <w:tcPr>
            <w:tcW w:w="2452" w:type="dxa"/>
          </w:tcPr>
          <w:p w:rsidR="00110F72" w:rsidRDefault="00110F72" w:rsidP="00110F72">
            <w:pPr>
              <w:rPr>
                <w:rFonts w:ascii="Verdana" w:hAnsi="Verdana"/>
              </w:rPr>
            </w:pPr>
          </w:p>
        </w:tc>
        <w:tc>
          <w:tcPr>
            <w:tcW w:w="4792" w:type="dxa"/>
          </w:tcPr>
          <w:p w:rsidR="00110F72" w:rsidRDefault="00110F72" w:rsidP="00110F72">
            <w:pPr>
              <w:rPr>
                <w:rFonts w:ascii="Verdana" w:hAnsi="Verdana"/>
              </w:rPr>
            </w:pPr>
          </w:p>
        </w:tc>
      </w:tr>
      <w:tr w:rsidR="00110F72" w:rsidTr="00F33BC1">
        <w:tc>
          <w:tcPr>
            <w:tcW w:w="2492" w:type="dxa"/>
          </w:tcPr>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p w:rsidR="00110F72" w:rsidRDefault="00110F72" w:rsidP="00110F72">
            <w:pPr>
              <w:rPr>
                <w:rFonts w:ascii="Verdana" w:hAnsi="Verdana"/>
              </w:rPr>
            </w:pPr>
          </w:p>
        </w:tc>
        <w:tc>
          <w:tcPr>
            <w:tcW w:w="2452" w:type="dxa"/>
          </w:tcPr>
          <w:p w:rsidR="00110F72" w:rsidRDefault="00110F72" w:rsidP="00110F72">
            <w:pPr>
              <w:rPr>
                <w:rFonts w:ascii="Verdana" w:hAnsi="Verdana"/>
              </w:rPr>
            </w:pPr>
          </w:p>
        </w:tc>
        <w:tc>
          <w:tcPr>
            <w:tcW w:w="4792" w:type="dxa"/>
          </w:tcPr>
          <w:p w:rsidR="00110F72" w:rsidRDefault="00110F72" w:rsidP="00110F72">
            <w:pPr>
              <w:rPr>
                <w:rFonts w:ascii="Verdana" w:hAnsi="Verdana"/>
              </w:rPr>
            </w:pPr>
          </w:p>
        </w:tc>
      </w:tr>
    </w:tbl>
    <w:p w:rsidR="00110F72" w:rsidRPr="00110F72" w:rsidRDefault="00110F72" w:rsidP="00110F72">
      <w:pPr>
        <w:rPr>
          <w:rFonts w:ascii="Verdana" w:hAnsi="Verdana"/>
          <w:sz w:val="56"/>
          <w:szCs w:val="56"/>
        </w:rPr>
      </w:pPr>
    </w:p>
    <w:p w:rsidR="00110F72" w:rsidRPr="00110F72" w:rsidRDefault="00110F72" w:rsidP="00110F72">
      <w:pPr>
        <w:rPr>
          <w:rFonts w:ascii="Verdana" w:hAnsi="Verdana"/>
          <w:sz w:val="56"/>
          <w:szCs w:val="56"/>
        </w:rPr>
      </w:pPr>
    </w:p>
    <w:p w:rsidR="00D94A70" w:rsidRPr="00110F72" w:rsidRDefault="00110F72" w:rsidP="00110F72">
      <w:pPr>
        <w:tabs>
          <w:tab w:val="left" w:pos="2867"/>
        </w:tabs>
        <w:rPr>
          <w:rFonts w:ascii="Verdana" w:hAnsi="Verdana"/>
          <w:sz w:val="56"/>
          <w:szCs w:val="56"/>
        </w:rPr>
      </w:pPr>
      <w:r>
        <w:rPr>
          <w:rFonts w:ascii="Verdana" w:hAnsi="Verdana"/>
          <w:sz w:val="56"/>
          <w:szCs w:val="56"/>
        </w:rPr>
        <w:tab/>
      </w:r>
    </w:p>
    <w:sectPr w:rsidR="00D94A70" w:rsidRPr="00110F72" w:rsidSect="00D94A70">
      <w:headerReference w:type="default" r:id="rId12"/>
      <w:footerReference w:type="default" r:id="rId13"/>
      <w:pgSz w:w="11906" w:h="16838"/>
      <w:pgMar w:top="720" w:right="720" w:bottom="720" w:left="720"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A2" w:rsidRDefault="00745CA2" w:rsidP="00D94A70">
      <w:pPr>
        <w:spacing w:after="0" w:line="240" w:lineRule="auto"/>
      </w:pPr>
      <w:r>
        <w:separator/>
      </w:r>
    </w:p>
  </w:endnote>
  <w:endnote w:type="continuationSeparator" w:id="0">
    <w:p w:rsidR="00745CA2" w:rsidRDefault="00745CA2" w:rsidP="00D9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C1" w:rsidRDefault="007528C1">
    <w:pPr>
      <w:pStyle w:val="Footer"/>
    </w:pPr>
    <w:r>
      <w:t>TPAT Health and Safety Policy</w:t>
    </w:r>
    <w:r w:rsidR="00AE38F8">
      <w:t xml:space="preserve"> (Trust level)</w:t>
    </w:r>
    <w:r>
      <w:tab/>
    </w:r>
    <w:r>
      <w:tab/>
      <w:t xml:space="preserve">Last Reviewed: </w:t>
    </w:r>
    <w:r w:rsidR="00AE38F8">
      <w:t>June</w:t>
    </w:r>
    <w:r>
      <w:t xml:space="preserve"> 2017</w:t>
    </w:r>
  </w:p>
  <w:p w:rsidR="007528C1" w:rsidRDefault="00752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A2" w:rsidRDefault="00745CA2" w:rsidP="00D94A70">
      <w:pPr>
        <w:spacing w:after="0" w:line="240" w:lineRule="auto"/>
      </w:pPr>
      <w:r>
        <w:separator/>
      </w:r>
    </w:p>
  </w:footnote>
  <w:footnote w:type="continuationSeparator" w:id="0">
    <w:p w:rsidR="00745CA2" w:rsidRDefault="00745CA2" w:rsidP="00D94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8C1" w:rsidRDefault="00752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D3E"/>
    <w:multiLevelType w:val="hybridMultilevel"/>
    <w:tmpl w:val="31CCB2CC"/>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23292"/>
    <w:multiLevelType w:val="hybridMultilevel"/>
    <w:tmpl w:val="9C4455EA"/>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142EA1"/>
    <w:multiLevelType w:val="hybridMultilevel"/>
    <w:tmpl w:val="87C4D2D8"/>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4F5D0E"/>
    <w:multiLevelType w:val="hybridMultilevel"/>
    <w:tmpl w:val="43FA1F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A5A56"/>
    <w:multiLevelType w:val="hybridMultilevel"/>
    <w:tmpl w:val="9BF465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502465"/>
    <w:multiLevelType w:val="hybridMultilevel"/>
    <w:tmpl w:val="D9C27D7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1981677"/>
    <w:multiLevelType w:val="hybridMultilevel"/>
    <w:tmpl w:val="CA885BA0"/>
    <w:lvl w:ilvl="0" w:tplc="65560406">
      <w:start w:val="1"/>
      <w:numFmt w:val="upp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A46D7"/>
    <w:multiLevelType w:val="hybridMultilevel"/>
    <w:tmpl w:val="BD54BBF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52D1EB4"/>
    <w:multiLevelType w:val="hybridMultilevel"/>
    <w:tmpl w:val="B53E7F40"/>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DE41F6"/>
    <w:multiLevelType w:val="hybridMultilevel"/>
    <w:tmpl w:val="C6A092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487AD0"/>
    <w:multiLevelType w:val="hybridMultilevel"/>
    <w:tmpl w:val="BFC6B714"/>
    <w:lvl w:ilvl="0" w:tplc="CB1CA5A0">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34BD6"/>
    <w:multiLevelType w:val="hybridMultilevel"/>
    <w:tmpl w:val="2022F958"/>
    <w:lvl w:ilvl="0" w:tplc="CB1CA5A0">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22128A"/>
    <w:multiLevelType w:val="hybridMultilevel"/>
    <w:tmpl w:val="CF4060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C9638E4"/>
    <w:multiLevelType w:val="hybridMultilevel"/>
    <w:tmpl w:val="41CC8FB4"/>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9E527B"/>
    <w:multiLevelType w:val="hybridMultilevel"/>
    <w:tmpl w:val="15886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334642DE"/>
    <w:multiLevelType w:val="hybridMultilevel"/>
    <w:tmpl w:val="314A2AA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347713A"/>
    <w:multiLevelType w:val="hybridMultilevel"/>
    <w:tmpl w:val="4906CF38"/>
    <w:lvl w:ilvl="0" w:tplc="CB1CA5A0">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4E88"/>
    <w:multiLevelType w:val="hybridMultilevel"/>
    <w:tmpl w:val="EB50E84C"/>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20B7D"/>
    <w:multiLevelType w:val="hybridMultilevel"/>
    <w:tmpl w:val="C3F876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00A71E2"/>
    <w:multiLevelType w:val="hybridMultilevel"/>
    <w:tmpl w:val="98F226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BF00D7"/>
    <w:multiLevelType w:val="hybridMultilevel"/>
    <w:tmpl w:val="ABA42F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1F478C3"/>
    <w:multiLevelType w:val="hybridMultilevel"/>
    <w:tmpl w:val="2BACC21E"/>
    <w:lvl w:ilvl="0" w:tplc="CB1CA5A0">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F0581"/>
    <w:multiLevelType w:val="hybridMultilevel"/>
    <w:tmpl w:val="8E5A82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EA2E85"/>
    <w:multiLevelType w:val="hybridMultilevel"/>
    <w:tmpl w:val="39B2BA5C"/>
    <w:lvl w:ilvl="0" w:tplc="CB1CA5A0">
      <w:numFmt w:val="bullet"/>
      <w:lvlText w:val="•"/>
      <w:lvlJc w:val="left"/>
      <w:pPr>
        <w:ind w:left="1080" w:hanging="360"/>
      </w:pPr>
      <w:rPr>
        <w:rFonts w:ascii="Verdana" w:eastAsiaTheme="minorHAnsi" w:hAnsi="Verdana"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D35617"/>
    <w:multiLevelType w:val="hybridMultilevel"/>
    <w:tmpl w:val="52FCFA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1A15B4B"/>
    <w:multiLevelType w:val="hybridMultilevel"/>
    <w:tmpl w:val="35BE1B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F0600"/>
    <w:multiLevelType w:val="hybridMultilevel"/>
    <w:tmpl w:val="D4B0F390"/>
    <w:lvl w:ilvl="0" w:tplc="CB1CA5A0">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B647D"/>
    <w:multiLevelType w:val="hybridMultilevel"/>
    <w:tmpl w:val="85F47E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7006EF0"/>
    <w:multiLevelType w:val="hybridMultilevel"/>
    <w:tmpl w:val="746CBA6E"/>
    <w:lvl w:ilvl="0" w:tplc="CB1CA5A0">
      <w:numFmt w:val="bullet"/>
      <w:lvlText w:val="•"/>
      <w:lvlJc w:val="left"/>
      <w:pPr>
        <w:ind w:left="216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2B23A4"/>
    <w:multiLevelType w:val="hybridMultilevel"/>
    <w:tmpl w:val="FCAE26A4"/>
    <w:lvl w:ilvl="0" w:tplc="CB1CA5A0">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D7B13CB"/>
    <w:multiLevelType w:val="hybridMultilevel"/>
    <w:tmpl w:val="FBF6C3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00593D"/>
    <w:multiLevelType w:val="multilevel"/>
    <w:tmpl w:val="3F6091D6"/>
    <w:lvl w:ilvl="0">
      <w:start w:val="1"/>
      <w:numFmt w:val="decimal"/>
      <w:lvlText w:val="%1."/>
      <w:lvlJc w:val="left"/>
      <w:pPr>
        <w:ind w:left="108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32" w15:restartNumberingAfterBreak="0">
    <w:nsid w:val="61554181"/>
    <w:multiLevelType w:val="hybridMultilevel"/>
    <w:tmpl w:val="51C433EE"/>
    <w:lvl w:ilvl="0" w:tplc="CB1CA5A0">
      <w:numFmt w:val="bullet"/>
      <w:lvlText w:val="•"/>
      <w:lvlJc w:val="left"/>
      <w:pPr>
        <w:ind w:left="144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667B4F"/>
    <w:multiLevelType w:val="hybridMultilevel"/>
    <w:tmpl w:val="45227B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15:restartNumberingAfterBreak="0">
    <w:nsid w:val="641C5D38"/>
    <w:multiLevelType w:val="hybridMultilevel"/>
    <w:tmpl w:val="EB42D094"/>
    <w:lvl w:ilvl="0" w:tplc="CB1CA5A0">
      <w:numFmt w:val="bullet"/>
      <w:lvlText w:val="•"/>
      <w:lvlJc w:val="left"/>
      <w:pPr>
        <w:ind w:left="1440" w:hanging="360"/>
      </w:pPr>
      <w:rPr>
        <w:rFonts w:ascii="Verdana" w:eastAsiaTheme="minorHAnsi" w:hAnsi="Verdana"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031093"/>
    <w:multiLevelType w:val="hybridMultilevel"/>
    <w:tmpl w:val="2F400150"/>
    <w:lvl w:ilvl="0" w:tplc="CB1CA5A0">
      <w:numFmt w:val="bullet"/>
      <w:lvlText w:val="•"/>
      <w:lvlJc w:val="left"/>
      <w:pPr>
        <w:ind w:left="1080" w:hanging="360"/>
      </w:pPr>
      <w:rPr>
        <w:rFonts w:ascii="Verdana" w:eastAsiaTheme="minorHAnsi" w:hAnsi="Verdana"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73C54"/>
    <w:multiLevelType w:val="hybridMultilevel"/>
    <w:tmpl w:val="4FF60D12"/>
    <w:lvl w:ilvl="0" w:tplc="CB1CA5A0">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053E43"/>
    <w:multiLevelType w:val="hybridMultilevel"/>
    <w:tmpl w:val="7054C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930657"/>
    <w:multiLevelType w:val="hybridMultilevel"/>
    <w:tmpl w:val="D09806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9" w15:restartNumberingAfterBreak="0">
    <w:nsid w:val="7CA81693"/>
    <w:multiLevelType w:val="hybridMultilevel"/>
    <w:tmpl w:val="909664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F036EA8"/>
    <w:multiLevelType w:val="hybridMultilevel"/>
    <w:tmpl w:val="3A30CF64"/>
    <w:lvl w:ilvl="0" w:tplc="CB1CA5A0">
      <w:numFmt w:val="bullet"/>
      <w:lvlText w:val="•"/>
      <w:lvlJc w:val="left"/>
      <w:pPr>
        <w:ind w:left="1080" w:hanging="360"/>
      </w:pPr>
      <w:rPr>
        <w:rFonts w:ascii="Verdana" w:eastAsiaTheme="minorHAnsi" w:hAnsi="Verdana" w:cstheme="minorBidi"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27"/>
  </w:num>
  <w:num w:numId="3">
    <w:abstractNumId w:val="39"/>
  </w:num>
  <w:num w:numId="4">
    <w:abstractNumId w:val="4"/>
  </w:num>
  <w:num w:numId="5">
    <w:abstractNumId w:val="20"/>
  </w:num>
  <w:num w:numId="6">
    <w:abstractNumId w:val="15"/>
  </w:num>
  <w:num w:numId="7">
    <w:abstractNumId w:val="2"/>
  </w:num>
  <w:num w:numId="8">
    <w:abstractNumId w:val="28"/>
  </w:num>
  <w:num w:numId="9">
    <w:abstractNumId w:val="21"/>
  </w:num>
  <w:num w:numId="10">
    <w:abstractNumId w:val="17"/>
  </w:num>
  <w:num w:numId="11">
    <w:abstractNumId w:val="0"/>
  </w:num>
  <w:num w:numId="12">
    <w:abstractNumId w:val="7"/>
  </w:num>
  <w:num w:numId="13">
    <w:abstractNumId w:val="6"/>
  </w:num>
  <w:num w:numId="14">
    <w:abstractNumId w:val="9"/>
  </w:num>
  <w:num w:numId="15">
    <w:abstractNumId w:val="14"/>
  </w:num>
  <w:num w:numId="16">
    <w:abstractNumId w:val="12"/>
  </w:num>
  <w:num w:numId="17">
    <w:abstractNumId w:val="36"/>
  </w:num>
  <w:num w:numId="18">
    <w:abstractNumId w:val="35"/>
  </w:num>
  <w:num w:numId="19">
    <w:abstractNumId w:val="29"/>
  </w:num>
  <w:num w:numId="20">
    <w:abstractNumId w:val="11"/>
  </w:num>
  <w:num w:numId="21">
    <w:abstractNumId w:val="23"/>
  </w:num>
  <w:num w:numId="22">
    <w:abstractNumId w:val="40"/>
  </w:num>
  <w:num w:numId="23">
    <w:abstractNumId w:val="19"/>
  </w:num>
  <w:num w:numId="24">
    <w:abstractNumId w:val="30"/>
  </w:num>
  <w:num w:numId="25">
    <w:abstractNumId w:val="25"/>
  </w:num>
  <w:num w:numId="26">
    <w:abstractNumId w:val="3"/>
  </w:num>
  <w:num w:numId="27">
    <w:abstractNumId w:val="10"/>
  </w:num>
  <w:num w:numId="28">
    <w:abstractNumId w:val="26"/>
  </w:num>
  <w:num w:numId="29">
    <w:abstractNumId w:val="16"/>
  </w:num>
  <w:num w:numId="30">
    <w:abstractNumId w:val="38"/>
  </w:num>
  <w:num w:numId="31">
    <w:abstractNumId w:val="33"/>
  </w:num>
  <w:num w:numId="32">
    <w:abstractNumId w:val="22"/>
  </w:num>
  <w:num w:numId="33">
    <w:abstractNumId w:val="5"/>
  </w:num>
  <w:num w:numId="34">
    <w:abstractNumId w:val="37"/>
  </w:num>
  <w:num w:numId="35">
    <w:abstractNumId w:val="18"/>
  </w:num>
  <w:num w:numId="36">
    <w:abstractNumId w:val="24"/>
  </w:num>
  <w:num w:numId="37">
    <w:abstractNumId w:val="8"/>
  </w:num>
  <w:num w:numId="38">
    <w:abstractNumId w:val="1"/>
  </w:num>
  <w:num w:numId="39">
    <w:abstractNumId w:val="13"/>
  </w:num>
  <w:num w:numId="40">
    <w:abstractNumId w:val="34"/>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70"/>
    <w:rsid w:val="000102E5"/>
    <w:rsid w:val="000352B9"/>
    <w:rsid w:val="000473D3"/>
    <w:rsid w:val="0005643F"/>
    <w:rsid w:val="000659EB"/>
    <w:rsid w:val="000667E4"/>
    <w:rsid w:val="0007005E"/>
    <w:rsid w:val="000E6585"/>
    <w:rsid w:val="00110F72"/>
    <w:rsid w:val="00114AF4"/>
    <w:rsid w:val="00151F51"/>
    <w:rsid w:val="001621EF"/>
    <w:rsid w:val="00165597"/>
    <w:rsid w:val="00180FA3"/>
    <w:rsid w:val="001A1492"/>
    <w:rsid w:val="001C6FB2"/>
    <w:rsid w:val="001D770E"/>
    <w:rsid w:val="001F114F"/>
    <w:rsid w:val="00215BCE"/>
    <w:rsid w:val="00222B39"/>
    <w:rsid w:val="0023459B"/>
    <w:rsid w:val="002365CB"/>
    <w:rsid w:val="0023698F"/>
    <w:rsid w:val="00273CF1"/>
    <w:rsid w:val="002B7255"/>
    <w:rsid w:val="002B7A9A"/>
    <w:rsid w:val="0031690F"/>
    <w:rsid w:val="00317732"/>
    <w:rsid w:val="00327FB5"/>
    <w:rsid w:val="00340A83"/>
    <w:rsid w:val="003522AD"/>
    <w:rsid w:val="0035688B"/>
    <w:rsid w:val="0038741E"/>
    <w:rsid w:val="003946AD"/>
    <w:rsid w:val="003D245C"/>
    <w:rsid w:val="003D48B9"/>
    <w:rsid w:val="003F0BCE"/>
    <w:rsid w:val="003F7E5F"/>
    <w:rsid w:val="00421B57"/>
    <w:rsid w:val="0045740C"/>
    <w:rsid w:val="00482EF4"/>
    <w:rsid w:val="004906D3"/>
    <w:rsid w:val="00496A2E"/>
    <w:rsid w:val="00496D50"/>
    <w:rsid w:val="004B181E"/>
    <w:rsid w:val="004B4CF9"/>
    <w:rsid w:val="004C5EDE"/>
    <w:rsid w:val="004D591C"/>
    <w:rsid w:val="004E1A8D"/>
    <w:rsid w:val="004E440D"/>
    <w:rsid w:val="00505D1C"/>
    <w:rsid w:val="0052223E"/>
    <w:rsid w:val="00527C30"/>
    <w:rsid w:val="00534AB4"/>
    <w:rsid w:val="00545783"/>
    <w:rsid w:val="00547E5D"/>
    <w:rsid w:val="00555184"/>
    <w:rsid w:val="0056306C"/>
    <w:rsid w:val="00586C74"/>
    <w:rsid w:val="00596957"/>
    <w:rsid w:val="005A122C"/>
    <w:rsid w:val="005A2D7E"/>
    <w:rsid w:val="005C472E"/>
    <w:rsid w:val="005D2B14"/>
    <w:rsid w:val="006108F1"/>
    <w:rsid w:val="00621C09"/>
    <w:rsid w:val="0062519D"/>
    <w:rsid w:val="0064073E"/>
    <w:rsid w:val="00680339"/>
    <w:rsid w:val="0068620C"/>
    <w:rsid w:val="00695015"/>
    <w:rsid w:val="006C7699"/>
    <w:rsid w:val="007011D0"/>
    <w:rsid w:val="00710B89"/>
    <w:rsid w:val="00722F26"/>
    <w:rsid w:val="00737B00"/>
    <w:rsid w:val="00745CA2"/>
    <w:rsid w:val="007528C1"/>
    <w:rsid w:val="0076014B"/>
    <w:rsid w:val="00790E9B"/>
    <w:rsid w:val="007A25EE"/>
    <w:rsid w:val="007C0FE4"/>
    <w:rsid w:val="007D0CCA"/>
    <w:rsid w:val="007F17CD"/>
    <w:rsid w:val="007F3984"/>
    <w:rsid w:val="007F520B"/>
    <w:rsid w:val="00865299"/>
    <w:rsid w:val="00881D87"/>
    <w:rsid w:val="00882593"/>
    <w:rsid w:val="008A09D2"/>
    <w:rsid w:val="008B2341"/>
    <w:rsid w:val="008B6072"/>
    <w:rsid w:val="008C6376"/>
    <w:rsid w:val="008D610D"/>
    <w:rsid w:val="008D79EE"/>
    <w:rsid w:val="00914961"/>
    <w:rsid w:val="009348D8"/>
    <w:rsid w:val="009607A7"/>
    <w:rsid w:val="00961D7F"/>
    <w:rsid w:val="00973D3B"/>
    <w:rsid w:val="00975764"/>
    <w:rsid w:val="0098033A"/>
    <w:rsid w:val="009B4629"/>
    <w:rsid w:val="009E6E55"/>
    <w:rsid w:val="00A0444C"/>
    <w:rsid w:val="00A1511E"/>
    <w:rsid w:val="00A325C0"/>
    <w:rsid w:val="00A535B4"/>
    <w:rsid w:val="00A735A8"/>
    <w:rsid w:val="00AA114C"/>
    <w:rsid w:val="00AA25B4"/>
    <w:rsid w:val="00AD4610"/>
    <w:rsid w:val="00AD7F77"/>
    <w:rsid w:val="00AE38F8"/>
    <w:rsid w:val="00B01943"/>
    <w:rsid w:val="00B066FD"/>
    <w:rsid w:val="00B146CA"/>
    <w:rsid w:val="00B264A7"/>
    <w:rsid w:val="00B27527"/>
    <w:rsid w:val="00B2797F"/>
    <w:rsid w:val="00B35A30"/>
    <w:rsid w:val="00B61D55"/>
    <w:rsid w:val="00B73689"/>
    <w:rsid w:val="00B919AD"/>
    <w:rsid w:val="00BB1051"/>
    <w:rsid w:val="00BE75CF"/>
    <w:rsid w:val="00C041B4"/>
    <w:rsid w:val="00C278A0"/>
    <w:rsid w:val="00C33C0C"/>
    <w:rsid w:val="00C34586"/>
    <w:rsid w:val="00C42B28"/>
    <w:rsid w:val="00C4727C"/>
    <w:rsid w:val="00C52E0E"/>
    <w:rsid w:val="00C616CA"/>
    <w:rsid w:val="00C63BE9"/>
    <w:rsid w:val="00CE608A"/>
    <w:rsid w:val="00D0255F"/>
    <w:rsid w:val="00D25905"/>
    <w:rsid w:val="00D37A85"/>
    <w:rsid w:val="00D42696"/>
    <w:rsid w:val="00D4319D"/>
    <w:rsid w:val="00D70833"/>
    <w:rsid w:val="00D81322"/>
    <w:rsid w:val="00D94A70"/>
    <w:rsid w:val="00DB1FCC"/>
    <w:rsid w:val="00DF55BC"/>
    <w:rsid w:val="00E06F0C"/>
    <w:rsid w:val="00E430FC"/>
    <w:rsid w:val="00E45C6F"/>
    <w:rsid w:val="00E71604"/>
    <w:rsid w:val="00E71FCD"/>
    <w:rsid w:val="00EA1F34"/>
    <w:rsid w:val="00EB4C0C"/>
    <w:rsid w:val="00F21BAA"/>
    <w:rsid w:val="00F369DC"/>
    <w:rsid w:val="00F526E1"/>
    <w:rsid w:val="00F84299"/>
    <w:rsid w:val="00F84BBC"/>
    <w:rsid w:val="00F9581A"/>
    <w:rsid w:val="00FA7EBE"/>
    <w:rsid w:val="00FD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E3AB72-0B19-4E37-9BE0-9730893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A70"/>
  </w:style>
  <w:style w:type="paragraph" w:styleId="Footer">
    <w:name w:val="footer"/>
    <w:basedOn w:val="Normal"/>
    <w:link w:val="FooterChar"/>
    <w:uiPriority w:val="99"/>
    <w:unhideWhenUsed/>
    <w:rsid w:val="00D94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A70"/>
  </w:style>
  <w:style w:type="paragraph" w:styleId="ListParagraph">
    <w:name w:val="List Paragraph"/>
    <w:basedOn w:val="Normal"/>
    <w:uiPriority w:val="34"/>
    <w:qFormat/>
    <w:rsid w:val="00D94A70"/>
    <w:pPr>
      <w:ind w:left="720"/>
      <w:contextualSpacing/>
    </w:pPr>
  </w:style>
  <w:style w:type="character" w:styleId="Hyperlink">
    <w:name w:val="Hyperlink"/>
    <w:basedOn w:val="DefaultParagraphFont"/>
    <w:uiPriority w:val="99"/>
    <w:unhideWhenUsed/>
    <w:rsid w:val="008B6072"/>
    <w:rPr>
      <w:color w:val="0563C1" w:themeColor="hyperlink"/>
      <w:u w:val="single"/>
    </w:rPr>
  </w:style>
  <w:style w:type="character" w:customStyle="1" w:styleId="tgc">
    <w:name w:val="_tgc"/>
    <w:basedOn w:val="DefaultParagraphFont"/>
    <w:rsid w:val="00527C30"/>
  </w:style>
  <w:style w:type="table" w:styleId="TableGrid">
    <w:name w:val="Table Grid"/>
    <w:basedOn w:val="TableNormal"/>
    <w:uiPriority w:val="39"/>
    <w:rsid w:val="0011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eapss.org.uk/secondary/secondary-dandt/secondary-dandt-customisable-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350640/guidance_on_use_of_emergency_inhalers_in_schools_September_2014__3_.pdf" TargetMode="External"/><Relationship Id="rId4" Type="http://schemas.openxmlformats.org/officeDocument/2006/relationships/settings" Target="settings.xml"/><Relationship Id="rId9" Type="http://schemas.openxmlformats.org/officeDocument/2006/relationships/hyperlink" Target="http://www.gov.uk/government/publications/managing-medicines-in-schools-and-early-years-set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F9666-8C14-425E-843F-0A236E88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19648</Words>
  <Characters>111995</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Grant</dc:creator>
  <cp:keywords/>
  <dc:description/>
  <cp:lastModifiedBy>Alison Barrett</cp:lastModifiedBy>
  <cp:revision>2</cp:revision>
  <dcterms:created xsi:type="dcterms:W3CDTF">2018-01-08T09:52:00Z</dcterms:created>
  <dcterms:modified xsi:type="dcterms:W3CDTF">2018-01-08T09:52:00Z</dcterms:modified>
</cp:coreProperties>
</file>