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1B" w:rsidRDefault="00943DF1">
      <w:pPr>
        <w:spacing w:after="0" w:line="259" w:lineRule="auto"/>
        <w:ind w:left="-259" w:right="345" w:firstLine="0"/>
        <w:jc w:val="right"/>
      </w:pPr>
      <w:r>
        <w:rPr>
          <w:rFonts w:ascii="Calibri" w:eastAsia="Calibri" w:hAnsi="Calibri" w:cs="Calibri"/>
          <w:noProof/>
        </w:rPr>
        <mc:AlternateContent>
          <mc:Choice Requires="wpg">
            <w:drawing>
              <wp:inline distT="0" distB="0" distL="0" distR="0">
                <wp:extent cx="5594350" cy="1238885"/>
                <wp:effectExtent l="0" t="0" r="0" b="0"/>
                <wp:docPr id="5642" name="Group 5642"/>
                <wp:cNvGraphicFramePr/>
                <a:graphic xmlns:a="http://schemas.openxmlformats.org/drawingml/2006/main">
                  <a:graphicData uri="http://schemas.microsoft.com/office/word/2010/wordprocessingGroup">
                    <wpg:wgp>
                      <wpg:cNvGrpSpPr/>
                      <wpg:grpSpPr>
                        <a:xfrm>
                          <a:off x="0" y="0"/>
                          <a:ext cx="5594350" cy="1238885"/>
                          <a:chOff x="0" y="0"/>
                          <a:chExt cx="5594350" cy="1238885"/>
                        </a:xfrm>
                      </wpg:grpSpPr>
                      <pic:pic xmlns:pic="http://schemas.openxmlformats.org/drawingml/2006/picture">
                        <pic:nvPicPr>
                          <pic:cNvPr id="190" name="Picture 190"/>
                          <pic:cNvPicPr/>
                        </pic:nvPicPr>
                        <pic:blipFill>
                          <a:blip r:embed="rId7"/>
                          <a:stretch>
                            <a:fillRect/>
                          </a:stretch>
                        </pic:blipFill>
                        <pic:spPr>
                          <a:xfrm>
                            <a:off x="0" y="1524"/>
                            <a:ext cx="1859153" cy="1235837"/>
                          </a:xfrm>
                          <a:prstGeom prst="rect">
                            <a:avLst/>
                          </a:prstGeom>
                        </pic:spPr>
                      </pic:pic>
                      <pic:pic xmlns:pic="http://schemas.openxmlformats.org/drawingml/2006/picture">
                        <pic:nvPicPr>
                          <pic:cNvPr id="192" name="Picture 192"/>
                          <pic:cNvPicPr/>
                        </pic:nvPicPr>
                        <pic:blipFill>
                          <a:blip r:embed="rId8"/>
                          <a:stretch>
                            <a:fillRect/>
                          </a:stretch>
                        </pic:blipFill>
                        <pic:spPr>
                          <a:xfrm>
                            <a:off x="1866773" y="0"/>
                            <a:ext cx="1860677" cy="1238885"/>
                          </a:xfrm>
                          <a:prstGeom prst="rect">
                            <a:avLst/>
                          </a:prstGeom>
                        </pic:spPr>
                      </pic:pic>
                      <pic:pic xmlns:pic="http://schemas.openxmlformats.org/drawingml/2006/picture">
                        <pic:nvPicPr>
                          <pic:cNvPr id="194" name="Picture 194"/>
                          <pic:cNvPicPr/>
                        </pic:nvPicPr>
                        <pic:blipFill>
                          <a:blip r:embed="rId9"/>
                          <a:stretch>
                            <a:fillRect/>
                          </a:stretch>
                        </pic:blipFill>
                        <pic:spPr>
                          <a:xfrm>
                            <a:off x="3733673" y="0"/>
                            <a:ext cx="1860677" cy="1238885"/>
                          </a:xfrm>
                          <a:prstGeom prst="rect">
                            <a:avLst/>
                          </a:prstGeom>
                        </pic:spPr>
                      </pic:pic>
                    </wpg:wgp>
                  </a:graphicData>
                </a:graphic>
              </wp:inline>
            </w:drawing>
          </mc:Choice>
          <mc:Fallback xmlns:a="http://schemas.openxmlformats.org/drawingml/2006/main">
            <w:pict>
              <v:group id="Group 5642" style="width:440.5pt;height:97.55pt;mso-position-horizontal-relative:char;mso-position-vertical-relative:line" coordsize="55943,12388">
                <v:shape id="Picture 190" style="position:absolute;width:18591;height:12358;left:0;top:15;" filled="f">
                  <v:imagedata r:id="rId10"/>
                </v:shape>
                <v:shape id="Picture 192" style="position:absolute;width:18606;height:12388;left:18667;top:0;" filled="f">
                  <v:imagedata r:id="rId11"/>
                </v:shape>
                <v:shape id="Picture 194" style="position:absolute;width:18606;height:12388;left:37336;top:0;" filled="f">
                  <v:imagedata r:id="rId12"/>
                </v:shape>
              </v:group>
            </w:pict>
          </mc:Fallback>
        </mc:AlternateContent>
      </w:r>
      <w:r>
        <w:rPr>
          <w:rFonts w:ascii="Calibri" w:eastAsia="Calibri" w:hAnsi="Calibri" w:cs="Calibri"/>
          <w:b/>
          <w:color w:val="00B050"/>
          <w:sz w:val="32"/>
        </w:rPr>
        <w:t xml:space="preserve">  </w:t>
      </w:r>
      <w:r>
        <w:t xml:space="preserve"> </w:t>
      </w:r>
    </w:p>
    <w:p w:rsidR="0089131B" w:rsidRDefault="00943DF1">
      <w:pPr>
        <w:spacing w:after="53" w:line="259" w:lineRule="auto"/>
        <w:ind w:left="0" w:right="53" w:firstLine="0"/>
        <w:jc w:val="center"/>
      </w:pPr>
      <w:r>
        <w:rPr>
          <w:rFonts w:ascii="Calibri" w:eastAsia="Calibri" w:hAnsi="Calibri" w:cs="Calibri"/>
          <w:b/>
          <w:color w:val="00B050"/>
          <w:sz w:val="32"/>
        </w:rPr>
        <w:t xml:space="preserve">Perranporth C P School  </w:t>
      </w:r>
      <w:r>
        <w:t xml:space="preserve"> </w:t>
      </w:r>
    </w:p>
    <w:p w:rsidR="0089131B" w:rsidRDefault="00440ED9">
      <w:pPr>
        <w:spacing w:after="146" w:line="259" w:lineRule="auto"/>
        <w:ind w:left="0" w:firstLine="0"/>
        <w:jc w:val="right"/>
      </w:pPr>
      <w:r>
        <w:rPr>
          <w:rFonts w:ascii="Calibri" w:eastAsia="Calibri" w:hAnsi="Calibri" w:cs="Calibri"/>
          <w:i/>
        </w:rPr>
        <w:t>Revised: July 2021</w:t>
      </w:r>
      <w:r w:rsidR="00943DF1">
        <w:t xml:space="preserve"> </w:t>
      </w:r>
    </w:p>
    <w:p w:rsidR="0089131B" w:rsidRDefault="00943DF1">
      <w:pPr>
        <w:spacing w:after="1" w:line="259" w:lineRule="auto"/>
        <w:ind w:left="10" w:right="51"/>
        <w:jc w:val="center"/>
      </w:pPr>
      <w:r>
        <w:rPr>
          <w:b/>
          <w:u w:val="single" w:color="000000"/>
        </w:rPr>
        <w:t>Perranporth School Local Offer for Pupils with</w:t>
      </w:r>
      <w:r>
        <w:rPr>
          <w:b/>
        </w:rPr>
        <w:t xml:space="preserve"> </w:t>
      </w:r>
      <w:r>
        <w:t xml:space="preserve"> </w:t>
      </w:r>
    </w:p>
    <w:p w:rsidR="0089131B" w:rsidRDefault="00943DF1">
      <w:pPr>
        <w:spacing w:after="1" w:line="259" w:lineRule="auto"/>
        <w:ind w:left="10" w:right="54"/>
        <w:jc w:val="center"/>
      </w:pPr>
      <w:r>
        <w:rPr>
          <w:b/>
          <w:u w:val="single" w:color="000000"/>
        </w:rPr>
        <w:t>Special Educational Needs and Disability (SEND)</w:t>
      </w:r>
      <w:r>
        <w:rPr>
          <w:b/>
        </w:rPr>
        <w:t xml:space="preserve"> </w:t>
      </w:r>
      <w:r>
        <w:t xml:space="preserve"> </w:t>
      </w:r>
    </w:p>
    <w:p w:rsidR="0089131B" w:rsidRDefault="00943DF1">
      <w:pPr>
        <w:spacing w:after="0" w:line="259" w:lineRule="auto"/>
        <w:ind w:left="130" w:firstLine="0"/>
        <w:jc w:val="center"/>
      </w:pPr>
      <w:r>
        <w:rPr>
          <w:b/>
        </w:rPr>
        <w:t xml:space="preserve"> </w:t>
      </w:r>
      <w:r>
        <w:t xml:space="preserve"> </w:t>
      </w:r>
    </w:p>
    <w:p w:rsidR="0089131B" w:rsidRDefault="00943DF1">
      <w:pPr>
        <w:spacing w:after="0" w:line="253" w:lineRule="auto"/>
        <w:ind w:left="-5"/>
        <w:rPr>
          <w:b/>
        </w:rPr>
      </w:pPr>
      <w:r>
        <w:rPr>
          <w:b/>
        </w:rPr>
        <w:t>Perranporth School is an inclusive school and may offer the following range of provision to support c</w:t>
      </w:r>
      <w:r w:rsidR="00440ED9">
        <w:rPr>
          <w:b/>
        </w:rPr>
        <w:t xml:space="preserve">hildren with SEND Intervention. </w:t>
      </w:r>
      <w:bookmarkStart w:id="0" w:name="_GoBack"/>
      <w:bookmarkEnd w:id="0"/>
      <w:r>
        <w:rPr>
          <w:b/>
        </w:rPr>
        <w:t>First,</w:t>
      </w:r>
      <w:r w:rsidR="00440ED9">
        <w:rPr>
          <w:b/>
        </w:rPr>
        <w:t xml:space="preserve"> we believe that quality first teaching is key in helping children to learn. </w:t>
      </w:r>
    </w:p>
    <w:p w:rsidR="00440ED9" w:rsidRDefault="00440ED9">
      <w:pPr>
        <w:spacing w:after="0" w:line="253" w:lineRule="auto"/>
        <w:ind w:left="-5"/>
        <w:rPr>
          <w:b/>
        </w:rPr>
      </w:pPr>
    </w:p>
    <w:p w:rsidR="00440ED9" w:rsidRPr="00440ED9" w:rsidRDefault="00440ED9" w:rsidP="00440ED9">
      <w:pPr>
        <w:spacing w:after="0" w:line="253" w:lineRule="auto"/>
        <w:ind w:left="-5" w:firstLine="365"/>
        <w:rPr>
          <w:i/>
        </w:rPr>
      </w:pPr>
      <w:r>
        <w:rPr>
          <w:i/>
        </w:rPr>
        <w:t>“</w:t>
      </w:r>
      <w:r w:rsidRPr="00440ED9">
        <w:rPr>
          <w:i/>
        </w:rPr>
        <w:t xml:space="preserve">The </w:t>
      </w:r>
      <w:proofErr w:type="spellStart"/>
      <w:r w:rsidRPr="00440ED9">
        <w:rPr>
          <w:i/>
        </w:rPr>
        <w:t>DfE</w:t>
      </w:r>
      <w:proofErr w:type="spellEnd"/>
      <w:r w:rsidRPr="00440ED9">
        <w:rPr>
          <w:i/>
        </w:rPr>
        <w:t xml:space="preserve"> Code of Practice (2015) states “High quality teaching that is differentiated and personalised will meet the individual needs of the majority of children and young people. Some children and young people need educational provision that is additional to or different from this. This is special educational provision under Section 21 of the Children and Families Act 2014. Schools and colleges must use their best endeavours to ensure that such provision </w:t>
      </w:r>
      <w:proofErr w:type="gramStart"/>
      <w:r w:rsidRPr="00440ED9">
        <w:rPr>
          <w:i/>
        </w:rPr>
        <w:t>is made</w:t>
      </w:r>
      <w:proofErr w:type="gramEnd"/>
      <w:r w:rsidRPr="00440ED9">
        <w:rPr>
          <w:i/>
        </w:rPr>
        <w:t xml:space="preserve"> for those who need it. Special educational provision is underpinned by high quality teaching and is compromised by anything less.”</w:t>
      </w:r>
    </w:p>
    <w:p w:rsidR="0089131B" w:rsidRPr="00440ED9" w:rsidRDefault="00943DF1">
      <w:pPr>
        <w:spacing w:after="0" w:line="259" w:lineRule="auto"/>
        <w:ind w:left="14" w:firstLine="0"/>
        <w:rPr>
          <w:i/>
        </w:rPr>
      </w:pPr>
      <w:r w:rsidRPr="00440ED9">
        <w:rPr>
          <w:i/>
        </w:rPr>
        <w:t xml:space="preserve"> </w:t>
      </w:r>
      <w:r w:rsidRPr="00440ED9">
        <w:rPr>
          <w:i/>
        </w:rPr>
        <w:t xml:space="preserve"> </w:t>
      </w:r>
    </w:p>
    <w:p w:rsidR="00440ED9" w:rsidRDefault="00943DF1" w:rsidP="00440ED9">
      <w:pPr>
        <w:shd w:val="clear" w:color="auto" w:fill="FFFFFF"/>
        <w:rPr>
          <w:b/>
        </w:rPr>
      </w:pPr>
      <w:r>
        <w:rPr>
          <w:b/>
        </w:rPr>
        <w:t xml:space="preserve">The percentage of children on the SEND register at Perranporth School is </w:t>
      </w:r>
    </w:p>
    <w:p w:rsidR="00440ED9" w:rsidRDefault="00440ED9" w:rsidP="00440ED9">
      <w:pPr>
        <w:shd w:val="clear" w:color="auto" w:fill="FFFFFF"/>
        <w:ind w:left="0" w:firstLine="0"/>
        <w:rPr>
          <w:rFonts w:ascii="Tahoma" w:eastAsia="Times New Roman" w:hAnsi="Tahoma" w:cs="Tahoma"/>
          <w:sz w:val="20"/>
          <w:szCs w:val="20"/>
        </w:rPr>
      </w:pPr>
      <w:proofErr w:type="gramStart"/>
      <w:r w:rsidRPr="00440ED9">
        <w:rPr>
          <w:rFonts w:ascii="Tahoma" w:eastAsia="Times New Roman" w:hAnsi="Tahoma" w:cs="Tahoma"/>
          <w:sz w:val="20"/>
          <w:szCs w:val="20"/>
        </w:rPr>
        <w:t>217</w:t>
      </w:r>
      <w:proofErr w:type="gramEnd"/>
      <w:r w:rsidRPr="00440ED9">
        <w:rPr>
          <w:rFonts w:ascii="Tahoma" w:eastAsia="Times New Roman" w:hAnsi="Tahoma" w:cs="Tahoma"/>
          <w:sz w:val="20"/>
          <w:szCs w:val="20"/>
        </w:rPr>
        <w:t xml:space="preserve"> roll </w:t>
      </w:r>
    </w:p>
    <w:p w:rsidR="00440ED9" w:rsidRPr="00440ED9" w:rsidRDefault="00440ED9" w:rsidP="00440ED9">
      <w:pPr>
        <w:shd w:val="clear" w:color="auto" w:fill="FFFFFF"/>
        <w:ind w:left="0" w:firstLine="0"/>
        <w:rPr>
          <w:rFonts w:eastAsia="Times New Roman"/>
        </w:rPr>
      </w:pPr>
      <w:r>
        <w:rPr>
          <w:rFonts w:ascii="Tahoma" w:eastAsia="Times New Roman" w:hAnsi="Tahoma" w:cs="Tahoma"/>
          <w:sz w:val="20"/>
          <w:szCs w:val="20"/>
        </w:rPr>
        <w:t>SEN Support – 24</w:t>
      </w:r>
      <w:r w:rsidRPr="00440ED9">
        <w:rPr>
          <w:rFonts w:ascii="Tahoma" w:eastAsia="Times New Roman" w:hAnsi="Tahoma" w:cs="Tahoma"/>
          <w:sz w:val="20"/>
          <w:szCs w:val="20"/>
        </w:rPr>
        <w:t> </w:t>
      </w:r>
    </w:p>
    <w:p w:rsidR="00440ED9" w:rsidRPr="00440ED9" w:rsidRDefault="00440ED9" w:rsidP="00440ED9">
      <w:pPr>
        <w:shd w:val="clear" w:color="auto" w:fill="FFFFFF"/>
        <w:spacing w:after="0" w:line="240" w:lineRule="auto"/>
        <w:ind w:left="0" w:firstLine="0"/>
        <w:rPr>
          <w:rFonts w:eastAsia="Times New Roman"/>
        </w:rPr>
      </w:pPr>
      <w:r w:rsidRPr="00440ED9">
        <w:rPr>
          <w:rFonts w:ascii="Tahoma" w:eastAsia="Times New Roman" w:hAnsi="Tahoma" w:cs="Tahoma"/>
          <w:sz w:val="20"/>
          <w:szCs w:val="20"/>
        </w:rPr>
        <w:t>EHCP – 2 (1%) </w:t>
      </w:r>
    </w:p>
    <w:p w:rsidR="00440ED9" w:rsidRPr="00440ED9" w:rsidRDefault="00440ED9" w:rsidP="00440ED9">
      <w:pPr>
        <w:shd w:val="clear" w:color="auto" w:fill="FFFFFF"/>
        <w:spacing w:after="0" w:line="240" w:lineRule="auto"/>
        <w:ind w:left="0" w:firstLine="0"/>
        <w:rPr>
          <w:rFonts w:eastAsia="Times New Roman"/>
          <w:b/>
        </w:rPr>
      </w:pPr>
      <w:r w:rsidRPr="00440ED9">
        <w:rPr>
          <w:rFonts w:eastAsia="Times New Roman"/>
          <w:b/>
        </w:rPr>
        <w:t>Area of Need </w:t>
      </w:r>
    </w:p>
    <w:p w:rsidR="00440ED9" w:rsidRPr="00440ED9" w:rsidRDefault="00440ED9" w:rsidP="00440ED9">
      <w:pPr>
        <w:shd w:val="clear" w:color="auto" w:fill="FFFFFF"/>
        <w:spacing w:after="0" w:line="240" w:lineRule="auto"/>
        <w:ind w:left="0" w:firstLine="0"/>
        <w:rPr>
          <w:rFonts w:eastAsia="Times New Roman"/>
        </w:rPr>
      </w:pPr>
      <w:r w:rsidRPr="00440ED9">
        <w:rPr>
          <w:rFonts w:ascii="Tahoma" w:eastAsia="Times New Roman" w:hAnsi="Tahoma" w:cs="Tahoma"/>
        </w:rPr>
        <w:t>Communication &amp; Interaction – 4 </w:t>
      </w:r>
      <w:r w:rsidRPr="00440ED9">
        <w:rPr>
          <w:rFonts w:ascii="Tahoma" w:eastAsia="Times New Roman" w:hAnsi="Tahoma" w:cs="Tahoma"/>
          <w:sz w:val="20"/>
          <w:szCs w:val="20"/>
        </w:rPr>
        <w:t>(2%)</w:t>
      </w:r>
      <w:r w:rsidRPr="00440ED9">
        <w:rPr>
          <w:rFonts w:ascii="Tahoma" w:eastAsia="Times New Roman" w:hAnsi="Tahoma" w:cs="Tahoma"/>
          <w:sz w:val="24"/>
          <w:szCs w:val="24"/>
        </w:rPr>
        <w:t> </w:t>
      </w:r>
    </w:p>
    <w:p w:rsidR="00440ED9" w:rsidRPr="00440ED9" w:rsidRDefault="00440ED9" w:rsidP="00440ED9">
      <w:pPr>
        <w:shd w:val="clear" w:color="auto" w:fill="FFFFFF"/>
        <w:spacing w:after="0" w:line="240" w:lineRule="auto"/>
        <w:ind w:left="0" w:firstLine="0"/>
        <w:rPr>
          <w:rFonts w:eastAsia="Times New Roman"/>
        </w:rPr>
      </w:pPr>
      <w:r>
        <w:rPr>
          <w:rFonts w:ascii="Tahoma" w:eastAsia="Times New Roman" w:hAnsi="Tahoma" w:cs="Tahoma"/>
        </w:rPr>
        <w:t>Cognition &amp; Learning – 20</w:t>
      </w:r>
      <w:r w:rsidRPr="00440ED9">
        <w:rPr>
          <w:rFonts w:ascii="Tahoma" w:eastAsia="Times New Roman" w:hAnsi="Tahoma" w:cs="Tahoma"/>
        </w:rPr>
        <w:t> </w:t>
      </w:r>
      <w:r w:rsidRPr="00440ED9">
        <w:rPr>
          <w:rFonts w:ascii="Tahoma" w:eastAsia="Times New Roman" w:hAnsi="Tahoma" w:cs="Tahoma"/>
          <w:sz w:val="20"/>
          <w:szCs w:val="20"/>
        </w:rPr>
        <w:t>(5%)</w:t>
      </w:r>
      <w:r w:rsidRPr="00440ED9">
        <w:rPr>
          <w:rFonts w:ascii="Tahoma" w:eastAsia="Times New Roman" w:hAnsi="Tahoma" w:cs="Tahoma"/>
        </w:rPr>
        <w:t> </w:t>
      </w:r>
    </w:p>
    <w:p w:rsidR="00440ED9" w:rsidRPr="00440ED9" w:rsidRDefault="00440ED9" w:rsidP="00440ED9">
      <w:pPr>
        <w:shd w:val="clear" w:color="auto" w:fill="FFFFFF"/>
        <w:spacing w:after="0" w:line="240" w:lineRule="auto"/>
        <w:ind w:left="0" w:firstLine="0"/>
        <w:rPr>
          <w:rFonts w:eastAsia="Times New Roman"/>
        </w:rPr>
      </w:pPr>
      <w:r w:rsidRPr="00440ED9">
        <w:rPr>
          <w:rFonts w:ascii="Tahoma" w:eastAsia="Times New Roman" w:hAnsi="Tahoma" w:cs="Tahoma"/>
        </w:rPr>
        <w:t>SEMH– 1 </w:t>
      </w:r>
      <w:r w:rsidRPr="00440ED9">
        <w:rPr>
          <w:rFonts w:ascii="Tahoma" w:eastAsia="Times New Roman" w:hAnsi="Tahoma" w:cs="Tahoma"/>
          <w:sz w:val="20"/>
          <w:szCs w:val="20"/>
        </w:rPr>
        <w:t>(0.5%)</w:t>
      </w:r>
      <w:r w:rsidRPr="00440ED9">
        <w:rPr>
          <w:rFonts w:ascii="Tahoma" w:eastAsia="Times New Roman" w:hAnsi="Tahoma" w:cs="Tahoma"/>
        </w:rPr>
        <w:t> </w:t>
      </w:r>
    </w:p>
    <w:p w:rsidR="0089131B" w:rsidRDefault="00440ED9" w:rsidP="00440ED9">
      <w:pPr>
        <w:spacing w:after="163" w:line="253" w:lineRule="auto"/>
        <w:ind w:left="-5"/>
      </w:pPr>
      <w:r w:rsidRPr="00440ED9">
        <w:rPr>
          <w:rFonts w:ascii="Tahoma" w:eastAsia="Times New Roman" w:hAnsi="Tahoma" w:cs="Tahoma"/>
          <w:shd w:val="clear" w:color="auto" w:fill="FFFFFF"/>
        </w:rPr>
        <w:t>Sensory &amp;/Physical – 1 </w:t>
      </w:r>
      <w:r w:rsidRPr="00440ED9">
        <w:rPr>
          <w:rFonts w:ascii="Tahoma" w:eastAsia="Times New Roman" w:hAnsi="Tahoma" w:cs="Tahoma"/>
          <w:sz w:val="20"/>
          <w:szCs w:val="20"/>
          <w:shd w:val="clear" w:color="auto" w:fill="FFFFFF"/>
        </w:rPr>
        <w:t>(0.5%)</w:t>
      </w:r>
    </w:p>
    <w:p w:rsidR="0089131B" w:rsidRDefault="00943DF1">
      <w:pPr>
        <w:pStyle w:val="Heading1"/>
        <w:ind w:left="715" w:right="0"/>
      </w:pPr>
      <w:r>
        <w:t>Social Skills programmes/support incl</w:t>
      </w:r>
      <w:r>
        <w:t>uding strategies to enhance self-esteem</w:t>
      </w:r>
      <w:r>
        <w:rPr>
          <w:u w:val="none"/>
        </w:rPr>
        <w:t xml:space="preserve"> </w:t>
      </w:r>
      <w:r>
        <w:rPr>
          <w:b w:val="0"/>
          <w:u w:val="none"/>
        </w:rPr>
        <w:t xml:space="preserve"> </w:t>
      </w:r>
      <w:r>
        <w:rPr>
          <w:u w:val="none"/>
        </w:rPr>
        <w:t xml:space="preserve"> </w:t>
      </w:r>
    </w:p>
    <w:p w:rsidR="0089131B" w:rsidRDefault="00943DF1">
      <w:pPr>
        <w:numPr>
          <w:ilvl w:val="0"/>
          <w:numId w:val="1"/>
        </w:numPr>
        <w:spacing w:after="32"/>
        <w:ind w:right="44" w:hanging="360"/>
      </w:pPr>
      <w:r>
        <w:t xml:space="preserve">Pupils are supported in short, small group sessions or 1-to-1 situations depending on their identified need to discuss strategies to develop self-esteem   </w:t>
      </w:r>
    </w:p>
    <w:p w:rsidR="0089131B" w:rsidRDefault="00943DF1">
      <w:pPr>
        <w:numPr>
          <w:ilvl w:val="0"/>
          <w:numId w:val="1"/>
        </w:numPr>
        <w:spacing w:after="32"/>
        <w:ind w:right="44" w:hanging="360"/>
      </w:pPr>
      <w:r>
        <w:t xml:space="preserve">Our teaching and Learning Policy identifies that marking shows “what went well” with work as well as “it would be even better if” to enhance esteem.   </w:t>
      </w:r>
    </w:p>
    <w:p w:rsidR="0089131B" w:rsidRDefault="00943DF1">
      <w:pPr>
        <w:numPr>
          <w:ilvl w:val="0"/>
          <w:numId w:val="1"/>
        </w:numPr>
        <w:spacing w:after="44"/>
        <w:ind w:right="44" w:hanging="360"/>
      </w:pPr>
      <w:r>
        <w:t>We have weekly Celebration Assemblies to reward effort, achievement, being a good citizen or sportsperso</w:t>
      </w:r>
      <w:r>
        <w:t xml:space="preserve">n etc.   </w:t>
      </w:r>
    </w:p>
    <w:p w:rsidR="0089131B" w:rsidRDefault="00943DF1">
      <w:pPr>
        <w:numPr>
          <w:ilvl w:val="0"/>
          <w:numId w:val="1"/>
        </w:numPr>
        <w:ind w:right="44" w:hanging="360"/>
      </w:pPr>
      <w:r>
        <w:t xml:space="preserve">We have “Diamond Six Children” at playtime who are older, trained pupils who will play games with less confident children   </w:t>
      </w:r>
    </w:p>
    <w:p w:rsidR="0089131B" w:rsidRDefault="00943DF1">
      <w:pPr>
        <w:numPr>
          <w:ilvl w:val="0"/>
          <w:numId w:val="1"/>
        </w:numPr>
        <w:ind w:right="44" w:hanging="360"/>
      </w:pPr>
      <w:r>
        <w:t xml:space="preserve">Each class has representation on the school parliament  </w:t>
      </w:r>
    </w:p>
    <w:p w:rsidR="0089131B" w:rsidRDefault="00943DF1">
      <w:pPr>
        <w:numPr>
          <w:ilvl w:val="0"/>
          <w:numId w:val="1"/>
        </w:numPr>
        <w:ind w:right="44" w:hanging="360"/>
      </w:pPr>
      <w:r>
        <w:t xml:space="preserve">We use R-Time Rules to promote positive behaviour   </w:t>
      </w:r>
    </w:p>
    <w:p w:rsidR="0089131B" w:rsidRDefault="00943DF1">
      <w:pPr>
        <w:spacing w:after="17" w:line="259" w:lineRule="auto"/>
        <w:ind w:left="720" w:firstLine="0"/>
      </w:pPr>
      <w:r>
        <w:rPr>
          <w:b/>
        </w:rPr>
        <w:t xml:space="preserve"> </w:t>
      </w:r>
    </w:p>
    <w:p w:rsidR="0089131B" w:rsidRDefault="00943DF1">
      <w:pPr>
        <w:pStyle w:val="Heading1"/>
        <w:ind w:left="715" w:right="0"/>
      </w:pPr>
      <w:r>
        <w:lastRenderedPageBreak/>
        <w:t>Access to a supportive environment – IT facilities/equipment/resources (</w:t>
      </w:r>
      <w:proofErr w:type="spellStart"/>
      <w:r>
        <w:t>inc.</w:t>
      </w:r>
      <w:proofErr w:type="spellEnd"/>
      <w:r>
        <w:rPr>
          <w:u w:val="none"/>
        </w:rPr>
        <w:t xml:space="preserve"> </w:t>
      </w:r>
      <w:proofErr w:type="gramStart"/>
      <w:r>
        <w:t>preparation</w:t>
      </w:r>
      <w:proofErr w:type="gramEnd"/>
      <w:r>
        <w:rPr>
          <w:b w:val="0"/>
        </w:rPr>
        <w:t>)</w:t>
      </w:r>
      <w:r>
        <w:rPr>
          <w:b w:val="0"/>
          <w:u w:val="none"/>
        </w:rPr>
        <w:t xml:space="preserve">  </w:t>
      </w:r>
      <w:r>
        <w:rPr>
          <w:u w:val="none"/>
        </w:rPr>
        <w:t xml:space="preserve"> </w:t>
      </w:r>
    </w:p>
    <w:p w:rsidR="0089131B" w:rsidRDefault="00943DF1">
      <w:pPr>
        <w:numPr>
          <w:ilvl w:val="0"/>
          <w:numId w:val="2"/>
        </w:numPr>
        <w:ind w:right="44" w:hanging="360"/>
      </w:pPr>
      <w:r>
        <w:t>All staff have access to the software, to produce printed matter with visual prompts for a small number of children. We have Clicker 6 available throughout the sch</w:t>
      </w:r>
      <w:r>
        <w:t xml:space="preserve">ool.  </w:t>
      </w:r>
      <w:r>
        <w:rPr>
          <w:rFonts w:ascii="Segoe UI Symbol" w:eastAsia="Segoe UI Symbol" w:hAnsi="Segoe UI Symbol" w:cs="Segoe UI Symbol"/>
        </w:rPr>
        <w:t>•</w:t>
      </w:r>
      <w:r>
        <w:t xml:space="preserve">  We have access to Dragon Dictation to support pupils with their writing  </w:t>
      </w:r>
    </w:p>
    <w:p w:rsidR="0089131B" w:rsidRDefault="00943DF1">
      <w:pPr>
        <w:numPr>
          <w:ilvl w:val="0"/>
          <w:numId w:val="2"/>
        </w:numPr>
        <w:ind w:right="44" w:hanging="360"/>
      </w:pPr>
      <w:r>
        <w:t xml:space="preserve">Access to laptops/ IPADs is part of universal class provision.   </w:t>
      </w:r>
    </w:p>
    <w:p w:rsidR="0089131B" w:rsidRDefault="00943DF1">
      <w:pPr>
        <w:numPr>
          <w:ilvl w:val="0"/>
          <w:numId w:val="2"/>
        </w:numPr>
        <w:ind w:right="44" w:hanging="360"/>
      </w:pPr>
      <w:r>
        <w:t xml:space="preserve">Devices for additional recording e.g. cameras, video recorders, voice recorders, talking tins  </w:t>
      </w:r>
    </w:p>
    <w:p w:rsidR="0089131B" w:rsidRDefault="00943DF1">
      <w:pPr>
        <w:numPr>
          <w:ilvl w:val="0"/>
          <w:numId w:val="2"/>
        </w:numPr>
        <w:ind w:right="44" w:hanging="360"/>
      </w:pPr>
      <w:r>
        <w:t>Audio books</w:t>
      </w:r>
      <w:r>
        <w:t xml:space="preserve"> for group readers   </w:t>
      </w:r>
    </w:p>
    <w:p w:rsidR="0089131B" w:rsidRDefault="00943DF1">
      <w:pPr>
        <w:numPr>
          <w:ilvl w:val="0"/>
          <w:numId w:val="2"/>
        </w:numPr>
        <w:ind w:right="44" w:hanging="360"/>
      </w:pPr>
      <w:r>
        <w:t xml:space="preserve">We invite Melinda Leishman (Advisory Teacher - Physical Disabilities) to support us in implementing the correct provision e.g. Touch Type.   </w:t>
      </w:r>
    </w:p>
    <w:p w:rsidR="0089131B" w:rsidRDefault="00943DF1">
      <w:pPr>
        <w:numPr>
          <w:ilvl w:val="0"/>
          <w:numId w:val="2"/>
        </w:numPr>
        <w:spacing w:after="185"/>
        <w:ind w:right="44" w:hanging="360"/>
      </w:pPr>
      <w:r>
        <w:t xml:space="preserve">We offer Touch Type sessions for those pupils who require the provision  </w:t>
      </w:r>
    </w:p>
    <w:p w:rsidR="0089131B" w:rsidRDefault="00943DF1">
      <w:pPr>
        <w:pStyle w:val="Heading1"/>
        <w:ind w:left="715" w:right="0"/>
      </w:pPr>
      <w:r>
        <w:t>Strategies/program</w:t>
      </w:r>
      <w:r>
        <w:t>mes to support speech and language</w:t>
      </w:r>
      <w:r>
        <w:rPr>
          <w:u w:val="none"/>
        </w:rPr>
        <w:t xml:space="preserve">   </w:t>
      </w:r>
    </w:p>
    <w:p w:rsidR="0089131B" w:rsidRDefault="00943DF1">
      <w:pPr>
        <w:numPr>
          <w:ilvl w:val="0"/>
          <w:numId w:val="3"/>
        </w:numPr>
        <w:ind w:right="44" w:hanging="360"/>
      </w:pPr>
      <w:r>
        <w:t xml:space="preserve">We have access to a speech and language therapist via the local authority  </w:t>
      </w:r>
    </w:p>
    <w:p w:rsidR="0089131B" w:rsidRDefault="00943DF1">
      <w:pPr>
        <w:numPr>
          <w:ilvl w:val="0"/>
          <w:numId w:val="3"/>
        </w:numPr>
        <w:spacing w:after="30"/>
        <w:ind w:right="44" w:hanging="360"/>
      </w:pPr>
      <w:r>
        <w:t xml:space="preserve">We will deliver programmes provided by Speech and Language Therapists, in conjunction with support provided by the child’s parents/carers at home in a 1-to-1 or individual setting (as suggested by the therapist).   </w:t>
      </w:r>
    </w:p>
    <w:p w:rsidR="0089131B" w:rsidRDefault="00943DF1">
      <w:pPr>
        <w:numPr>
          <w:ilvl w:val="0"/>
          <w:numId w:val="3"/>
        </w:numPr>
        <w:ind w:right="44" w:hanging="360"/>
      </w:pPr>
      <w:r>
        <w:t>Supported “show and tell activities” for</w:t>
      </w:r>
      <w:r>
        <w:t xml:space="preserve"> EYFS/KS1 pupils   </w:t>
      </w:r>
    </w:p>
    <w:p w:rsidR="0089131B" w:rsidRDefault="00943DF1">
      <w:pPr>
        <w:numPr>
          <w:ilvl w:val="0"/>
          <w:numId w:val="3"/>
        </w:numPr>
        <w:ind w:right="44" w:hanging="360"/>
      </w:pPr>
      <w:r>
        <w:t xml:space="preserve">We promote the correct use of language in the classroom  </w:t>
      </w:r>
    </w:p>
    <w:p w:rsidR="00440ED9" w:rsidRDefault="00440ED9">
      <w:pPr>
        <w:numPr>
          <w:ilvl w:val="0"/>
          <w:numId w:val="3"/>
        </w:numPr>
        <w:ind w:right="44" w:hanging="360"/>
      </w:pPr>
      <w:r>
        <w:t>NELI Project</w:t>
      </w:r>
    </w:p>
    <w:p w:rsidR="0089131B" w:rsidRDefault="00943DF1">
      <w:pPr>
        <w:spacing w:after="0" w:line="259" w:lineRule="auto"/>
        <w:ind w:left="734" w:firstLine="0"/>
      </w:pPr>
      <w:r>
        <w:rPr>
          <w:b/>
        </w:rPr>
        <w:t xml:space="preserve"> </w:t>
      </w:r>
      <w:r>
        <w:t xml:space="preserve"> </w:t>
      </w:r>
    </w:p>
    <w:p w:rsidR="0089131B" w:rsidRDefault="00943DF1">
      <w:pPr>
        <w:spacing w:after="28" w:line="254" w:lineRule="auto"/>
        <w:ind w:left="715"/>
      </w:pPr>
      <w:r>
        <w:rPr>
          <w:b/>
          <w:u w:val="single" w:color="000000"/>
        </w:rPr>
        <w:t>Mentoring activities</w:t>
      </w:r>
      <w:r>
        <w:rPr>
          <w:b/>
        </w:rPr>
        <w:t xml:space="preserve"> </w:t>
      </w:r>
      <w:r>
        <w:t xml:space="preserve"> </w:t>
      </w:r>
      <w:r>
        <w:rPr>
          <w:b/>
        </w:rPr>
        <w:t xml:space="preserve"> </w:t>
      </w:r>
    </w:p>
    <w:p w:rsidR="0089131B" w:rsidRDefault="00943DF1">
      <w:pPr>
        <w:numPr>
          <w:ilvl w:val="0"/>
          <w:numId w:val="3"/>
        </w:numPr>
        <w:ind w:right="44" w:hanging="360"/>
      </w:pPr>
      <w:r>
        <w:t xml:space="preserve">Talk partners and think, pair, share are strategies used in class  </w:t>
      </w:r>
    </w:p>
    <w:p w:rsidR="0089131B" w:rsidRDefault="00943DF1">
      <w:pPr>
        <w:spacing w:after="0" w:line="259" w:lineRule="auto"/>
        <w:ind w:left="14" w:firstLine="0"/>
      </w:pPr>
      <w:r>
        <w:rPr>
          <w:rFonts w:ascii="Calibri" w:eastAsia="Calibri" w:hAnsi="Calibri" w:cs="Calibri"/>
        </w:rPr>
        <w:t xml:space="preserve"> </w:t>
      </w:r>
      <w:r>
        <w:rPr>
          <w:rFonts w:ascii="Calibri" w:eastAsia="Calibri" w:hAnsi="Calibri" w:cs="Calibri"/>
        </w:rPr>
        <w:tab/>
      </w:r>
      <w:r>
        <w:t xml:space="preserve">  </w:t>
      </w:r>
    </w:p>
    <w:p w:rsidR="0089131B" w:rsidRDefault="00943DF1">
      <w:pPr>
        <w:pStyle w:val="Heading1"/>
        <w:ind w:left="715" w:right="0"/>
      </w:pPr>
      <w:r>
        <w:t>Access to strategies/programmes to support Occupational</w:t>
      </w:r>
      <w:r>
        <w:rPr>
          <w:u w:val="none"/>
        </w:rPr>
        <w:t xml:space="preserve"> </w:t>
      </w:r>
      <w:r>
        <w:t xml:space="preserve">Therapy/Physiotherapy </w:t>
      </w:r>
      <w:r>
        <w:t>needs</w:t>
      </w:r>
      <w:r>
        <w:rPr>
          <w:u w:val="none"/>
        </w:rPr>
        <w:t xml:space="preserve"> </w:t>
      </w:r>
      <w:r>
        <w:rPr>
          <w:b w:val="0"/>
          <w:u w:val="none"/>
        </w:rPr>
        <w:t xml:space="preserve"> </w:t>
      </w:r>
      <w:r>
        <w:rPr>
          <w:u w:val="none"/>
        </w:rPr>
        <w:t xml:space="preserve"> </w:t>
      </w:r>
    </w:p>
    <w:p w:rsidR="0089131B" w:rsidRDefault="00943DF1">
      <w:pPr>
        <w:numPr>
          <w:ilvl w:val="0"/>
          <w:numId w:val="4"/>
        </w:numPr>
        <w:ind w:right="44" w:hanging="360"/>
      </w:pPr>
      <w:r>
        <w:t xml:space="preserve">We will deliver therapy programmes, in conjunction with parents, as advised by an Occupational Therapist or Physiotherapist for individual pupils as part of their </w:t>
      </w:r>
    </w:p>
    <w:p w:rsidR="0089131B" w:rsidRDefault="00943DF1">
      <w:pPr>
        <w:ind w:left="730" w:right="44"/>
      </w:pPr>
      <w:r>
        <w:t xml:space="preserve">Provision map. An example of this might be by using the “Brainwave” or “Write from </w:t>
      </w:r>
      <w:r>
        <w:t xml:space="preserve">the Start” handwriting programmes.   </w:t>
      </w:r>
    </w:p>
    <w:p w:rsidR="0089131B" w:rsidRDefault="00943DF1">
      <w:pPr>
        <w:spacing w:after="17" w:line="259" w:lineRule="auto"/>
        <w:ind w:left="734" w:firstLine="0"/>
      </w:pPr>
      <w:r>
        <w:t xml:space="preserve">  </w:t>
      </w:r>
    </w:p>
    <w:p w:rsidR="0089131B" w:rsidRDefault="00943DF1">
      <w:pPr>
        <w:numPr>
          <w:ilvl w:val="0"/>
          <w:numId w:val="4"/>
        </w:numPr>
        <w:ind w:right="44" w:hanging="360"/>
      </w:pPr>
      <w:r>
        <w:t xml:space="preserve">We provide some small items such as writing slopes or pencil grips as required.   </w:t>
      </w:r>
    </w:p>
    <w:p w:rsidR="0089131B" w:rsidRDefault="00943DF1">
      <w:pPr>
        <w:numPr>
          <w:ilvl w:val="0"/>
          <w:numId w:val="4"/>
        </w:numPr>
        <w:ind w:right="44" w:hanging="360"/>
      </w:pPr>
      <w:r>
        <w:t xml:space="preserve">We liaise with a range of external agencies to ensure the best possible provision.   </w:t>
      </w:r>
    </w:p>
    <w:p w:rsidR="0089131B" w:rsidRDefault="00943DF1">
      <w:pPr>
        <w:spacing w:after="139" w:line="259" w:lineRule="auto"/>
        <w:ind w:left="734" w:firstLine="0"/>
      </w:pPr>
      <w:r>
        <w:rPr>
          <w:rFonts w:ascii="Calibri" w:eastAsia="Calibri" w:hAnsi="Calibri" w:cs="Calibri"/>
        </w:rPr>
        <w:t xml:space="preserve"> </w:t>
      </w:r>
      <w:r>
        <w:t xml:space="preserve"> </w:t>
      </w:r>
    </w:p>
    <w:p w:rsidR="0089131B" w:rsidRDefault="00943DF1">
      <w:pPr>
        <w:pStyle w:val="Heading1"/>
        <w:spacing w:after="51"/>
        <w:ind w:left="715" w:right="0"/>
      </w:pPr>
      <w:r>
        <w:t>Strategies to reduce anxiety/promote emotional wellbeing (including</w:t>
      </w:r>
      <w:r>
        <w:rPr>
          <w:u w:val="none"/>
        </w:rPr>
        <w:t xml:space="preserve"> </w:t>
      </w:r>
      <w:r>
        <w:t>communication with parents)</w:t>
      </w:r>
      <w:r>
        <w:rPr>
          <w:u w:val="none"/>
        </w:rPr>
        <w:t xml:space="preserve"> </w:t>
      </w:r>
      <w:r>
        <w:rPr>
          <w:b w:val="0"/>
          <w:u w:val="none"/>
        </w:rPr>
        <w:t xml:space="preserve"> </w:t>
      </w:r>
      <w:r>
        <w:rPr>
          <w:u w:val="none"/>
        </w:rPr>
        <w:t xml:space="preserve"> </w:t>
      </w:r>
    </w:p>
    <w:p w:rsidR="0089131B" w:rsidRDefault="00943DF1">
      <w:pPr>
        <w:numPr>
          <w:ilvl w:val="0"/>
          <w:numId w:val="5"/>
        </w:numPr>
        <w:ind w:right="44" w:hanging="374"/>
      </w:pPr>
      <w:r>
        <w:t xml:space="preserve">We can provide “meet and greet” for anxious pupils, for example school refusers  </w:t>
      </w:r>
    </w:p>
    <w:p w:rsidR="0089131B" w:rsidRDefault="00943DF1">
      <w:pPr>
        <w:numPr>
          <w:ilvl w:val="0"/>
          <w:numId w:val="5"/>
        </w:numPr>
        <w:ind w:right="44" w:hanging="374"/>
      </w:pPr>
      <w:r>
        <w:t>We have an open door policy for anxious parents or parents of anxious pupil</w:t>
      </w:r>
      <w:r>
        <w:t xml:space="preserve">s.   </w:t>
      </w:r>
    </w:p>
    <w:p w:rsidR="0089131B" w:rsidRDefault="00943DF1">
      <w:pPr>
        <w:numPr>
          <w:ilvl w:val="0"/>
          <w:numId w:val="5"/>
        </w:numPr>
        <w:ind w:right="44" w:hanging="374"/>
      </w:pPr>
      <w:r>
        <w:t xml:space="preserve">We allow targeted pupils to telephone parents at lunchtime for re-assurance if needed.   </w:t>
      </w:r>
    </w:p>
    <w:p w:rsidR="0089131B" w:rsidRDefault="00943DF1">
      <w:pPr>
        <w:numPr>
          <w:ilvl w:val="0"/>
          <w:numId w:val="5"/>
        </w:numPr>
        <w:ind w:right="44" w:hanging="374"/>
      </w:pPr>
      <w:r>
        <w:t xml:space="preserve">We collaborate with our School Nurse to support pupils with emotional/health needs   </w:t>
      </w:r>
    </w:p>
    <w:p w:rsidR="0089131B" w:rsidRDefault="00943DF1">
      <w:pPr>
        <w:numPr>
          <w:ilvl w:val="0"/>
          <w:numId w:val="5"/>
        </w:numPr>
        <w:ind w:right="44" w:hanging="374"/>
      </w:pPr>
      <w:r>
        <w:t>We organise additional transition work at school to support the transfer t</w:t>
      </w:r>
      <w:r>
        <w:t xml:space="preserve">o secondary school. Extra visits </w:t>
      </w:r>
      <w:proofErr w:type="gramStart"/>
      <w:r>
        <w:t>may be arranged</w:t>
      </w:r>
      <w:proofErr w:type="gramEnd"/>
      <w:r>
        <w:t xml:space="preserve"> to the new secondary school for targeted children. We support all pupils with SEND to move year group with a move-up session with their new teacher. We provide photobooks of the new teacher/ classroom etc. f</w:t>
      </w:r>
      <w:r>
        <w:t xml:space="preserve">or certain pupils who need a visual prompt.   </w:t>
      </w:r>
    </w:p>
    <w:p w:rsidR="0089131B" w:rsidRDefault="00943DF1">
      <w:pPr>
        <w:spacing w:after="21" w:line="259" w:lineRule="auto"/>
        <w:ind w:left="720" w:firstLine="0"/>
      </w:pPr>
      <w:r>
        <w:rPr>
          <w:b/>
        </w:rPr>
        <w:t xml:space="preserve"> </w:t>
      </w:r>
    </w:p>
    <w:p w:rsidR="0089131B" w:rsidRDefault="00943DF1">
      <w:pPr>
        <w:pStyle w:val="Heading1"/>
        <w:ind w:left="715" w:right="0"/>
      </w:pPr>
      <w:r>
        <w:t>Strategies to support/develop literacy</w:t>
      </w:r>
      <w:r>
        <w:rPr>
          <w:u w:val="none"/>
        </w:rPr>
        <w:t xml:space="preserve">   </w:t>
      </w:r>
    </w:p>
    <w:p w:rsidR="0089131B" w:rsidRDefault="00943DF1">
      <w:pPr>
        <w:numPr>
          <w:ilvl w:val="0"/>
          <w:numId w:val="6"/>
        </w:numPr>
        <w:ind w:right="44" w:hanging="360"/>
      </w:pPr>
      <w:r>
        <w:t xml:space="preserve">All lessons </w:t>
      </w:r>
      <w:proofErr w:type="gramStart"/>
      <w:r>
        <w:t>are clearly differentiated</w:t>
      </w:r>
      <w:proofErr w:type="gramEnd"/>
      <w:r>
        <w:t xml:space="preserve"> to match the needs of individual learners.   </w:t>
      </w:r>
    </w:p>
    <w:p w:rsidR="0089131B" w:rsidRDefault="00943DF1">
      <w:pPr>
        <w:numPr>
          <w:ilvl w:val="0"/>
          <w:numId w:val="6"/>
        </w:numPr>
        <w:spacing w:after="31"/>
        <w:ind w:right="44" w:hanging="360"/>
      </w:pPr>
      <w:r>
        <w:t xml:space="preserve">Small group/ individual support for example with additional reading or phonics  </w:t>
      </w:r>
      <w:r>
        <w:t xml:space="preserve"> </w:t>
      </w:r>
    </w:p>
    <w:p w:rsidR="0089131B" w:rsidRDefault="00943DF1">
      <w:pPr>
        <w:numPr>
          <w:ilvl w:val="0"/>
          <w:numId w:val="6"/>
        </w:numPr>
        <w:ind w:right="44" w:hanging="360"/>
      </w:pPr>
      <w:r>
        <w:lastRenderedPageBreak/>
        <w:t xml:space="preserve">Access to specific strategies such as “Big Write” or “Accelerated Reading” for targeted individuals who meet the criteria for these interventions.   </w:t>
      </w:r>
    </w:p>
    <w:p w:rsidR="0089131B" w:rsidRDefault="00943DF1">
      <w:pPr>
        <w:numPr>
          <w:ilvl w:val="0"/>
          <w:numId w:val="6"/>
        </w:numPr>
        <w:ind w:right="44" w:hanging="360"/>
      </w:pPr>
      <w:r>
        <w:t>Booster classes where appropriate in Y6, for children who are on the cusp of the next National Curriculu</w:t>
      </w:r>
      <w:r>
        <w:t xml:space="preserve">m level, to enhance progress to this level.   </w:t>
      </w:r>
    </w:p>
    <w:p w:rsidR="0089131B" w:rsidRDefault="00943DF1">
      <w:pPr>
        <w:numPr>
          <w:ilvl w:val="0"/>
          <w:numId w:val="6"/>
        </w:numPr>
        <w:ind w:right="44" w:hanging="360"/>
      </w:pPr>
      <w:r>
        <w:t xml:space="preserve">Interventions for those with specific difficulties games for those with specific learning needs. </w:t>
      </w:r>
    </w:p>
    <w:p w:rsidR="0089131B" w:rsidRDefault="00943DF1">
      <w:pPr>
        <w:numPr>
          <w:ilvl w:val="0"/>
          <w:numId w:val="6"/>
        </w:numPr>
        <w:ind w:right="44" w:hanging="360"/>
      </w:pPr>
      <w:r>
        <w:t>For a small number of pupils who meet the criteria we will ask for the support of outside agencies such as or o</w:t>
      </w:r>
      <w:r>
        <w:t xml:space="preserve">ur Educational Psychologist.   </w:t>
      </w:r>
    </w:p>
    <w:p w:rsidR="0089131B" w:rsidRDefault="00943DF1">
      <w:pPr>
        <w:numPr>
          <w:ilvl w:val="0"/>
          <w:numId w:val="6"/>
        </w:numPr>
        <w:ind w:right="44" w:hanging="360"/>
      </w:pPr>
      <w:r>
        <w:t xml:space="preserve">Repetitive over learning strategies to practice certain targeted skills for individuals.   </w:t>
      </w:r>
    </w:p>
    <w:p w:rsidR="0089131B" w:rsidRDefault="00943DF1">
      <w:pPr>
        <w:numPr>
          <w:ilvl w:val="0"/>
          <w:numId w:val="6"/>
        </w:numPr>
        <w:spacing w:after="27"/>
        <w:ind w:right="44" w:hanging="360"/>
      </w:pPr>
      <w:r>
        <w:t xml:space="preserve">Opportunities for alternative ways of recording, other than writing.   </w:t>
      </w:r>
    </w:p>
    <w:p w:rsidR="0089131B" w:rsidRDefault="00943DF1">
      <w:pPr>
        <w:spacing w:after="17" w:line="259" w:lineRule="auto"/>
        <w:ind w:left="720" w:firstLine="0"/>
      </w:pPr>
      <w:r>
        <w:t xml:space="preserve"> </w:t>
      </w:r>
    </w:p>
    <w:p w:rsidR="0089131B" w:rsidRDefault="00943DF1">
      <w:pPr>
        <w:pStyle w:val="Heading1"/>
        <w:tabs>
          <w:tab w:val="center" w:pos="399"/>
          <w:tab w:val="center" w:pos="2827"/>
        </w:tabs>
        <w:ind w:left="0" w:right="0" w:firstLine="0"/>
      </w:pPr>
      <w:r>
        <w:rPr>
          <w:rFonts w:ascii="Calibri" w:eastAsia="Calibri" w:hAnsi="Calibri" w:cs="Calibri"/>
          <w:b w:val="0"/>
          <w:u w:val="none"/>
        </w:rPr>
        <w:tab/>
      </w:r>
      <w:r>
        <w:rPr>
          <w:b w:val="0"/>
          <w:u w:val="none"/>
        </w:rPr>
        <w:t xml:space="preserve">• </w:t>
      </w:r>
      <w:r>
        <w:rPr>
          <w:b w:val="0"/>
          <w:u w:val="none"/>
        </w:rPr>
        <w:tab/>
      </w:r>
      <w:r>
        <w:t>Strategies to support positive behaviour</w:t>
      </w:r>
      <w:r>
        <w:rPr>
          <w:u w:val="none"/>
        </w:rPr>
        <w:t xml:space="preserve">  </w:t>
      </w:r>
      <w:r>
        <w:rPr>
          <w:b w:val="0"/>
          <w:u w:val="none"/>
        </w:rPr>
        <w:t xml:space="preserve"> </w:t>
      </w:r>
    </w:p>
    <w:p w:rsidR="0089131B" w:rsidRDefault="00943DF1">
      <w:pPr>
        <w:numPr>
          <w:ilvl w:val="0"/>
          <w:numId w:val="7"/>
        </w:numPr>
        <w:ind w:right="44" w:hanging="360"/>
      </w:pPr>
      <w:r>
        <w:t xml:space="preserve">We have </w:t>
      </w:r>
      <w:proofErr w:type="gramStart"/>
      <w:r>
        <w:t>3</w:t>
      </w:r>
      <w:proofErr w:type="gramEnd"/>
      <w:r>
        <w:t xml:space="preserve"> school rules that follow the R-time principle.   </w:t>
      </w:r>
    </w:p>
    <w:p w:rsidR="0089131B" w:rsidRDefault="00943DF1">
      <w:pPr>
        <w:numPr>
          <w:ilvl w:val="0"/>
          <w:numId w:val="7"/>
        </w:numPr>
        <w:spacing w:after="27"/>
        <w:ind w:right="44" w:hanging="360"/>
      </w:pPr>
      <w:r>
        <w:t xml:space="preserve">We promote positive behaviour strategies (in line with our Behaviour Policy)  </w:t>
      </w:r>
    </w:p>
    <w:p w:rsidR="0089131B" w:rsidRDefault="00943DF1">
      <w:pPr>
        <w:ind w:left="730" w:right="44"/>
      </w:pPr>
      <w:proofErr w:type="gramStart"/>
      <w:r>
        <w:t>e.g</w:t>
      </w:r>
      <w:proofErr w:type="gramEnd"/>
      <w:r>
        <w:t xml:space="preserve">. R-time, visual timetables, home school agreement, Now and Next. </w:t>
      </w:r>
    </w:p>
    <w:p w:rsidR="0089131B" w:rsidRDefault="00943DF1">
      <w:pPr>
        <w:numPr>
          <w:ilvl w:val="0"/>
          <w:numId w:val="7"/>
        </w:numPr>
        <w:ind w:right="44" w:hanging="360"/>
      </w:pPr>
      <w:r>
        <w:t>We reward positive behaviours e.g. Diamond tick</w:t>
      </w:r>
      <w:r>
        <w:t xml:space="preserve">ets, Golden Lottery  </w:t>
      </w:r>
    </w:p>
    <w:p w:rsidR="0089131B" w:rsidRDefault="00943DF1">
      <w:pPr>
        <w:numPr>
          <w:ilvl w:val="0"/>
          <w:numId w:val="7"/>
        </w:numPr>
        <w:spacing w:after="39"/>
        <w:ind w:right="44" w:hanging="360"/>
      </w:pPr>
      <w:r>
        <w:t xml:space="preserve">We work closely with the Behaviour Support Service to understand behaviours and implement the correct provision for individual children.   </w:t>
      </w:r>
    </w:p>
    <w:p w:rsidR="0089131B" w:rsidRDefault="00943DF1">
      <w:pPr>
        <w:numPr>
          <w:ilvl w:val="0"/>
          <w:numId w:val="7"/>
        </w:numPr>
        <w:ind w:right="44" w:hanging="360"/>
      </w:pPr>
      <w:r>
        <w:t>We use external agencies such as ‘</w:t>
      </w:r>
      <w:r w:rsidR="00440ED9">
        <w:t>Play2Grow’</w:t>
      </w:r>
      <w:r>
        <w:t xml:space="preserve"> to support children and families</w:t>
      </w:r>
      <w:r>
        <w:rPr>
          <w:rFonts w:ascii="Calibri" w:eastAsia="Calibri" w:hAnsi="Calibri" w:cs="Calibri"/>
        </w:rPr>
        <w:t xml:space="preserve"> </w:t>
      </w:r>
      <w:r>
        <w:t xml:space="preserve"> </w:t>
      </w:r>
    </w:p>
    <w:p w:rsidR="0089131B" w:rsidRDefault="00943DF1">
      <w:pPr>
        <w:spacing w:after="19" w:line="259" w:lineRule="auto"/>
        <w:ind w:left="720" w:firstLine="0"/>
      </w:pPr>
      <w:r>
        <w:t xml:space="preserve"> </w:t>
      </w:r>
    </w:p>
    <w:p w:rsidR="0089131B" w:rsidRDefault="00943DF1">
      <w:pPr>
        <w:pStyle w:val="Heading1"/>
        <w:tabs>
          <w:tab w:val="center" w:pos="399"/>
          <w:tab w:val="center" w:pos="2824"/>
        </w:tabs>
        <w:ind w:left="0" w:right="0" w:firstLine="0"/>
      </w:pPr>
      <w:r>
        <w:rPr>
          <w:rFonts w:ascii="Calibri" w:eastAsia="Calibri" w:hAnsi="Calibri" w:cs="Calibri"/>
          <w:b w:val="0"/>
          <w:u w:val="none"/>
        </w:rPr>
        <w:tab/>
      </w:r>
      <w:r>
        <w:rPr>
          <w:b w:val="0"/>
          <w:u w:val="none"/>
        </w:rPr>
        <w:t xml:space="preserve">• </w:t>
      </w:r>
      <w:r>
        <w:rPr>
          <w:b w:val="0"/>
          <w:u w:val="none"/>
        </w:rPr>
        <w:tab/>
      </w:r>
      <w:r>
        <w:t>Strat</w:t>
      </w:r>
      <w:r>
        <w:t>egies to support/develop numeracy</w:t>
      </w:r>
      <w:r>
        <w:rPr>
          <w:u w:val="none"/>
        </w:rPr>
        <w:t xml:space="preserve"> </w:t>
      </w:r>
      <w:r>
        <w:rPr>
          <w:b w:val="0"/>
          <w:u w:val="none"/>
        </w:rPr>
        <w:t xml:space="preserve"> </w:t>
      </w:r>
    </w:p>
    <w:p w:rsidR="0089131B" w:rsidRDefault="00943DF1">
      <w:pPr>
        <w:numPr>
          <w:ilvl w:val="0"/>
          <w:numId w:val="8"/>
        </w:numPr>
        <w:ind w:right="44" w:hanging="360"/>
      </w:pPr>
      <w:r>
        <w:t xml:space="preserve">All lessons </w:t>
      </w:r>
      <w:proofErr w:type="gramStart"/>
      <w:r>
        <w:t>are clearly differentiated</w:t>
      </w:r>
      <w:proofErr w:type="gramEnd"/>
      <w:r>
        <w:t xml:space="preserve"> to match the needs of the learners.    </w:t>
      </w:r>
    </w:p>
    <w:p w:rsidR="0089131B" w:rsidRDefault="00943DF1">
      <w:pPr>
        <w:numPr>
          <w:ilvl w:val="0"/>
          <w:numId w:val="8"/>
        </w:numPr>
        <w:ind w:right="44" w:hanging="360"/>
      </w:pPr>
      <w:r>
        <w:t xml:space="preserve">Small group/ individual support for example with additional practice for number bonds or tables   </w:t>
      </w:r>
    </w:p>
    <w:p w:rsidR="0089131B" w:rsidRDefault="00943DF1">
      <w:pPr>
        <w:numPr>
          <w:ilvl w:val="0"/>
          <w:numId w:val="8"/>
        </w:numPr>
        <w:ind w:right="44" w:hanging="360"/>
      </w:pPr>
      <w:r>
        <w:t>Use of Springboard and intervention materi</w:t>
      </w:r>
      <w:r>
        <w:t xml:space="preserve">als for individual children  </w:t>
      </w:r>
    </w:p>
    <w:p w:rsidR="0089131B" w:rsidRDefault="00943DF1">
      <w:pPr>
        <w:numPr>
          <w:ilvl w:val="0"/>
          <w:numId w:val="8"/>
        </w:numPr>
        <w:spacing w:after="26"/>
        <w:ind w:right="44" w:hanging="360"/>
      </w:pPr>
      <w:r>
        <w:t xml:space="preserve">Use of visual apparatus (universal teaching and learning)  to support  children in their learning   </w:t>
      </w:r>
    </w:p>
    <w:p w:rsidR="0089131B" w:rsidRDefault="00943DF1">
      <w:pPr>
        <w:numPr>
          <w:ilvl w:val="0"/>
          <w:numId w:val="8"/>
        </w:numPr>
        <w:ind w:right="44" w:hanging="360"/>
      </w:pPr>
      <w:r>
        <w:t>Booster classes where appropriate in Y6, for children who are on the cusp of the next National Curriculum level, to enhance p</w:t>
      </w:r>
      <w:r>
        <w:t xml:space="preserve">rogress to this level.   </w:t>
      </w:r>
    </w:p>
    <w:p w:rsidR="0089131B" w:rsidRDefault="00943DF1">
      <w:pPr>
        <w:numPr>
          <w:ilvl w:val="0"/>
          <w:numId w:val="8"/>
        </w:numPr>
        <w:ind w:right="44" w:hanging="360"/>
      </w:pPr>
      <w:r>
        <w:t xml:space="preserve">We provide 1:1 support for pupils who require additional intervention  </w:t>
      </w:r>
    </w:p>
    <w:p w:rsidR="0089131B" w:rsidRDefault="00943DF1">
      <w:pPr>
        <w:numPr>
          <w:ilvl w:val="0"/>
          <w:numId w:val="8"/>
        </w:numPr>
        <w:ind w:right="44" w:hanging="360"/>
      </w:pPr>
      <w:r>
        <w:t xml:space="preserve">We monitor the effectiveness of each intervention through the scrutiny of data, marking and talking to the child about their learning.   </w:t>
      </w:r>
    </w:p>
    <w:p w:rsidR="0089131B" w:rsidRDefault="00943DF1">
      <w:pPr>
        <w:spacing w:after="155" w:line="259" w:lineRule="auto"/>
        <w:ind w:left="734" w:firstLine="0"/>
      </w:pPr>
      <w:r>
        <w:t xml:space="preserve">  </w:t>
      </w:r>
    </w:p>
    <w:p w:rsidR="0089131B" w:rsidRDefault="00943DF1">
      <w:pPr>
        <w:pStyle w:val="Heading1"/>
        <w:ind w:left="715" w:right="0"/>
      </w:pPr>
      <w:r>
        <w:t>Provision to facilitate/support access to the curriculum</w:t>
      </w:r>
      <w:r>
        <w:rPr>
          <w:u w:val="none"/>
        </w:rPr>
        <w:t xml:space="preserve">   </w:t>
      </w:r>
    </w:p>
    <w:p w:rsidR="0089131B" w:rsidRDefault="00943DF1">
      <w:pPr>
        <w:numPr>
          <w:ilvl w:val="0"/>
          <w:numId w:val="9"/>
        </w:numPr>
        <w:ind w:right="44" w:hanging="360"/>
      </w:pPr>
      <w:r>
        <w:t xml:space="preserve">Access to apparatus for example for counting in maths, number squares and word mats and VCOP pyramids in literacy  </w:t>
      </w:r>
    </w:p>
    <w:p w:rsidR="0089131B" w:rsidRDefault="00943DF1">
      <w:pPr>
        <w:numPr>
          <w:ilvl w:val="0"/>
          <w:numId w:val="9"/>
        </w:numPr>
        <w:ind w:right="44" w:hanging="360"/>
      </w:pPr>
      <w:r>
        <w:t>Personalised activities as appropriate and after discussion with the SENco and p</w:t>
      </w:r>
      <w:r>
        <w:t xml:space="preserve">arents  </w:t>
      </w:r>
    </w:p>
    <w:p w:rsidR="0089131B" w:rsidRDefault="00943DF1">
      <w:pPr>
        <w:spacing w:after="14" w:line="259" w:lineRule="auto"/>
        <w:ind w:left="734" w:firstLine="0"/>
      </w:pPr>
      <w:r>
        <w:t xml:space="preserve">  </w:t>
      </w:r>
    </w:p>
    <w:p w:rsidR="0089131B" w:rsidRDefault="00943DF1">
      <w:pPr>
        <w:numPr>
          <w:ilvl w:val="0"/>
          <w:numId w:val="9"/>
        </w:numPr>
        <w:ind w:right="44" w:hanging="360"/>
      </w:pPr>
      <w:r>
        <w:t xml:space="preserve">Use of </w:t>
      </w:r>
      <w:proofErr w:type="spellStart"/>
      <w:r>
        <w:t>IPAds</w:t>
      </w:r>
      <w:proofErr w:type="spellEnd"/>
      <w:r>
        <w:t xml:space="preserve"> and other technology to support learning  </w:t>
      </w:r>
    </w:p>
    <w:p w:rsidR="0089131B" w:rsidRDefault="00943DF1">
      <w:pPr>
        <w:numPr>
          <w:ilvl w:val="0"/>
          <w:numId w:val="9"/>
        </w:numPr>
        <w:ind w:right="44" w:hanging="360"/>
      </w:pPr>
      <w:r>
        <w:t xml:space="preserve">Teaching assistant support (with individual children with a EHCP) to ensure that all the resources they need are ready to enable access to the curriculum   </w:t>
      </w:r>
    </w:p>
    <w:p w:rsidR="0089131B" w:rsidRDefault="00943DF1">
      <w:pPr>
        <w:spacing w:after="155" w:line="259" w:lineRule="auto"/>
        <w:ind w:left="734" w:firstLine="0"/>
      </w:pPr>
      <w:r>
        <w:t xml:space="preserve">  </w:t>
      </w:r>
    </w:p>
    <w:p w:rsidR="0089131B" w:rsidRDefault="00943DF1">
      <w:pPr>
        <w:pStyle w:val="Heading1"/>
        <w:ind w:left="715" w:right="0"/>
      </w:pPr>
      <w:r>
        <w:t>Strategies/support to develo</w:t>
      </w:r>
      <w:r>
        <w:t>p independent learning</w:t>
      </w:r>
      <w:r>
        <w:rPr>
          <w:u w:val="none"/>
        </w:rPr>
        <w:t xml:space="preserve">   </w:t>
      </w:r>
    </w:p>
    <w:p w:rsidR="0089131B" w:rsidRDefault="00943DF1">
      <w:pPr>
        <w:numPr>
          <w:ilvl w:val="0"/>
          <w:numId w:val="10"/>
        </w:numPr>
        <w:ind w:right="44" w:hanging="360"/>
      </w:pPr>
      <w:r>
        <w:t xml:space="preserve">Vocabulary/learning walls displayed in classrooms   </w:t>
      </w:r>
    </w:p>
    <w:p w:rsidR="0089131B" w:rsidRDefault="00943DF1">
      <w:pPr>
        <w:numPr>
          <w:ilvl w:val="0"/>
          <w:numId w:val="10"/>
        </w:numPr>
        <w:ind w:right="44" w:hanging="360"/>
      </w:pPr>
      <w:r>
        <w:t xml:space="preserve">Word mats, VCOP pyramids, access to ICT  </w:t>
      </w:r>
    </w:p>
    <w:p w:rsidR="0089131B" w:rsidRDefault="00943DF1">
      <w:pPr>
        <w:numPr>
          <w:ilvl w:val="0"/>
          <w:numId w:val="10"/>
        </w:numPr>
        <w:ind w:right="44" w:hanging="360"/>
      </w:pPr>
      <w:r>
        <w:t xml:space="preserve">Seating arrangements to allow a working buddy   </w:t>
      </w:r>
    </w:p>
    <w:p w:rsidR="0089131B" w:rsidRDefault="00943DF1">
      <w:pPr>
        <w:numPr>
          <w:ilvl w:val="0"/>
          <w:numId w:val="10"/>
        </w:numPr>
        <w:ind w:right="44" w:hanging="360"/>
      </w:pPr>
      <w:r>
        <w:t xml:space="preserve">Personalised and differentiated activities/lessons   </w:t>
      </w:r>
    </w:p>
    <w:p w:rsidR="0089131B" w:rsidRDefault="00943DF1">
      <w:pPr>
        <w:spacing w:after="155" w:line="259" w:lineRule="auto"/>
        <w:ind w:left="734" w:firstLine="0"/>
      </w:pPr>
      <w:r>
        <w:t xml:space="preserve">  </w:t>
      </w:r>
    </w:p>
    <w:p w:rsidR="0089131B" w:rsidRDefault="00943DF1">
      <w:pPr>
        <w:pStyle w:val="Heading1"/>
        <w:ind w:left="715" w:right="0"/>
      </w:pPr>
      <w:r>
        <w:lastRenderedPageBreak/>
        <w:t>Support/supervision at unstru</w:t>
      </w:r>
      <w:r>
        <w:t>ctured times of the day including personal care</w:t>
      </w:r>
      <w:r>
        <w:rPr>
          <w:u w:val="none"/>
        </w:rPr>
        <w:t xml:space="preserve">   </w:t>
      </w:r>
    </w:p>
    <w:p w:rsidR="0089131B" w:rsidRDefault="00943DF1">
      <w:pPr>
        <w:numPr>
          <w:ilvl w:val="0"/>
          <w:numId w:val="11"/>
        </w:numPr>
        <w:ind w:right="44" w:hanging="360"/>
      </w:pPr>
      <w:r>
        <w:t xml:space="preserve">Teaching assistants and </w:t>
      </w:r>
      <w:proofErr w:type="gramStart"/>
      <w:r>
        <w:t>lunch time</w:t>
      </w:r>
      <w:proofErr w:type="gramEnd"/>
      <w:r>
        <w:t xml:space="preserve"> supervisors are available at lunchtime to lead play opportunities.   </w:t>
      </w:r>
    </w:p>
    <w:p w:rsidR="0089131B" w:rsidRDefault="00943DF1">
      <w:pPr>
        <w:numPr>
          <w:ilvl w:val="0"/>
          <w:numId w:val="11"/>
        </w:numPr>
        <w:ind w:right="44" w:hanging="360"/>
      </w:pPr>
      <w:r>
        <w:t xml:space="preserve">Reminding pupils to visit the toilet frequently.   </w:t>
      </w:r>
    </w:p>
    <w:p w:rsidR="0089131B" w:rsidRDefault="00943DF1">
      <w:pPr>
        <w:numPr>
          <w:ilvl w:val="0"/>
          <w:numId w:val="11"/>
        </w:numPr>
        <w:ind w:right="44" w:hanging="360"/>
      </w:pPr>
      <w:r>
        <w:t xml:space="preserve">Allowing certain pupils with medical needs quick access to use the toilet at any time   </w:t>
      </w:r>
    </w:p>
    <w:p w:rsidR="0089131B" w:rsidRDefault="00943DF1">
      <w:pPr>
        <w:numPr>
          <w:ilvl w:val="0"/>
          <w:numId w:val="11"/>
        </w:numPr>
        <w:ind w:right="44" w:hanging="360"/>
      </w:pPr>
      <w:r>
        <w:t xml:space="preserve">Reminders to drink water frequently for certain pupils   </w:t>
      </w:r>
    </w:p>
    <w:p w:rsidR="0089131B" w:rsidRDefault="00943DF1">
      <w:pPr>
        <w:numPr>
          <w:ilvl w:val="0"/>
          <w:numId w:val="11"/>
        </w:numPr>
        <w:spacing w:line="429" w:lineRule="auto"/>
        <w:ind w:right="44" w:hanging="360"/>
      </w:pPr>
      <w:r>
        <w:t xml:space="preserve">1:1 support for children with an EHCP to support with feeding and personal care.  </w:t>
      </w:r>
      <w:r>
        <w:rPr>
          <w:b/>
          <w:u w:val="single" w:color="000000"/>
        </w:rPr>
        <w:t>Planning and assessment</w:t>
      </w:r>
      <w:r>
        <w:rPr>
          <w:b/>
        </w:rPr>
        <w:t xml:space="preserve">  </w:t>
      </w:r>
    </w:p>
    <w:p w:rsidR="0089131B" w:rsidRDefault="00943DF1">
      <w:pPr>
        <w:numPr>
          <w:ilvl w:val="0"/>
          <w:numId w:val="11"/>
        </w:numPr>
        <w:spacing w:after="51"/>
        <w:ind w:right="44" w:hanging="360"/>
      </w:pPr>
      <w:r>
        <w:t>W</w:t>
      </w:r>
      <w:r>
        <w:t xml:space="preserve">e plan daily lessons to meet the needs of all pupils in their classes to promote learning for all.  </w:t>
      </w:r>
    </w:p>
    <w:p w:rsidR="0089131B" w:rsidRDefault="00943DF1">
      <w:pPr>
        <w:numPr>
          <w:ilvl w:val="0"/>
          <w:numId w:val="11"/>
        </w:numPr>
        <w:spacing w:after="52"/>
        <w:ind w:right="44" w:hanging="360"/>
      </w:pPr>
      <w:r>
        <w:t xml:space="preserve">We also plan additional provision for small groups (specific) and individuals to support learning needs.  </w:t>
      </w:r>
    </w:p>
    <w:p w:rsidR="0089131B" w:rsidRDefault="00943DF1">
      <w:pPr>
        <w:numPr>
          <w:ilvl w:val="0"/>
          <w:numId w:val="11"/>
        </w:numPr>
        <w:ind w:right="44" w:hanging="360"/>
      </w:pPr>
      <w:r>
        <w:t>We write and implement SEN Support Plans for som</w:t>
      </w:r>
      <w:r>
        <w:t xml:space="preserve">e pupils who are not making adequate progress.   </w:t>
      </w:r>
    </w:p>
    <w:p w:rsidR="0089131B" w:rsidRDefault="00943DF1">
      <w:pPr>
        <w:numPr>
          <w:ilvl w:val="0"/>
          <w:numId w:val="11"/>
        </w:numPr>
        <w:spacing w:after="52"/>
        <w:ind w:right="44" w:hanging="360"/>
      </w:pPr>
      <w:r>
        <w:t xml:space="preserve">We assess pupils daily to see how they are accessing their learning (see Marking and feedback policy).  </w:t>
      </w:r>
    </w:p>
    <w:p w:rsidR="0089131B" w:rsidRDefault="00943DF1">
      <w:pPr>
        <w:numPr>
          <w:ilvl w:val="0"/>
          <w:numId w:val="11"/>
        </w:numPr>
        <w:spacing w:after="212"/>
        <w:ind w:right="44" w:hanging="360"/>
      </w:pPr>
      <w:r>
        <w:t>For pupils with SEND we apply the criteria for access arrangement for pupils taking externally marked</w:t>
      </w:r>
      <w:r>
        <w:t xml:space="preserve"> or moderated tests.   </w:t>
      </w:r>
    </w:p>
    <w:p w:rsidR="0089131B" w:rsidRDefault="00943DF1">
      <w:pPr>
        <w:spacing w:after="0" w:line="259" w:lineRule="auto"/>
        <w:ind w:left="734" w:firstLine="0"/>
      </w:pPr>
      <w:r>
        <w:rPr>
          <w:b/>
        </w:rPr>
        <w:t xml:space="preserve"> </w:t>
      </w:r>
      <w:r>
        <w:t xml:space="preserve"> </w:t>
      </w:r>
    </w:p>
    <w:p w:rsidR="0089131B" w:rsidRDefault="00943DF1">
      <w:pPr>
        <w:pStyle w:val="Heading1"/>
        <w:spacing w:after="205"/>
        <w:ind w:left="715" w:right="0"/>
      </w:pPr>
      <w:r>
        <w:t>Liaison/Communication with Professionals/Parents, attendance at meetings</w:t>
      </w:r>
      <w:r>
        <w:rPr>
          <w:u w:val="none"/>
        </w:rPr>
        <w:t xml:space="preserve"> </w:t>
      </w:r>
      <w:r>
        <w:t>and preparation of reports</w:t>
      </w:r>
      <w:r>
        <w:rPr>
          <w:u w:val="none"/>
        </w:rPr>
        <w:t xml:space="preserve">  </w:t>
      </w:r>
    </w:p>
    <w:p w:rsidR="0089131B" w:rsidRDefault="00943DF1">
      <w:pPr>
        <w:numPr>
          <w:ilvl w:val="0"/>
          <w:numId w:val="12"/>
        </w:numPr>
        <w:ind w:right="44" w:hanging="422"/>
      </w:pPr>
      <w:r>
        <w:t xml:space="preserve">All parents receive a full school report each year. If parents require a separate copy  </w:t>
      </w:r>
    </w:p>
    <w:p w:rsidR="0089131B" w:rsidRDefault="00943DF1">
      <w:pPr>
        <w:spacing w:after="94"/>
        <w:ind w:left="744" w:right="44"/>
      </w:pPr>
      <w:r>
        <w:t>(</w:t>
      </w:r>
      <w:proofErr w:type="gramStart"/>
      <w:r>
        <w:t>for</w:t>
      </w:r>
      <w:proofErr w:type="gramEnd"/>
      <w:r>
        <w:t xml:space="preserve"> example with divorced parents) th</w:t>
      </w:r>
      <w:r>
        <w:t xml:space="preserve">is can be arranged via the school office  </w:t>
      </w:r>
    </w:p>
    <w:p w:rsidR="0089131B" w:rsidRDefault="00943DF1">
      <w:pPr>
        <w:numPr>
          <w:ilvl w:val="0"/>
          <w:numId w:val="12"/>
        </w:numPr>
        <w:spacing w:after="51"/>
        <w:ind w:right="44" w:hanging="422"/>
      </w:pPr>
      <w:r>
        <w:t xml:space="preserve">There are termly opportunities for all parents to review their child’s progress at Parents Consultation Evenings or Open Afternoons  </w:t>
      </w:r>
    </w:p>
    <w:p w:rsidR="0089131B" w:rsidRDefault="00943DF1">
      <w:pPr>
        <w:numPr>
          <w:ilvl w:val="0"/>
          <w:numId w:val="12"/>
        </w:numPr>
        <w:spacing w:after="52"/>
        <w:ind w:right="44" w:hanging="422"/>
      </w:pPr>
      <w:r>
        <w:t xml:space="preserve">There is an open door policy and parents may speak to staff members at the start and end of school, or make an appointment to discuss more lengthy or private matters.   </w:t>
      </w:r>
    </w:p>
    <w:p w:rsidR="0089131B" w:rsidRDefault="00943DF1">
      <w:pPr>
        <w:numPr>
          <w:ilvl w:val="0"/>
          <w:numId w:val="12"/>
        </w:numPr>
        <w:spacing w:after="51"/>
        <w:ind w:right="44" w:hanging="422"/>
      </w:pPr>
      <w:r>
        <w:t>For pupils with a Support Plans the class teacher will contact parents termly to revie</w:t>
      </w:r>
      <w:r>
        <w:t xml:space="preserve">w progress and discuss new targets.  </w:t>
      </w:r>
    </w:p>
    <w:p w:rsidR="0089131B" w:rsidRDefault="00943DF1">
      <w:pPr>
        <w:numPr>
          <w:ilvl w:val="0"/>
          <w:numId w:val="12"/>
        </w:numPr>
        <w:spacing w:after="52"/>
        <w:ind w:right="44" w:hanging="422"/>
      </w:pPr>
      <w:r>
        <w:t xml:space="preserve">For pupils working with outside agencies such as Speech and Language Therapist, Educational Psychologist, CAMHS etc. Parents will be invited into school to meet with these professionals to understand the nature of the </w:t>
      </w:r>
      <w:proofErr w:type="gramStart"/>
      <w:r>
        <w:t>support taking</w:t>
      </w:r>
      <w:proofErr w:type="gramEnd"/>
      <w:r>
        <w:t xml:space="preserve"> place.  </w:t>
      </w:r>
    </w:p>
    <w:p w:rsidR="0089131B" w:rsidRDefault="00943DF1">
      <w:pPr>
        <w:numPr>
          <w:ilvl w:val="0"/>
          <w:numId w:val="12"/>
        </w:numPr>
        <w:spacing w:after="51"/>
        <w:ind w:right="44" w:hanging="422"/>
      </w:pPr>
      <w:r>
        <w:t xml:space="preserve">We contact parents to express our concerns and offer support to those whose children have poor attendance.  </w:t>
      </w:r>
    </w:p>
    <w:p w:rsidR="0089131B" w:rsidRDefault="00943DF1">
      <w:pPr>
        <w:numPr>
          <w:ilvl w:val="0"/>
          <w:numId w:val="12"/>
        </w:numPr>
        <w:spacing w:after="58"/>
        <w:ind w:right="44" w:hanging="422"/>
      </w:pPr>
      <w:r>
        <w:t xml:space="preserve">We liaise with the Early Help Hub and hold Family meetings for some families.  </w:t>
      </w:r>
    </w:p>
    <w:p w:rsidR="0089131B" w:rsidRDefault="00943DF1">
      <w:pPr>
        <w:numPr>
          <w:ilvl w:val="0"/>
          <w:numId w:val="12"/>
        </w:numPr>
        <w:spacing w:after="25"/>
        <w:ind w:right="44" w:hanging="422"/>
      </w:pPr>
      <w:r>
        <w:t>Occasionally we have Pastoral Support Plans</w:t>
      </w:r>
      <w:r>
        <w:t xml:space="preserve"> in place with some families where children are at the risk of exclusion.  </w:t>
      </w:r>
    </w:p>
    <w:p w:rsidR="0089131B" w:rsidRDefault="00943DF1">
      <w:pPr>
        <w:spacing w:after="0" w:line="259" w:lineRule="auto"/>
        <w:ind w:left="734" w:firstLine="0"/>
      </w:pPr>
      <w:r>
        <w:rPr>
          <w:b/>
        </w:rPr>
        <w:t xml:space="preserve">  </w:t>
      </w:r>
      <w:r>
        <w:t xml:space="preserve"> </w:t>
      </w:r>
    </w:p>
    <w:p w:rsidR="0089131B" w:rsidRDefault="00943DF1">
      <w:pPr>
        <w:pStyle w:val="Heading1"/>
        <w:ind w:left="715" w:right="0"/>
      </w:pPr>
      <w:r>
        <w:t>Access to Medical Interventions</w:t>
      </w:r>
      <w:r>
        <w:rPr>
          <w:u w:val="none"/>
        </w:rPr>
        <w:t xml:space="preserve">  </w:t>
      </w:r>
    </w:p>
    <w:p w:rsidR="0089131B" w:rsidRDefault="00943DF1">
      <w:pPr>
        <w:numPr>
          <w:ilvl w:val="0"/>
          <w:numId w:val="13"/>
        </w:numPr>
        <w:spacing w:after="90"/>
        <w:ind w:right="44" w:hanging="360"/>
      </w:pPr>
      <w:r>
        <w:t xml:space="preserve">All staff are trained in basic first aid, care for pupils with epilepsy and anaphylaxis (Epi-pens)  </w:t>
      </w:r>
    </w:p>
    <w:p w:rsidR="0089131B" w:rsidRDefault="00943DF1">
      <w:pPr>
        <w:numPr>
          <w:ilvl w:val="0"/>
          <w:numId w:val="13"/>
        </w:numPr>
        <w:ind w:right="44" w:hanging="360"/>
      </w:pPr>
      <w:r>
        <w:t xml:space="preserve">We make all reasonable adjustments, in accordance with a pupil’s EHCP from their GP/Specialist Nurse, to support pupils (for example, those with ADHD)  </w:t>
      </w:r>
    </w:p>
    <w:p w:rsidR="0089131B" w:rsidRDefault="00943DF1">
      <w:pPr>
        <w:spacing w:after="0" w:line="259" w:lineRule="auto"/>
        <w:ind w:left="734" w:firstLine="0"/>
      </w:pPr>
      <w:r>
        <w:t xml:space="preserve">  </w:t>
      </w:r>
    </w:p>
    <w:p w:rsidR="0089131B" w:rsidRDefault="00943DF1">
      <w:pPr>
        <w:pStyle w:val="Heading1"/>
        <w:ind w:left="715" w:right="0"/>
      </w:pPr>
      <w:r>
        <w:lastRenderedPageBreak/>
        <w:t>Accessibility</w:t>
      </w:r>
      <w:r>
        <w:rPr>
          <w:u w:val="none"/>
        </w:rPr>
        <w:t xml:space="preserve">   </w:t>
      </w:r>
    </w:p>
    <w:p w:rsidR="0089131B" w:rsidRDefault="00943DF1">
      <w:pPr>
        <w:numPr>
          <w:ilvl w:val="0"/>
          <w:numId w:val="14"/>
        </w:numPr>
        <w:spacing w:after="30"/>
        <w:ind w:right="44" w:hanging="360"/>
      </w:pPr>
      <w:r>
        <w:t xml:space="preserve">We are fully wheelchair accessible  </w:t>
      </w:r>
    </w:p>
    <w:p w:rsidR="0089131B" w:rsidRDefault="00943DF1">
      <w:pPr>
        <w:numPr>
          <w:ilvl w:val="0"/>
          <w:numId w:val="14"/>
        </w:numPr>
        <w:spacing w:after="30"/>
        <w:ind w:right="44" w:hanging="360"/>
      </w:pPr>
      <w:r>
        <w:t xml:space="preserve">We have made visual enhancements  </w:t>
      </w:r>
    </w:p>
    <w:p w:rsidR="0089131B" w:rsidRDefault="00943DF1">
      <w:pPr>
        <w:numPr>
          <w:ilvl w:val="0"/>
          <w:numId w:val="14"/>
        </w:numPr>
        <w:spacing w:after="52"/>
        <w:ind w:right="44" w:hanging="360"/>
      </w:pPr>
      <w:r>
        <w:t xml:space="preserve">We have organised adaptations to the school premises to make it inclusive for all children and their families.   </w:t>
      </w:r>
    </w:p>
    <w:p w:rsidR="0089131B" w:rsidRDefault="00943DF1">
      <w:pPr>
        <w:numPr>
          <w:ilvl w:val="0"/>
          <w:numId w:val="14"/>
        </w:numPr>
        <w:spacing w:after="224"/>
        <w:ind w:right="44" w:hanging="360"/>
      </w:pPr>
      <w:r>
        <w:t xml:space="preserve">We have a fully adapted wet room.   </w:t>
      </w:r>
    </w:p>
    <w:p w:rsidR="0089131B" w:rsidRDefault="00943DF1">
      <w:pPr>
        <w:pStyle w:val="Heading1"/>
        <w:spacing w:after="4"/>
        <w:ind w:left="24" w:right="0"/>
      </w:pPr>
      <w:r>
        <w:t>Other policies linked to this offer</w:t>
      </w:r>
      <w:r>
        <w:rPr>
          <w:u w:val="none"/>
        </w:rPr>
        <w:t xml:space="preserve">  </w:t>
      </w:r>
    </w:p>
    <w:tbl>
      <w:tblPr>
        <w:tblStyle w:val="TableGrid"/>
        <w:tblW w:w="6858" w:type="dxa"/>
        <w:tblInd w:w="1464" w:type="dxa"/>
        <w:tblCellMar>
          <w:top w:w="62" w:type="dxa"/>
          <w:left w:w="108" w:type="dxa"/>
          <w:bottom w:w="30" w:type="dxa"/>
          <w:right w:w="115" w:type="dxa"/>
        </w:tblCellMar>
        <w:tblLook w:val="04A0" w:firstRow="1" w:lastRow="0" w:firstColumn="1" w:lastColumn="0" w:noHBand="0" w:noVBand="1"/>
      </w:tblPr>
      <w:tblGrid>
        <w:gridCol w:w="3517"/>
        <w:gridCol w:w="3341"/>
      </w:tblGrid>
      <w:tr w:rsidR="0089131B">
        <w:trPr>
          <w:trHeight w:val="886"/>
        </w:trPr>
        <w:tc>
          <w:tcPr>
            <w:tcW w:w="3517" w:type="dxa"/>
            <w:tcBorders>
              <w:top w:val="single" w:sz="4" w:space="0" w:color="000000"/>
              <w:left w:val="single" w:sz="4" w:space="0" w:color="000000"/>
              <w:bottom w:val="single" w:sz="4" w:space="0" w:color="000000"/>
              <w:right w:val="single" w:sz="4" w:space="0" w:color="000000"/>
            </w:tcBorders>
            <w:vAlign w:val="bottom"/>
          </w:tcPr>
          <w:p w:rsidR="0089131B" w:rsidRDefault="00943DF1">
            <w:pPr>
              <w:spacing w:after="0" w:line="259" w:lineRule="auto"/>
              <w:ind w:left="0" w:firstLine="0"/>
            </w:pPr>
            <w:r>
              <w:t xml:space="preserve">  </w:t>
            </w:r>
          </w:p>
          <w:p w:rsidR="0089131B" w:rsidRDefault="00943DF1">
            <w:pPr>
              <w:spacing w:after="0" w:line="259" w:lineRule="auto"/>
              <w:ind w:left="0" w:firstLine="0"/>
            </w:pPr>
            <w:r>
              <w:t xml:space="preserve">SEND  </w:t>
            </w:r>
          </w:p>
        </w:tc>
        <w:tc>
          <w:tcPr>
            <w:tcW w:w="3341" w:type="dxa"/>
            <w:tcBorders>
              <w:top w:val="single" w:sz="4" w:space="0" w:color="000000"/>
              <w:left w:val="single" w:sz="4" w:space="0" w:color="000000"/>
              <w:bottom w:val="single" w:sz="4" w:space="0" w:color="000000"/>
              <w:right w:val="single" w:sz="4" w:space="0" w:color="000000"/>
            </w:tcBorders>
          </w:tcPr>
          <w:p w:rsidR="0089131B" w:rsidRDefault="00943DF1">
            <w:pPr>
              <w:spacing w:after="0" w:line="259" w:lineRule="auto"/>
              <w:ind w:left="0" w:firstLine="0"/>
            </w:pPr>
            <w:r>
              <w:t xml:space="preserve">  </w:t>
            </w:r>
          </w:p>
          <w:p w:rsidR="0089131B" w:rsidRDefault="00943DF1">
            <w:pPr>
              <w:spacing w:after="0" w:line="259" w:lineRule="auto"/>
              <w:ind w:left="0" w:firstLine="0"/>
            </w:pPr>
            <w:r>
              <w:t xml:space="preserve">  </w:t>
            </w:r>
          </w:p>
          <w:p w:rsidR="0089131B" w:rsidRDefault="00943DF1">
            <w:pPr>
              <w:spacing w:after="0" w:line="259" w:lineRule="auto"/>
              <w:ind w:left="0" w:firstLine="0"/>
            </w:pPr>
            <w:r>
              <w:t xml:space="preserve">YES  </w:t>
            </w:r>
          </w:p>
        </w:tc>
      </w:tr>
      <w:tr w:rsidR="0089131B">
        <w:trPr>
          <w:trHeight w:val="614"/>
        </w:trPr>
        <w:tc>
          <w:tcPr>
            <w:tcW w:w="3517" w:type="dxa"/>
            <w:tcBorders>
              <w:top w:val="single" w:sz="4" w:space="0" w:color="000000"/>
              <w:left w:val="single" w:sz="4" w:space="0" w:color="000000"/>
              <w:bottom w:val="single" w:sz="4" w:space="0" w:color="000000"/>
              <w:right w:val="single" w:sz="4" w:space="0" w:color="000000"/>
            </w:tcBorders>
            <w:vAlign w:val="bottom"/>
          </w:tcPr>
          <w:p w:rsidR="0089131B" w:rsidRDefault="00943DF1">
            <w:pPr>
              <w:spacing w:after="0" w:line="259" w:lineRule="auto"/>
              <w:ind w:left="0" w:firstLine="0"/>
            </w:pPr>
            <w:r>
              <w:t xml:space="preserve">Safeguarding  </w:t>
            </w:r>
          </w:p>
        </w:tc>
        <w:tc>
          <w:tcPr>
            <w:tcW w:w="3341" w:type="dxa"/>
            <w:tcBorders>
              <w:top w:val="single" w:sz="4" w:space="0" w:color="000000"/>
              <w:left w:val="single" w:sz="4" w:space="0" w:color="000000"/>
              <w:bottom w:val="single" w:sz="4" w:space="0" w:color="000000"/>
              <w:right w:val="single" w:sz="4" w:space="0" w:color="000000"/>
            </w:tcBorders>
          </w:tcPr>
          <w:p w:rsidR="0089131B" w:rsidRDefault="00943DF1">
            <w:pPr>
              <w:spacing w:after="0" w:line="259" w:lineRule="auto"/>
              <w:ind w:left="0" w:firstLine="0"/>
            </w:pPr>
            <w:r>
              <w:t xml:space="preserve">  </w:t>
            </w:r>
          </w:p>
          <w:p w:rsidR="0089131B" w:rsidRDefault="00943DF1">
            <w:pPr>
              <w:spacing w:after="0" w:line="259" w:lineRule="auto"/>
              <w:ind w:left="0" w:firstLine="0"/>
            </w:pPr>
            <w:r>
              <w:t xml:space="preserve">YES  </w:t>
            </w:r>
          </w:p>
        </w:tc>
      </w:tr>
      <w:tr w:rsidR="0089131B">
        <w:trPr>
          <w:trHeight w:val="612"/>
        </w:trPr>
        <w:tc>
          <w:tcPr>
            <w:tcW w:w="3517" w:type="dxa"/>
            <w:tcBorders>
              <w:top w:val="single" w:sz="4" w:space="0" w:color="000000"/>
              <w:left w:val="single" w:sz="4" w:space="0" w:color="000000"/>
              <w:bottom w:val="single" w:sz="4" w:space="0" w:color="000000"/>
              <w:right w:val="single" w:sz="4" w:space="0" w:color="000000"/>
            </w:tcBorders>
            <w:vAlign w:val="bottom"/>
          </w:tcPr>
          <w:p w:rsidR="0089131B" w:rsidRDefault="00943DF1">
            <w:pPr>
              <w:spacing w:after="0" w:line="259" w:lineRule="auto"/>
              <w:ind w:left="0" w:firstLine="0"/>
            </w:pPr>
            <w:r>
              <w:t xml:space="preserve">Behaviour  </w:t>
            </w:r>
          </w:p>
        </w:tc>
        <w:tc>
          <w:tcPr>
            <w:tcW w:w="3341" w:type="dxa"/>
            <w:tcBorders>
              <w:top w:val="single" w:sz="4" w:space="0" w:color="000000"/>
              <w:left w:val="single" w:sz="4" w:space="0" w:color="000000"/>
              <w:bottom w:val="single" w:sz="4" w:space="0" w:color="000000"/>
              <w:right w:val="single" w:sz="4" w:space="0" w:color="000000"/>
            </w:tcBorders>
          </w:tcPr>
          <w:p w:rsidR="0089131B" w:rsidRDefault="00943DF1">
            <w:pPr>
              <w:spacing w:after="0" w:line="259" w:lineRule="auto"/>
              <w:ind w:left="0" w:firstLine="0"/>
            </w:pPr>
            <w:r>
              <w:t xml:space="preserve">  </w:t>
            </w:r>
          </w:p>
          <w:p w:rsidR="0089131B" w:rsidRDefault="00943DF1">
            <w:pPr>
              <w:spacing w:after="0" w:line="259" w:lineRule="auto"/>
              <w:ind w:left="0" w:firstLine="0"/>
            </w:pPr>
            <w:r>
              <w:t xml:space="preserve">YES </w:t>
            </w:r>
            <w:r>
              <w:t xml:space="preserve"> </w:t>
            </w:r>
          </w:p>
        </w:tc>
      </w:tr>
      <w:tr w:rsidR="0089131B">
        <w:trPr>
          <w:trHeight w:val="614"/>
        </w:trPr>
        <w:tc>
          <w:tcPr>
            <w:tcW w:w="3517" w:type="dxa"/>
            <w:tcBorders>
              <w:top w:val="single" w:sz="4" w:space="0" w:color="000000"/>
              <w:left w:val="single" w:sz="4" w:space="0" w:color="000000"/>
              <w:bottom w:val="single" w:sz="4" w:space="0" w:color="000000"/>
              <w:right w:val="single" w:sz="4" w:space="0" w:color="000000"/>
            </w:tcBorders>
            <w:vAlign w:val="bottom"/>
          </w:tcPr>
          <w:p w:rsidR="0089131B" w:rsidRDefault="00943DF1">
            <w:pPr>
              <w:spacing w:after="0" w:line="259" w:lineRule="auto"/>
              <w:ind w:left="0" w:firstLine="0"/>
            </w:pPr>
            <w:r>
              <w:t xml:space="preserve">Equality and Diversity  </w:t>
            </w:r>
          </w:p>
        </w:tc>
        <w:tc>
          <w:tcPr>
            <w:tcW w:w="3341" w:type="dxa"/>
            <w:tcBorders>
              <w:top w:val="single" w:sz="4" w:space="0" w:color="000000"/>
              <w:left w:val="single" w:sz="4" w:space="0" w:color="000000"/>
              <w:bottom w:val="single" w:sz="4" w:space="0" w:color="000000"/>
              <w:right w:val="single" w:sz="4" w:space="0" w:color="000000"/>
            </w:tcBorders>
          </w:tcPr>
          <w:p w:rsidR="0089131B" w:rsidRDefault="00943DF1">
            <w:pPr>
              <w:spacing w:after="0" w:line="259" w:lineRule="auto"/>
              <w:ind w:left="0" w:firstLine="0"/>
            </w:pPr>
            <w:r>
              <w:t xml:space="preserve">  </w:t>
            </w:r>
          </w:p>
          <w:p w:rsidR="0089131B" w:rsidRDefault="00943DF1">
            <w:pPr>
              <w:spacing w:after="0" w:line="259" w:lineRule="auto"/>
              <w:ind w:left="0" w:firstLine="0"/>
            </w:pPr>
            <w:r>
              <w:t xml:space="preserve">YES  </w:t>
            </w:r>
          </w:p>
        </w:tc>
      </w:tr>
      <w:tr w:rsidR="0089131B">
        <w:trPr>
          <w:trHeight w:val="612"/>
        </w:trPr>
        <w:tc>
          <w:tcPr>
            <w:tcW w:w="3517" w:type="dxa"/>
            <w:tcBorders>
              <w:top w:val="single" w:sz="4" w:space="0" w:color="000000"/>
              <w:left w:val="single" w:sz="4" w:space="0" w:color="000000"/>
              <w:bottom w:val="single" w:sz="4" w:space="0" w:color="000000"/>
              <w:right w:val="single" w:sz="4" w:space="0" w:color="000000"/>
            </w:tcBorders>
            <w:vAlign w:val="bottom"/>
          </w:tcPr>
          <w:p w:rsidR="0089131B" w:rsidRDefault="00943DF1">
            <w:pPr>
              <w:spacing w:after="0" w:line="259" w:lineRule="auto"/>
              <w:ind w:left="0" w:firstLine="0"/>
            </w:pPr>
            <w:r>
              <w:t xml:space="preserve">Accessibility </w:t>
            </w:r>
          </w:p>
        </w:tc>
        <w:tc>
          <w:tcPr>
            <w:tcW w:w="3341" w:type="dxa"/>
            <w:tcBorders>
              <w:top w:val="single" w:sz="4" w:space="0" w:color="000000"/>
              <w:left w:val="single" w:sz="4" w:space="0" w:color="000000"/>
              <w:bottom w:val="single" w:sz="4" w:space="0" w:color="000000"/>
              <w:right w:val="single" w:sz="4" w:space="0" w:color="000000"/>
            </w:tcBorders>
          </w:tcPr>
          <w:p w:rsidR="0089131B" w:rsidRDefault="00943DF1">
            <w:pPr>
              <w:spacing w:after="0" w:line="259" w:lineRule="auto"/>
              <w:ind w:left="0" w:firstLine="0"/>
            </w:pPr>
            <w:r>
              <w:t xml:space="preserve"> </w:t>
            </w:r>
          </w:p>
          <w:p w:rsidR="0089131B" w:rsidRDefault="00943DF1">
            <w:pPr>
              <w:spacing w:after="0" w:line="259" w:lineRule="auto"/>
              <w:ind w:left="0" w:firstLine="0"/>
            </w:pPr>
            <w:r>
              <w:t xml:space="preserve">YES </w:t>
            </w:r>
          </w:p>
        </w:tc>
      </w:tr>
    </w:tbl>
    <w:p w:rsidR="0089131B" w:rsidRDefault="00943DF1">
      <w:pPr>
        <w:spacing w:after="158" w:line="259" w:lineRule="auto"/>
        <w:ind w:left="14" w:firstLine="0"/>
      </w:pPr>
      <w:r>
        <w:t xml:space="preserve">  </w:t>
      </w:r>
    </w:p>
    <w:p w:rsidR="0089131B" w:rsidRDefault="00943DF1">
      <w:pPr>
        <w:spacing w:after="0" w:line="259" w:lineRule="auto"/>
        <w:ind w:left="14" w:firstLine="0"/>
      </w:pPr>
      <w:r>
        <w:t xml:space="preserve">  </w:t>
      </w:r>
    </w:p>
    <w:p w:rsidR="0089131B" w:rsidRDefault="0089131B">
      <w:pPr>
        <w:sectPr w:rsidR="0089131B">
          <w:headerReference w:type="even" r:id="rId13"/>
          <w:headerReference w:type="default" r:id="rId14"/>
          <w:headerReference w:type="first" r:id="rId15"/>
          <w:pgSz w:w="11899" w:h="16841"/>
          <w:pgMar w:top="1030" w:right="1370" w:bottom="1562" w:left="1426" w:header="218" w:footer="720" w:gutter="0"/>
          <w:cols w:space="720"/>
        </w:sectPr>
      </w:pPr>
    </w:p>
    <w:p w:rsidR="0089131B" w:rsidRDefault="00943DF1">
      <w:pPr>
        <w:spacing w:after="0" w:line="259" w:lineRule="auto"/>
        <w:ind w:left="-1440" w:firstLine="0"/>
      </w:pPr>
      <w:r>
        <w:lastRenderedPageBreak/>
        <w:t xml:space="preserve"> </w:t>
      </w:r>
    </w:p>
    <w:p w:rsidR="0089131B" w:rsidRDefault="00943DF1">
      <w:pPr>
        <w:spacing w:after="403" w:line="259" w:lineRule="auto"/>
        <w:ind w:left="360" w:firstLine="0"/>
      </w:pPr>
      <w:r>
        <w:t xml:space="preserve"> </w:t>
      </w:r>
    </w:p>
    <w:p w:rsidR="0089131B" w:rsidRDefault="00943DF1">
      <w:pPr>
        <w:spacing w:after="79" w:line="259" w:lineRule="auto"/>
        <w:ind w:left="-132" w:right="1861" w:firstLine="0"/>
        <w:jc w:val="right"/>
      </w:pPr>
      <w:r>
        <w:rPr>
          <w:rFonts w:ascii="Calibri" w:eastAsia="Calibri" w:hAnsi="Calibri" w:cs="Calibri"/>
        </w:rPr>
        <w:t xml:space="preserve">                                             </w:t>
      </w:r>
      <w:r>
        <w:rPr>
          <w:rFonts w:ascii="Calibri" w:eastAsia="Calibri" w:hAnsi="Calibri" w:cs="Calibri"/>
          <w:b/>
          <w:color w:val="00B050"/>
          <w:sz w:val="18"/>
        </w:rPr>
        <w:t xml:space="preserve">Perranporth C P School        </w:t>
      </w:r>
      <w:r>
        <w:rPr>
          <w:rFonts w:ascii="Calibri" w:eastAsia="Calibri" w:hAnsi="Calibri" w:cs="Calibri"/>
          <w:b/>
          <w:i/>
          <w:color w:val="00B050"/>
          <w:sz w:val="18"/>
        </w:rPr>
        <w:t xml:space="preserve">‘Where the learning adventure begins…’ </w:t>
      </w:r>
      <w:r>
        <w:rPr>
          <w:rFonts w:ascii="Calibri" w:eastAsia="Calibri" w:hAnsi="Calibri" w:cs="Calibri"/>
        </w:rPr>
        <w:t xml:space="preserve"> </w:t>
      </w:r>
      <w:r>
        <w:t xml:space="preserve"> </w:t>
      </w:r>
    </w:p>
    <w:p w:rsidR="0089131B" w:rsidRDefault="00943DF1">
      <w:pPr>
        <w:spacing w:after="161"/>
        <w:ind w:left="10" w:right="44"/>
      </w:pPr>
      <w:r>
        <w:t xml:space="preserve">Designated member of staff: Nadia Lampier (SENco)   </w:t>
      </w:r>
    </w:p>
    <w:p w:rsidR="0089131B" w:rsidRDefault="00943DF1">
      <w:pPr>
        <w:spacing w:after="174"/>
        <w:ind w:left="10" w:right="44"/>
      </w:pPr>
      <w:r>
        <w:t>Senior member of staff responsible: Alistair Johnson (Head teache</w:t>
      </w:r>
      <w:r>
        <w:t xml:space="preserve">r)  </w:t>
      </w:r>
    </w:p>
    <w:p w:rsidR="0089131B" w:rsidRDefault="00943DF1">
      <w:pPr>
        <w:spacing w:after="0" w:line="259" w:lineRule="auto"/>
        <w:ind w:left="0" w:firstLine="0"/>
      </w:pPr>
      <w:r>
        <w:rPr>
          <w:rFonts w:ascii="Calibri" w:eastAsia="Calibri" w:hAnsi="Calibri" w:cs="Calibri"/>
          <w:i/>
        </w:rPr>
        <w:t xml:space="preserve"> </w:t>
      </w:r>
      <w:r>
        <w:t xml:space="preserve"> </w:t>
      </w:r>
    </w:p>
    <w:sectPr w:rsidR="0089131B">
      <w:headerReference w:type="even" r:id="rId16"/>
      <w:headerReference w:type="default" r:id="rId17"/>
      <w:headerReference w:type="first" r:id="rId18"/>
      <w:pgSz w:w="11899" w:h="16841"/>
      <w:pgMar w:top="1440" w:right="1440" w:bottom="1440" w:left="1440" w:header="3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3DF1">
      <w:pPr>
        <w:spacing w:after="0" w:line="240" w:lineRule="auto"/>
      </w:pPr>
      <w:r>
        <w:separator/>
      </w:r>
    </w:p>
  </w:endnote>
  <w:endnote w:type="continuationSeparator" w:id="0">
    <w:p w:rsidR="00000000" w:rsidRDefault="0094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3DF1">
      <w:pPr>
        <w:spacing w:after="0" w:line="240" w:lineRule="auto"/>
      </w:pPr>
      <w:r>
        <w:separator/>
      </w:r>
    </w:p>
  </w:footnote>
  <w:footnote w:type="continuationSeparator" w:id="0">
    <w:p w:rsidR="00000000" w:rsidRDefault="0094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1B" w:rsidRDefault="00943DF1">
    <w:pPr>
      <w:spacing w:after="0" w:line="259" w:lineRule="auto"/>
      <w:ind w:left="62" w:firstLine="0"/>
    </w:pPr>
    <w:r>
      <w:rPr>
        <w:noProof/>
      </w:rPr>
      <w:drawing>
        <wp:anchor distT="0" distB="0" distL="114300" distR="114300" simplePos="0" relativeHeight="251658240" behindDoc="0" locked="0" layoutInCell="1" allowOverlap="0">
          <wp:simplePos x="0" y="0"/>
          <wp:positionH relativeFrom="page">
            <wp:posOffset>6165850</wp:posOffset>
          </wp:positionH>
          <wp:positionV relativeFrom="page">
            <wp:posOffset>154940</wp:posOffset>
          </wp:positionV>
          <wp:extent cx="1162977" cy="32575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62977" cy="32575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374650</wp:posOffset>
              </wp:positionH>
              <wp:positionV relativeFrom="page">
                <wp:posOffset>215942</wp:posOffset>
              </wp:positionV>
              <wp:extent cx="455295" cy="328888"/>
              <wp:effectExtent l="0" t="0" r="0" b="0"/>
              <wp:wrapSquare wrapText="bothSides"/>
              <wp:docPr id="7025" name="Group 7025"/>
              <wp:cNvGraphicFramePr/>
              <a:graphic xmlns:a="http://schemas.openxmlformats.org/drawingml/2006/main">
                <a:graphicData uri="http://schemas.microsoft.com/office/word/2010/wordprocessingGroup">
                  <wpg:wgp>
                    <wpg:cNvGrpSpPr/>
                    <wpg:grpSpPr>
                      <a:xfrm>
                        <a:off x="0" y="0"/>
                        <a:ext cx="455295" cy="328888"/>
                        <a:chOff x="0" y="0"/>
                        <a:chExt cx="455295" cy="328888"/>
                      </a:xfrm>
                    </wpg:grpSpPr>
                    <pic:pic xmlns:pic="http://schemas.openxmlformats.org/drawingml/2006/picture">
                      <pic:nvPicPr>
                        <pic:cNvPr id="7026" name="Picture 7026"/>
                        <pic:cNvPicPr/>
                      </pic:nvPicPr>
                      <pic:blipFill>
                        <a:blip r:embed="rId2"/>
                        <a:stretch>
                          <a:fillRect/>
                        </a:stretch>
                      </pic:blipFill>
                      <pic:spPr>
                        <a:xfrm>
                          <a:off x="0" y="0"/>
                          <a:ext cx="455295" cy="54822"/>
                        </a:xfrm>
                        <a:prstGeom prst="rect">
                          <a:avLst/>
                        </a:prstGeom>
                      </pic:spPr>
                    </pic:pic>
                    <pic:pic xmlns:pic="http://schemas.openxmlformats.org/drawingml/2006/picture">
                      <pic:nvPicPr>
                        <pic:cNvPr id="7027" name="Picture 7027"/>
                        <pic:cNvPicPr/>
                      </pic:nvPicPr>
                      <pic:blipFill>
                        <a:blip r:embed="rId3"/>
                        <a:stretch>
                          <a:fillRect/>
                        </a:stretch>
                      </pic:blipFill>
                      <pic:spPr>
                        <a:xfrm>
                          <a:off x="0" y="54737"/>
                          <a:ext cx="455295" cy="54822"/>
                        </a:xfrm>
                        <a:prstGeom prst="rect">
                          <a:avLst/>
                        </a:prstGeom>
                      </pic:spPr>
                    </pic:pic>
                    <pic:pic xmlns:pic="http://schemas.openxmlformats.org/drawingml/2006/picture">
                      <pic:nvPicPr>
                        <pic:cNvPr id="7028" name="Picture 7028"/>
                        <pic:cNvPicPr/>
                      </pic:nvPicPr>
                      <pic:blipFill>
                        <a:blip r:embed="rId4"/>
                        <a:stretch>
                          <a:fillRect/>
                        </a:stretch>
                      </pic:blipFill>
                      <pic:spPr>
                        <a:xfrm>
                          <a:off x="0" y="109600"/>
                          <a:ext cx="455295" cy="54822"/>
                        </a:xfrm>
                        <a:prstGeom prst="rect">
                          <a:avLst/>
                        </a:prstGeom>
                      </pic:spPr>
                    </pic:pic>
                    <pic:pic xmlns:pic="http://schemas.openxmlformats.org/drawingml/2006/picture">
                      <pic:nvPicPr>
                        <pic:cNvPr id="7029" name="Picture 7029"/>
                        <pic:cNvPicPr/>
                      </pic:nvPicPr>
                      <pic:blipFill>
                        <a:blip r:embed="rId5"/>
                        <a:stretch>
                          <a:fillRect/>
                        </a:stretch>
                      </pic:blipFill>
                      <pic:spPr>
                        <a:xfrm>
                          <a:off x="0" y="164464"/>
                          <a:ext cx="455295" cy="54822"/>
                        </a:xfrm>
                        <a:prstGeom prst="rect">
                          <a:avLst/>
                        </a:prstGeom>
                      </pic:spPr>
                    </pic:pic>
                    <pic:pic xmlns:pic="http://schemas.openxmlformats.org/drawingml/2006/picture">
                      <pic:nvPicPr>
                        <pic:cNvPr id="7030" name="Picture 7030"/>
                        <pic:cNvPicPr/>
                      </pic:nvPicPr>
                      <pic:blipFill>
                        <a:blip r:embed="rId6"/>
                        <a:stretch>
                          <a:fillRect/>
                        </a:stretch>
                      </pic:blipFill>
                      <pic:spPr>
                        <a:xfrm>
                          <a:off x="0" y="219201"/>
                          <a:ext cx="455295" cy="54822"/>
                        </a:xfrm>
                        <a:prstGeom prst="rect">
                          <a:avLst/>
                        </a:prstGeom>
                      </pic:spPr>
                    </pic:pic>
                    <pic:pic xmlns:pic="http://schemas.openxmlformats.org/drawingml/2006/picture">
                      <pic:nvPicPr>
                        <pic:cNvPr id="7031" name="Picture 7031"/>
                        <pic:cNvPicPr/>
                      </pic:nvPicPr>
                      <pic:blipFill>
                        <a:blip r:embed="rId7"/>
                        <a:stretch>
                          <a:fillRect/>
                        </a:stretch>
                      </pic:blipFill>
                      <pic:spPr>
                        <a:xfrm>
                          <a:off x="0" y="274065"/>
                          <a:ext cx="455295" cy="54822"/>
                        </a:xfrm>
                        <a:prstGeom prst="rect">
                          <a:avLst/>
                        </a:prstGeom>
                      </pic:spPr>
                    </pic:pic>
                  </wpg:wgp>
                </a:graphicData>
              </a:graphic>
            </wp:anchor>
          </w:drawing>
        </mc:Choice>
        <mc:Fallback xmlns:a="http://schemas.openxmlformats.org/drawingml/2006/main">
          <w:pict>
            <v:group id="Group 7025" style="width:35.85pt;height:25.8967pt;position:absolute;mso-position-horizontal-relative:page;mso-position-horizontal:absolute;margin-left:29.5pt;mso-position-vertical-relative:page;margin-top:17.0033pt;" coordsize="4552,3288">
              <v:shape id="Picture 7026" style="position:absolute;width:4552;height:548;left:0;top:0;" filled="f">
                <v:imagedata r:id="rId11"/>
              </v:shape>
              <v:shape id="Picture 7027" style="position:absolute;width:4552;height:548;left:0;top:547;" filled="f">
                <v:imagedata r:id="rId12"/>
              </v:shape>
              <v:shape id="Picture 7028" style="position:absolute;width:4552;height:548;left:0;top:1096;" filled="f">
                <v:imagedata r:id="rId13"/>
              </v:shape>
              <v:shape id="Picture 7029" style="position:absolute;width:4552;height:548;left:0;top:1644;" filled="f">
                <v:imagedata r:id="rId14"/>
              </v:shape>
              <v:shape id="Picture 7030" style="position:absolute;width:4552;height:548;left:0;top:2192;" filled="f">
                <v:imagedata r:id="rId15"/>
              </v:shape>
              <v:shape id="Picture 7031" style="position:absolute;width:4552;height:548;left:0;top:2740;" filled="f">
                <v:imagedata r:id="rId16"/>
              </v:shape>
              <w10:wrap type="square"/>
            </v:group>
          </w:pict>
        </mc:Fallback>
      </mc:AlternateContent>
    </w:r>
    <w:r>
      <w:rPr>
        <w:rFonts w:ascii="Calibri" w:eastAsia="Calibri" w:hAnsi="Calibri" w:cs="Calibri"/>
      </w:rPr>
      <w:t xml:space="preserve">                                             </w:t>
    </w:r>
    <w:r>
      <w:rPr>
        <w:rFonts w:ascii="Calibri" w:eastAsia="Calibri" w:hAnsi="Calibri" w:cs="Calibri"/>
        <w:b/>
        <w:color w:val="00B050"/>
        <w:sz w:val="18"/>
      </w:rPr>
      <w:t xml:space="preserve">Perranporth C P School        </w:t>
    </w:r>
    <w:r>
      <w:rPr>
        <w:rFonts w:ascii="Calibri" w:eastAsia="Calibri" w:hAnsi="Calibri" w:cs="Calibri"/>
        <w:b/>
        <w:i/>
        <w:color w:val="00B050"/>
        <w:sz w:val="18"/>
      </w:rPr>
      <w:t xml:space="preserve">‘Where the learning adventure begins…’ </w:t>
    </w:r>
    <w:r>
      <w:rPr>
        <w:rFonts w:ascii="Calibri" w:eastAsia="Calibri" w:hAnsi="Calibri" w:cs="Calibri"/>
      </w:rPr>
      <w:t xml:space="preserve"> </w:t>
    </w:r>
    <w:r>
      <w:t xml:space="preserve"> </w:t>
    </w:r>
  </w:p>
  <w:p w:rsidR="0089131B" w:rsidRDefault="00943DF1">
    <w:pPr>
      <w:spacing w:after="0" w:line="259" w:lineRule="auto"/>
      <w:ind w:left="374" w:firstLine="0"/>
    </w:pPr>
    <w:r>
      <w:t xml:space="preserve"> </w:t>
    </w:r>
  </w:p>
  <w:p w:rsidR="0089131B" w:rsidRDefault="00943DF1">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7035" name="Group 70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03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1B" w:rsidRDefault="00943DF1">
    <w:pPr>
      <w:spacing w:after="0" w:line="259" w:lineRule="auto"/>
      <w:ind w:left="62" w:firstLine="0"/>
    </w:pPr>
    <w:r>
      <w:rPr>
        <w:noProof/>
      </w:rPr>
      <w:drawing>
        <wp:anchor distT="0" distB="0" distL="114300" distR="114300" simplePos="0" relativeHeight="251661312" behindDoc="0" locked="0" layoutInCell="1" allowOverlap="0">
          <wp:simplePos x="0" y="0"/>
          <wp:positionH relativeFrom="page">
            <wp:posOffset>6165850</wp:posOffset>
          </wp:positionH>
          <wp:positionV relativeFrom="page">
            <wp:posOffset>154940</wp:posOffset>
          </wp:positionV>
          <wp:extent cx="1162977" cy="3257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62977" cy="32575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374650</wp:posOffset>
              </wp:positionH>
              <wp:positionV relativeFrom="page">
                <wp:posOffset>215942</wp:posOffset>
              </wp:positionV>
              <wp:extent cx="455295" cy="328888"/>
              <wp:effectExtent l="0" t="0" r="0" b="0"/>
              <wp:wrapSquare wrapText="bothSides"/>
              <wp:docPr id="7002" name="Group 7002"/>
              <wp:cNvGraphicFramePr/>
              <a:graphic xmlns:a="http://schemas.openxmlformats.org/drawingml/2006/main">
                <a:graphicData uri="http://schemas.microsoft.com/office/word/2010/wordprocessingGroup">
                  <wpg:wgp>
                    <wpg:cNvGrpSpPr/>
                    <wpg:grpSpPr>
                      <a:xfrm>
                        <a:off x="0" y="0"/>
                        <a:ext cx="455295" cy="328888"/>
                        <a:chOff x="0" y="0"/>
                        <a:chExt cx="455295" cy="328888"/>
                      </a:xfrm>
                    </wpg:grpSpPr>
                    <pic:pic xmlns:pic="http://schemas.openxmlformats.org/drawingml/2006/picture">
                      <pic:nvPicPr>
                        <pic:cNvPr id="7003" name="Picture 7003"/>
                        <pic:cNvPicPr/>
                      </pic:nvPicPr>
                      <pic:blipFill>
                        <a:blip r:embed="rId2"/>
                        <a:stretch>
                          <a:fillRect/>
                        </a:stretch>
                      </pic:blipFill>
                      <pic:spPr>
                        <a:xfrm>
                          <a:off x="0" y="0"/>
                          <a:ext cx="455295" cy="54822"/>
                        </a:xfrm>
                        <a:prstGeom prst="rect">
                          <a:avLst/>
                        </a:prstGeom>
                      </pic:spPr>
                    </pic:pic>
                    <pic:pic xmlns:pic="http://schemas.openxmlformats.org/drawingml/2006/picture">
                      <pic:nvPicPr>
                        <pic:cNvPr id="7004" name="Picture 7004"/>
                        <pic:cNvPicPr/>
                      </pic:nvPicPr>
                      <pic:blipFill>
                        <a:blip r:embed="rId3"/>
                        <a:stretch>
                          <a:fillRect/>
                        </a:stretch>
                      </pic:blipFill>
                      <pic:spPr>
                        <a:xfrm>
                          <a:off x="0" y="54737"/>
                          <a:ext cx="455295" cy="54822"/>
                        </a:xfrm>
                        <a:prstGeom prst="rect">
                          <a:avLst/>
                        </a:prstGeom>
                      </pic:spPr>
                    </pic:pic>
                    <pic:pic xmlns:pic="http://schemas.openxmlformats.org/drawingml/2006/picture">
                      <pic:nvPicPr>
                        <pic:cNvPr id="7005" name="Picture 7005"/>
                        <pic:cNvPicPr/>
                      </pic:nvPicPr>
                      <pic:blipFill>
                        <a:blip r:embed="rId4"/>
                        <a:stretch>
                          <a:fillRect/>
                        </a:stretch>
                      </pic:blipFill>
                      <pic:spPr>
                        <a:xfrm>
                          <a:off x="0" y="109600"/>
                          <a:ext cx="455295" cy="54822"/>
                        </a:xfrm>
                        <a:prstGeom prst="rect">
                          <a:avLst/>
                        </a:prstGeom>
                      </pic:spPr>
                    </pic:pic>
                    <pic:pic xmlns:pic="http://schemas.openxmlformats.org/drawingml/2006/picture">
                      <pic:nvPicPr>
                        <pic:cNvPr id="7006" name="Picture 7006"/>
                        <pic:cNvPicPr/>
                      </pic:nvPicPr>
                      <pic:blipFill>
                        <a:blip r:embed="rId5"/>
                        <a:stretch>
                          <a:fillRect/>
                        </a:stretch>
                      </pic:blipFill>
                      <pic:spPr>
                        <a:xfrm>
                          <a:off x="0" y="164464"/>
                          <a:ext cx="455295" cy="54822"/>
                        </a:xfrm>
                        <a:prstGeom prst="rect">
                          <a:avLst/>
                        </a:prstGeom>
                      </pic:spPr>
                    </pic:pic>
                    <pic:pic xmlns:pic="http://schemas.openxmlformats.org/drawingml/2006/picture">
                      <pic:nvPicPr>
                        <pic:cNvPr id="7007" name="Picture 7007"/>
                        <pic:cNvPicPr/>
                      </pic:nvPicPr>
                      <pic:blipFill>
                        <a:blip r:embed="rId6"/>
                        <a:stretch>
                          <a:fillRect/>
                        </a:stretch>
                      </pic:blipFill>
                      <pic:spPr>
                        <a:xfrm>
                          <a:off x="0" y="219201"/>
                          <a:ext cx="455295" cy="54822"/>
                        </a:xfrm>
                        <a:prstGeom prst="rect">
                          <a:avLst/>
                        </a:prstGeom>
                      </pic:spPr>
                    </pic:pic>
                    <pic:pic xmlns:pic="http://schemas.openxmlformats.org/drawingml/2006/picture">
                      <pic:nvPicPr>
                        <pic:cNvPr id="7008" name="Picture 7008"/>
                        <pic:cNvPicPr/>
                      </pic:nvPicPr>
                      <pic:blipFill>
                        <a:blip r:embed="rId7"/>
                        <a:stretch>
                          <a:fillRect/>
                        </a:stretch>
                      </pic:blipFill>
                      <pic:spPr>
                        <a:xfrm>
                          <a:off x="0" y="274065"/>
                          <a:ext cx="455295" cy="54822"/>
                        </a:xfrm>
                        <a:prstGeom prst="rect">
                          <a:avLst/>
                        </a:prstGeom>
                      </pic:spPr>
                    </pic:pic>
                  </wpg:wgp>
                </a:graphicData>
              </a:graphic>
            </wp:anchor>
          </w:drawing>
        </mc:Choice>
        <mc:Fallback xmlns:a="http://schemas.openxmlformats.org/drawingml/2006/main">
          <w:pict>
            <v:group id="Group 7002" style="width:35.85pt;height:25.8967pt;position:absolute;mso-position-horizontal-relative:page;mso-position-horizontal:absolute;margin-left:29.5pt;mso-position-vertical-relative:page;margin-top:17.0033pt;" coordsize="4552,3288">
              <v:shape id="Picture 7003" style="position:absolute;width:4552;height:548;left:0;top:0;" filled="f">
                <v:imagedata r:id="rId11"/>
              </v:shape>
              <v:shape id="Picture 7004" style="position:absolute;width:4552;height:548;left:0;top:547;" filled="f">
                <v:imagedata r:id="rId12"/>
              </v:shape>
              <v:shape id="Picture 7005" style="position:absolute;width:4552;height:548;left:0;top:1096;" filled="f">
                <v:imagedata r:id="rId13"/>
              </v:shape>
              <v:shape id="Picture 7006" style="position:absolute;width:4552;height:548;left:0;top:1644;" filled="f">
                <v:imagedata r:id="rId14"/>
              </v:shape>
              <v:shape id="Picture 7007" style="position:absolute;width:4552;height:548;left:0;top:2192;" filled="f">
                <v:imagedata r:id="rId15"/>
              </v:shape>
              <v:shape id="Picture 7008" style="position:absolute;width:4552;height:548;left:0;top:2740;" filled="f">
                <v:imagedata r:id="rId16"/>
              </v:shape>
              <w10:wrap type="square"/>
            </v:group>
          </w:pict>
        </mc:Fallback>
      </mc:AlternateContent>
    </w:r>
    <w:r>
      <w:rPr>
        <w:rFonts w:ascii="Calibri" w:eastAsia="Calibri" w:hAnsi="Calibri" w:cs="Calibri"/>
      </w:rPr>
      <w:t xml:space="preserve">                                             </w:t>
    </w:r>
    <w:r>
      <w:rPr>
        <w:rFonts w:ascii="Calibri" w:eastAsia="Calibri" w:hAnsi="Calibri" w:cs="Calibri"/>
        <w:b/>
        <w:color w:val="00B050"/>
        <w:sz w:val="18"/>
      </w:rPr>
      <w:t xml:space="preserve">Perranporth C P School        </w:t>
    </w:r>
    <w:r>
      <w:rPr>
        <w:rFonts w:ascii="Calibri" w:eastAsia="Calibri" w:hAnsi="Calibri" w:cs="Calibri"/>
        <w:b/>
        <w:i/>
        <w:color w:val="00B050"/>
        <w:sz w:val="18"/>
      </w:rPr>
      <w:t xml:space="preserve">‘Where the learning adventure begins…’ </w:t>
    </w:r>
    <w:r>
      <w:rPr>
        <w:rFonts w:ascii="Calibri" w:eastAsia="Calibri" w:hAnsi="Calibri" w:cs="Calibri"/>
      </w:rPr>
      <w:t xml:space="preserve"> </w:t>
    </w:r>
    <w:r>
      <w:t xml:space="preserve"> </w:t>
    </w:r>
  </w:p>
  <w:p w:rsidR="0089131B" w:rsidRDefault="00943DF1">
    <w:pPr>
      <w:spacing w:after="0" w:line="259" w:lineRule="auto"/>
      <w:ind w:left="374" w:firstLine="0"/>
    </w:pPr>
    <w:r>
      <w:t xml:space="preserve"> </w:t>
    </w:r>
  </w:p>
  <w:p w:rsidR="0089131B" w:rsidRDefault="00943DF1">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7012" name="Group 70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01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1B" w:rsidRDefault="00943DF1">
    <w:pPr>
      <w:spacing w:after="0" w:line="259" w:lineRule="auto"/>
      <w:ind w:left="62" w:firstLine="0"/>
    </w:pPr>
    <w:r>
      <w:rPr>
        <w:noProof/>
      </w:rPr>
      <w:drawing>
        <wp:anchor distT="0" distB="0" distL="114300" distR="114300" simplePos="0" relativeHeight="251664384" behindDoc="0" locked="0" layoutInCell="1" allowOverlap="0">
          <wp:simplePos x="0" y="0"/>
          <wp:positionH relativeFrom="page">
            <wp:posOffset>6165850</wp:posOffset>
          </wp:positionH>
          <wp:positionV relativeFrom="page">
            <wp:posOffset>154940</wp:posOffset>
          </wp:positionV>
          <wp:extent cx="1162977" cy="3257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62977" cy="32575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374650</wp:posOffset>
              </wp:positionH>
              <wp:positionV relativeFrom="page">
                <wp:posOffset>215942</wp:posOffset>
              </wp:positionV>
              <wp:extent cx="455295" cy="328888"/>
              <wp:effectExtent l="0" t="0" r="0" b="0"/>
              <wp:wrapSquare wrapText="bothSides"/>
              <wp:docPr id="6979" name="Group 6979"/>
              <wp:cNvGraphicFramePr/>
              <a:graphic xmlns:a="http://schemas.openxmlformats.org/drawingml/2006/main">
                <a:graphicData uri="http://schemas.microsoft.com/office/word/2010/wordprocessingGroup">
                  <wpg:wgp>
                    <wpg:cNvGrpSpPr/>
                    <wpg:grpSpPr>
                      <a:xfrm>
                        <a:off x="0" y="0"/>
                        <a:ext cx="455295" cy="328888"/>
                        <a:chOff x="0" y="0"/>
                        <a:chExt cx="455295" cy="328888"/>
                      </a:xfrm>
                    </wpg:grpSpPr>
                    <pic:pic xmlns:pic="http://schemas.openxmlformats.org/drawingml/2006/picture">
                      <pic:nvPicPr>
                        <pic:cNvPr id="6980" name="Picture 6980"/>
                        <pic:cNvPicPr/>
                      </pic:nvPicPr>
                      <pic:blipFill>
                        <a:blip r:embed="rId2"/>
                        <a:stretch>
                          <a:fillRect/>
                        </a:stretch>
                      </pic:blipFill>
                      <pic:spPr>
                        <a:xfrm>
                          <a:off x="0" y="0"/>
                          <a:ext cx="455295" cy="54822"/>
                        </a:xfrm>
                        <a:prstGeom prst="rect">
                          <a:avLst/>
                        </a:prstGeom>
                      </pic:spPr>
                    </pic:pic>
                    <pic:pic xmlns:pic="http://schemas.openxmlformats.org/drawingml/2006/picture">
                      <pic:nvPicPr>
                        <pic:cNvPr id="6981" name="Picture 6981"/>
                        <pic:cNvPicPr/>
                      </pic:nvPicPr>
                      <pic:blipFill>
                        <a:blip r:embed="rId3"/>
                        <a:stretch>
                          <a:fillRect/>
                        </a:stretch>
                      </pic:blipFill>
                      <pic:spPr>
                        <a:xfrm>
                          <a:off x="0" y="54737"/>
                          <a:ext cx="455295" cy="54822"/>
                        </a:xfrm>
                        <a:prstGeom prst="rect">
                          <a:avLst/>
                        </a:prstGeom>
                      </pic:spPr>
                    </pic:pic>
                    <pic:pic xmlns:pic="http://schemas.openxmlformats.org/drawingml/2006/picture">
                      <pic:nvPicPr>
                        <pic:cNvPr id="6982" name="Picture 6982"/>
                        <pic:cNvPicPr/>
                      </pic:nvPicPr>
                      <pic:blipFill>
                        <a:blip r:embed="rId4"/>
                        <a:stretch>
                          <a:fillRect/>
                        </a:stretch>
                      </pic:blipFill>
                      <pic:spPr>
                        <a:xfrm>
                          <a:off x="0" y="109600"/>
                          <a:ext cx="455295" cy="54822"/>
                        </a:xfrm>
                        <a:prstGeom prst="rect">
                          <a:avLst/>
                        </a:prstGeom>
                      </pic:spPr>
                    </pic:pic>
                    <pic:pic xmlns:pic="http://schemas.openxmlformats.org/drawingml/2006/picture">
                      <pic:nvPicPr>
                        <pic:cNvPr id="6983" name="Picture 6983"/>
                        <pic:cNvPicPr/>
                      </pic:nvPicPr>
                      <pic:blipFill>
                        <a:blip r:embed="rId5"/>
                        <a:stretch>
                          <a:fillRect/>
                        </a:stretch>
                      </pic:blipFill>
                      <pic:spPr>
                        <a:xfrm>
                          <a:off x="0" y="164464"/>
                          <a:ext cx="455295" cy="54822"/>
                        </a:xfrm>
                        <a:prstGeom prst="rect">
                          <a:avLst/>
                        </a:prstGeom>
                      </pic:spPr>
                    </pic:pic>
                    <pic:pic xmlns:pic="http://schemas.openxmlformats.org/drawingml/2006/picture">
                      <pic:nvPicPr>
                        <pic:cNvPr id="6984" name="Picture 6984"/>
                        <pic:cNvPicPr/>
                      </pic:nvPicPr>
                      <pic:blipFill>
                        <a:blip r:embed="rId6"/>
                        <a:stretch>
                          <a:fillRect/>
                        </a:stretch>
                      </pic:blipFill>
                      <pic:spPr>
                        <a:xfrm>
                          <a:off x="0" y="219201"/>
                          <a:ext cx="455295" cy="54822"/>
                        </a:xfrm>
                        <a:prstGeom prst="rect">
                          <a:avLst/>
                        </a:prstGeom>
                      </pic:spPr>
                    </pic:pic>
                    <pic:pic xmlns:pic="http://schemas.openxmlformats.org/drawingml/2006/picture">
                      <pic:nvPicPr>
                        <pic:cNvPr id="6985" name="Picture 6985"/>
                        <pic:cNvPicPr/>
                      </pic:nvPicPr>
                      <pic:blipFill>
                        <a:blip r:embed="rId7"/>
                        <a:stretch>
                          <a:fillRect/>
                        </a:stretch>
                      </pic:blipFill>
                      <pic:spPr>
                        <a:xfrm>
                          <a:off x="0" y="274065"/>
                          <a:ext cx="455295" cy="54822"/>
                        </a:xfrm>
                        <a:prstGeom prst="rect">
                          <a:avLst/>
                        </a:prstGeom>
                      </pic:spPr>
                    </pic:pic>
                  </wpg:wgp>
                </a:graphicData>
              </a:graphic>
            </wp:anchor>
          </w:drawing>
        </mc:Choice>
        <mc:Fallback xmlns:a="http://schemas.openxmlformats.org/drawingml/2006/main">
          <w:pict>
            <v:group id="Group 6979" style="width:35.85pt;height:25.8967pt;position:absolute;mso-position-horizontal-relative:page;mso-position-horizontal:absolute;margin-left:29.5pt;mso-position-vertical-relative:page;margin-top:17.0033pt;" coordsize="4552,3288">
              <v:shape id="Picture 6980" style="position:absolute;width:4552;height:548;left:0;top:0;" filled="f">
                <v:imagedata r:id="rId11"/>
              </v:shape>
              <v:shape id="Picture 6981" style="position:absolute;width:4552;height:548;left:0;top:547;" filled="f">
                <v:imagedata r:id="rId12"/>
              </v:shape>
              <v:shape id="Picture 6982" style="position:absolute;width:4552;height:548;left:0;top:1096;" filled="f">
                <v:imagedata r:id="rId13"/>
              </v:shape>
              <v:shape id="Picture 6983" style="position:absolute;width:4552;height:548;left:0;top:1644;" filled="f">
                <v:imagedata r:id="rId14"/>
              </v:shape>
              <v:shape id="Picture 6984" style="position:absolute;width:4552;height:548;left:0;top:2192;" filled="f">
                <v:imagedata r:id="rId15"/>
              </v:shape>
              <v:shape id="Picture 6985" style="position:absolute;width:4552;height:548;left:0;top:2740;" filled="f">
                <v:imagedata r:id="rId16"/>
              </v:shape>
              <w10:wrap type="square"/>
            </v:group>
          </w:pict>
        </mc:Fallback>
      </mc:AlternateContent>
    </w:r>
    <w:r>
      <w:rPr>
        <w:rFonts w:ascii="Calibri" w:eastAsia="Calibri" w:hAnsi="Calibri" w:cs="Calibri"/>
      </w:rPr>
      <w:t xml:space="preserve">                                             </w:t>
    </w:r>
    <w:r>
      <w:rPr>
        <w:rFonts w:ascii="Calibri" w:eastAsia="Calibri" w:hAnsi="Calibri" w:cs="Calibri"/>
        <w:b/>
        <w:color w:val="00B050"/>
        <w:sz w:val="18"/>
      </w:rPr>
      <w:t xml:space="preserve">Perranporth C P School        </w:t>
    </w:r>
    <w:r>
      <w:rPr>
        <w:rFonts w:ascii="Calibri" w:eastAsia="Calibri" w:hAnsi="Calibri" w:cs="Calibri"/>
        <w:b/>
        <w:i/>
        <w:color w:val="00B050"/>
        <w:sz w:val="18"/>
      </w:rPr>
      <w:t xml:space="preserve">‘Where the learning adventure begins…’ </w:t>
    </w:r>
    <w:r>
      <w:rPr>
        <w:rFonts w:ascii="Calibri" w:eastAsia="Calibri" w:hAnsi="Calibri" w:cs="Calibri"/>
      </w:rPr>
      <w:t xml:space="preserve"> </w:t>
    </w:r>
    <w:r>
      <w:t xml:space="preserve"> </w:t>
    </w:r>
  </w:p>
  <w:p w:rsidR="0089131B" w:rsidRDefault="00943DF1">
    <w:pPr>
      <w:spacing w:after="0" w:line="259" w:lineRule="auto"/>
      <w:ind w:left="374" w:firstLine="0"/>
    </w:pPr>
    <w:r>
      <w:t xml:space="preserve"> </w:t>
    </w:r>
  </w:p>
  <w:p w:rsidR="0089131B" w:rsidRDefault="00943DF1">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6989" name="Group 69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989"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1B" w:rsidRDefault="00943DF1">
    <w:pPr>
      <w:spacing w:after="0" w:line="259" w:lineRule="auto"/>
      <w:ind w:left="-1440" w:right="10459"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374650</wp:posOffset>
              </wp:positionH>
              <wp:positionV relativeFrom="page">
                <wp:posOffset>215900</wp:posOffset>
              </wp:positionV>
              <wp:extent cx="455651" cy="219329"/>
              <wp:effectExtent l="0" t="0" r="0" b="0"/>
              <wp:wrapSquare wrapText="bothSides"/>
              <wp:docPr id="7067" name="Group 7067"/>
              <wp:cNvGraphicFramePr/>
              <a:graphic xmlns:a="http://schemas.openxmlformats.org/drawingml/2006/main">
                <a:graphicData uri="http://schemas.microsoft.com/office/word/2010/wordprocessingGroup">
                  <wpg:wgp>
                    <wpg:cNvGrpSpPr/>
                    <wpg:grpSpPr>
                      <a:xfrm>
                        <a:off x="0" y="0"/>
                        <a:ext cx="455651" cy="219329"/>
                        <a:chOff x="0" y="0"/>
                        <a:chExt cx="455651" cy="219329"/>
                      </a:xfrm>
                    </wpg:grpSpPr>
                    <pic:pic xmlns:pic="http://schemas.openxmlformats.org/drawingml/2006/picture">
                      <pic:nvPicPr>
                        <pic:cNvPr id="7068" name="Picture 7068"/>
                        <pic:cNvPicPr/>
                      </pic:nvPicPr>
                      <pic:blipFill>
                        <a:blip r:embed="rId1"/>
                        <a:stretch>
                          <a:fillRect/>
                        </a:stretch>
                      </pic:blipFill>
                      <pic:spPr>
                        <a:xfrm>
                          <a:off x="0" y="109637"/>
                          <a:ext cx="455651" cy="54827"/>
                        </a:xfrm>
                        <a:prstGeom prst="rect">
                          <a:avLst/>
                        </a:prstGeom>
                      </pic:spPr>
                    </pic:pic>
                    <pic:pic xmlns:pic="http://schemas.openxmlformats.org/drawingml/2006/picture">
                      <pic:nvPicPr>
                        <pic:cNvPr id="7069" name="Picture 7069"/>
                        <pic:cNvPicPr/>
                      </pic:nvPicPr>
                      <pic:blipFill>
                        <a:blip r:embed="rId2"/>
                        <a:stretch>
                          <a:fillRect/>
                        </a:stretch>
                      </pic:blipFill>
                      <pic:spPr>
                        <a:xfrm>
                          <a:off x="0" y="164501"/>
                          <a:ext cx="455651" cy="54827"/>
                        </a:xfrm>
                        <a:prstGeom prst="rect">
                          <a:avLst/>
                        </a:prstGeom>
                      </pic:spPr>
                    </pic:pic>
                    <pic:pic xmlns:pic="http://schemas.openxmlformats.org/drawingml/2006/picture">
                      <pic:nvPicPr>
                        <pic:cNvPr id="7070" name="Picture 7070"/>
                        <pic:cNvPicPr/>
                      </pic:nvPicPr>
                      <pic:blipFill>
                        <a:blip r:embed="rId3"/>
                        <a:stretch>
                          <a:fillRect/>
                        </a:stretch>
                      </pic:blipFill>
                      <pic:spPr>
                        <a:xfrm>
                          <a:off x="0" y="0"/>
                          <a:ext cx="455295" cy="54610"/>
                        </a:xfrm>
                        <a:prstGeom prst="rect">
                          <a:avLst/>
                        </a:prstGeom>
                      </pic:spPr>
                    </pic:pic>
                    <pic:pic xmlns:pic="http://schemas.openxmlformats.org/drawingml/2006/picture">
                      <pic:nvPicPr>
                        <pic:cNvPr id="7071" name="Picture 7071"/>
                        <pic:cNvPicPr/>
                      </pic:nvPicPr>
                      <pic:blipFill>
                        <a:blip r:embed="rId4"/>
                        <a:stretch>
                          <a:fillRect/>
                        </a:stretch>
                      </pic:blipFill>
                      <pic:spPr>
                        <a:xfrm>
                          <a:off x="0" y="54610"/>
                          <a:ext cx="455295" cy="54610"/>
                        </a:xfrm>
                        <a:prstGeom prst="rect">
                          <a:avLst/>
                        </a:prstGeom>
                      </pic:spPr>
                    </pic:pic>
                  </wpg:wgp>
                </a:graphicData>
              </a:graphic>
            </wp:anchor>
          </w:drawing>
        </mc:Choice>
        <mc:Fallback xmlns:a="http://schemas.openxmlformats.org/drawingml/2006/main">
          <w:pict>
            <v:group id="Group 7067" style="width:35.878pt;height:17.27pt;position:absolute;mso-position-horizontal-relative:page;mso-position-horizontal:absolute;margin-left:29.5pt;mso-position-vertical-relative:page;margin-top:17pt;" coordsize="4556,2193">
              <v:shape id="Picture 7068" style="position:absolute;width:4556;height:548;left:0;top:1096;" filled="f">
                <v:imagedata r:id="rId13"/>
              </v:shape>
              <v:shape id="Picture 7069" style="position:absolute;width:4556;height:548;left:0;top:1645;" filled="f">
                <v:imagedata r:id="rId14"/>
              </v:shape>
              <v:shape id="Picture 7070" style="position:absolute;width:4552;height:546;left:0;top:0;" filled="f">
                <v:imagedata r:id="rId11"/>
              </v:shape>
              <v:shape id="Picture 7071" style="position:absolute;width:4552;height:546;left:0;top:546;" filled="f">
                <v:imagedata r:id="rId12"/>
              </v:shape>
              <w10:wrap type="square"/>
            </v:group>
          </w:pict>
        </mc:Fallback>
      </mc:AlternateContent>
    </w:r>
  </w:p>
  <w:p w:rsidR="0089131B" w:rsidRDefault="00943DF1">
    <w:r>
      <w:rPr>
        <w:rFonts w:ascii="Calibri" w:eastAsia="Calibri" w:hAnsi="Calibri" w:cs="Calibri"/>
        <w:noProof/>
      </w:rPr>
      <mc:AlternateContent>
        <mc:Choice Requires="wpg">
          <w:drawing>
            <wp:anchor distT="0" distB="0" distL="114300" distR="114300" simplePos="0" relativeHeight="251668480" behindDoc="1" locked="0" layoutInCell="1" allowOverlap="1">
              <wp:simplePos x="0" y="0"/>
              <wp:positionH relativeFrom="page">
                <wp:posOffset>374650</wp:posOffset>
              </wp:positionH>
              <wp:positionV relativeFrom="page">
                <wp:posOffset>154902</wp:posOffset>
              </wp:positionV>
              <wp:extent cx="6955219" cy="389928"/>
              <wp:effectExtent l="0" t="0" r="0" b="0"/>
              <wp:wrapNone/>
              <wp:docPr id="7072" name="Group 7072"/>
              <wp:cNvGraphicFramePr/>
              <a:graphic xmlns:a="http://schemas.openxmlformats.org/drawingml/2006/main">
                <a:graphicData uri="http://schemas.microsoft.com/office/word/2010/wordprocessingGroup">
                  <wpg:wgp>
                    <wpg:cNvGrpSpPr/>
                    <wpg:grpSpPr>
                      <a:xfrm>
                        <a:off x="0" y="0"/>
                        <a:ext cx="6955219" cy="389928"/>
                        <a:chOff x="0" y="0"/>
                        <a:chExt cx="6955219" cy="389928"/>
                      </a:xfrm>
                    </wpg:grpSpPr>
                    <pic:pic xmlns:pic="http://schemas.openxmlformats.org/drawingml/2006/picture">
                      <pic:nvPicPr>
                        <pic:cNvPr id="7074" name="Picture 7074"/>
                        <pic:cNvPicPr/>
                      </pic:nvPicPr>
                      <pic:blipFill>
                        <a:blip r:embed="rId15"/>
                        <a:stretch>
                          <a:fillRect/>
                        </a:stretch>
                      </pic:blipFill>
                      <pic:spPr>
                        <a:xfrm>
                          <a:off x="0" y="280235"/>
                          <a:ext cx="455651" cy="54828"/>
                        </a:xfrm>
                        <a:prstGeom prst="rect">
                          <a:avLst/>
                        </a:prstGeom>
                      </pic:spPr>
                    </pic:pic>
                    <pic:pic xmlns:pic="http://schemas.openxmlformats.org/drawingml/2006/picture">
                      <pic:nvPicPr>
                        <pic:cNvPr id="7075" name="Picture 7075"/>
                        <pic:cNvPicPr/>
                      </pic:nvPicPr>
                      <pic:blipFill>
                        <a:blip r:embed="rId16"/>
                        <a:stretch>
                          <a:fillRect/>
                        </a:stretch>
                      </pic:blipFill>
                      <pic:spPr>
                        <a:xfrm>
                          <a:off x="0" y="335101"/>
                          <a:ext cx="455651" cy="54827"/>
                        </a:xfrm>
                        <a:prstGeom prst="rect">
                          <a:avLst/>
                        </a:prstGeom>
                      </pic:spPr>
                    </pic:pic>
                    <pic:pic xmlns:pic="http://schemas.openxmlformats.org/drawingml/2006/picture">
                      <pic:nvPicPr>
                        <pic:cNvPr id="7073" name="Picture 7073"/>
                        <pic:cNvPicPr/>
                      </pic:nvPicPr>
                      <pic:blipFill>
                        <a:blip r:embed="rId14"/>
                        <a:stretch>
                          <a:fillRect/>
                        </a:stretch>
                      </pic:blipFill>
                      <pic:spPr>
                        <a:xfrm>
                          <a:off x="5790946" y="0"/>
                          <a:ext cx="1164273" cy="325920"/>
                        </a:xfrm>
                        <a:prstGeom prst="rect">
                          <a:avLst/>
                        </a:prstGeom>
                      </pic:spPr>
                    </pic:pic>
                  </wpg:wgp>
                </a:graphicData>
              </a:graphic>
            </wp:anchor>
          </w:drawing>
        </mc:Choice>
        <mc:Fallback xmlns:a="http://schemas.openxmlformats.org/drawingml/2006/main">
          <w:pict>
            <v:group id="Group 7072" style="width:547.655pt;height:30.703pt;position:absolute;z-index:-2147483648;mso-position-horizontal-relative:page;mso-position-horizontal:absolute;margin-left:29.5pt;mso-position-vertical-relative:page;margin-top:12.197pt;" coordsize="69552,3899">
              <v:shape id="Picture 7074" style="position:absolute;width:4556;height:548;left:0;top:2802;" filled="f">
                <v:imagedata r:id="rId17"/>
              </v:shape>
              <v:shape id="Picture 7075" style="position:absolute;width:4556;height:548;left:0;top:3351;" filled="f">
                <v:imagedata r:id="rId18"/>
              </v:shape>
              <v:shape id="Picture 7073" style="position:absolute;width:11642;height:3259;left:57909;top:0;" filled="f">
                <v:imagedata r:id="rId1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1B" w:rsidRDefault="00943DF1">
    <w:pPr>
      <w:spacing w:after="0" w:line="259" w:lineRule="auto"/>
      <w:ind w:left="-1440" w:right="10459"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374650</wp:posOffset>
              </wp:positionH>
              <wp:positionV relativeFrom="page">
                <wp:posOffset>215900</wp:posOffset>
              </wp:positionV>
              <wp:extent cx="455651" cy="219329"/>
              <wp:effectExtent l="0" t="0" r="0" b="0"/>
              <wp:wrapSquare wrapText="bothSides"/>
              <wp:docPr id="7054" name="Group 7054"/>
              <wp:cNvGraphicFramePr/>
              <a:graphic xmlns:a="http://schemas.openxmlformats.org/drawingml/2006/main">
                <a:graphicData uri="http://schemas.microsoft.com/office/word/2010/wordprocessingGroup">
                  <wpg:wgp>
                    <wpg:cNvGrpSpPr/>
                    <wpg:grpSpPr>
                      <a:xfrm>
                        <a:off x="0" y="0"/>
                        <a:ext cx="455651" cy="219329"/>
                        <a:chOff x="0" y="0"/>
                        <a:chExt cx="455651" cy="219329"/>
                      </a:xfrm>
                    </wpg:grpSpPr>
                    <pic:pic xmlns:pic="http://schemas.openxmlformats.org/drawingml/2006/picture">
                      <pic:nvPicPr>
                        <pic:cNvPr id="7055" name="Picture 7055"/>
                        <pic:cNvPicPr/>
                      </pic:nvPicPr>
                      <pic:blipFill>
                        <a:blip r:embed="rId1"/>
                        <a:stretch>
                          <a:fillRect/>
                        </a:stretch>
                      </pic:blipFill>
                      <pic:spPr>
                        <a:xfrm>
                          <a:off x="0" y="109637"/>
                          <a:ext cx="455651" cy="54827"/>
                        </a:xfrm>
                        <a:prstGeom prst="rect">
                          <a:avLst/>
                        </a:prstGeom>
                      </pic:spPr>
                    </pic:pic>
                    <pic:pic xmlns:pic="http://schemas.openxmlformats.org/drawingml/2006/picture">
                      <pic:nvPicPr>
                        <pic:cNvPr id="7056" name="Picture 7056"/>
                        <pic:cNvPicPr/>
                      </pic:nvPicPr>
                      <pic:blipFill>
                        <a:blip r:embed="rId2"/>
                        <a:stretch>
                          <a:fillRect/>
                        </a:stretch>
                      </pic:blipFill>
                      <pic:spPr>
                        <a:xfrm>
                          <a:off x="0" y="164501"/>
                          <a:ext cx="455651" cy="54827"/>
                        </a:xfrm>
                        <a:prstGeom prst="rect">
                          <a:avLst/>
                        </a:prstGeom>
                      </pic:spPr>
                    </pic:pic>
                    <pic:pic xmlns:pic="http://schemas.openxmlformats.org/drawingml/2006/picture">
                      <pic:nvPicPr>
                        <pic:cNvPr id="7057" name="Picture 7057"/>
                        <pic:cNvPicPr/>
                      </pic:nvPicPr>
                      <pic:blipFill>
                        <a:blip r:embed="rId3"/>
                        <a:stretch>
                          <a:fillRect/>
                        </a:stretch>
                      </pic:blipFill>
                      <pic:spPr>
                        <a:xfrm>
                          <a:off x="0" y="0"/>
                          <a:ext cx="455295" cy="54610"/>
                        </a:xfrm>
                        <a:prstGeom prst="rect">
                          <a:avLst/>
                        </a:prstGeom>
                      </pic:spPr>
                    </pic:pic>
                    <pic:pic xmlns:pic="http://schemas.openxmlformats.org/drawingml/2006/picture">
                      <pic:nvPicPr>
                        <pic:cNvPr id="7058" name="Picture 7058"/>
                        <pic:cNvPicPr/>
                      </pic:nvPicPr>
                      <pic:blipFill>
                        <a:blip r:embed="rId4"/>
                        <a:stretch>
                          <a:fillRect/>
                        </a:stretch>
                      </pic:blipFill>
                      <pic:spPr>
                        <a:xfrm>
                          <a:off x="0" y="54610"/>
                          <a:ext cx="455295" cy="54610"/>
                        </a:xfrm>
                        <a:prstGeom prst="rect">
                          <a:avLst/>
                        </a:prstGeom>
                      </pic:spPr>
                    </pic:pic>
                  </wpg:wgp>
                </a:graphicData>
              </a:graphic>
            </wp:anchor>
          </w:drawing>
        </mc:Choice>
        <mc:Fallback xmlns:a="http://schemas.openxmlformats.org/drawingml/2006/main">
          <w:pict>
            <v:group id="Group 7054" style="width:35.878pt;height:17.27pt;position:absolute;mso-position-horizontal-relative:page;mso-position-horizontal:absolute;margin-left:29.5pt;mso-position-vertical-relative:page;margin-top:17pt;" coordsize="4556,2193">
              <v:shape id="Picture 7055" style="position:absolute;width:4556;height:548;left:0;top:1096;" filled="f">
                <v:imagedata r:id="rId13"/>
              </v:shape>
              <v:shape id="Picture 7056" style="position:absolute;width:4556;height:548;left:0;top:1645;" filled="f">
                <v:imagedata r:id="rId14"/>
              </v:shape>
              <v:shape id="Picture 7057" style="position:absolute;width:4552;height:546;left:0;top:0;" filled="f">
                <v:imagedata r:id="rId11"/>
              </v:shape>
              <v:shape id="Picture 7058" style="position:absolute;width:4552;height:546;left:0;top:546;" filled="f">
                <v:imagedata r:id="rId12"/>
              </v:shape>
              <w10:wrap type="square"/>
            </v:group>
          </w:pict>
        </mc:Fallback>
      </mc:AlternateContent>
    </w:r>
  </w:p>
  <w:p w:rsidR="0089131B" w:rsidRDefault="00943DF1">
    <w:r>
      <w:rPr>
        <w:rFonts w:ascii="Calibri" w:eastAsia="Calibri" w:hAnsi="Calibri" w:cs="Calibri"/>
        <w:noProof/>
      </w:rPr>
      <mc:AlternateContent>
        <mc:Choice Requires="wpg">
          <w:drawing>
            <wp:anchor distT="0" distB="0" distL="114300" distR="114300" simplePos="0" relativeHeight="251670528" behindDoc="1" locked="0" layoutInCell="1" allowOverlap="1">
              <wp:simplePos x="0" y="0"/>
              <wp:positionH relativeFrom="page">
                <wp:posOffset>374650</wp:posOffset>
              </wp:positionH>
              <wp:positionV relativeFrom="page">
                <wp:posOffset>154902</wp:posOffset>
              </wp:positionV>
              <wp:extent cx="6955219" cy="389928"/>
              <wp:effectExtent l="0" t="0" r="0" b="0"/>
              <wp:wrapNone/>
              <wp:docPr id="7059" name="Group 7059"/>
              <wp:cNvGraphicFramePr/>
              <a:graphic xmlns:a="http://schemas.openxmlformats.org/drawingml/2006/main">
                <a:graphicData uri="http://schemas.microsoft.com/office/word/2010/wordprocessingGroup">
                  <wpg:wgp>
                    <wpg:cNvGrpSpPr/>
                    <wpg:grpSpPr>
                      <a:xfrm>
                        <a:off x="0" y="0"/>
                        <a:ext cx="6955219" cy="389928"/>
                        <a:chOff x="0" y="0"/>
                        <a:chExt cx="6955219" cy="389928"/>
                      </a:xfrm>
                    </wpg:grpSpPr>
                    <pic:pic xmlns:pic="http://schemas.openxmlformats.org/drawingml/2006/picture">
                      <pic:nvPicPr>
                        <pic:cNvPr id="7061" name="Picture 7061"/>
                        <pic:cNvPicPr/>
                      </pic:nvPicPr>
                      <pic:blipFill>
                        <a:blip r:embed="rId15"/>
                        <a:stretch>
                          <a:fillRect/>
                        </a:stretch>
                      </pic:blipFill>
                      <pic:spPr>
                        <a:xfrm>
                          <a:off x="0" y="280235"/>
                          <a:ext cx="455651" cy="54828"/>
                        </a:xfrm>
                        <a:prstGeom prst="rect">
                          <a:avLst/>
                        </a:prstGeom>
                      </pic:spPr>
                    </pic:pic>
                    <pic:pic xmlns:pic="http://schemas.openxmlformats.org/drawingml/2006/picture">
                      <pic:nvPicPr>
                        <pic:cNvPr id="7062" name="Picture 7062"/>
                        <pic:cNvPicPr/>
                      </pic:nvPicPr>
                      <pic:blipFill>
                        <a:blip r:embed="rId16"/>
                        <a:stretch>
                          <a:fillRect/>
                        </a:stretch>
                      </pic:blipFill>
                      <pic:spPr>
                        <a:xfrm>
                          <a:off x="0" y="335101"/>
                          <a:ext cx="455651" cy="54827"/>
                        </a:xfrm>
                        <a:prstGeom prst="rect">
                          <a:avLst/>
                        </a:prstGeom>
                      </pic:spPr>
                    </pic:pic>
                    <pic:pic xmlns:pic="http://schemas.openxmlformats.org/drawingml/2006/picture">
                      <pic:nvPicPr>
                        <pic:cNvPr id="7060" name="Picture 7060"/>
                        <pic:cNvPicPr/>
                      </pic:nvPicPr>
                      <pic:blipFill>
                        <a:blip r:embed="rId14"/>
                        <a:stretch>
                          <a:fillRect/>
                        </a:stretch>
                      </pic:blipFill>
                      <pic:spPr>
                        <a:xfrm>
                          <a:off x="5790946" y="0"/>
                          <a:ext cx="1164273" cy="325920"/>
                        </a:xfrm>
                        <a:prstGeom prst="rect">
                          <a:avLst/>
                        </a:prstGeom>
                      </pic:spPr>
                    </pic:pic>
                  </wpg:wgp>
                </a:graphicData>
              </a:graphic>
            </wp:anchor>
          </w:drawing>
        </mc:Choice>
        <mc:Fallback xmlns:a="http://schemas.openxmlformats.org/drawingml/2006/main">
          <w:pict>
            <v:group id="Group 7059" style="width:547.655pt;height:30.703pt;position:absolute;z-index:-2147483648;mso-position-horizontal-relative:page;mso-position-horizontal:absolute;margin-left:29.5pt;mso-position-vertical-relative:page;margin-top:12.197pt;" coordsize="69552,3899">
              <v:shape id="Picture 7061" style="position:absolute;width:4556;height:548;left:0;top:2802;" filled="f">
                <v:imagedata r:id="rId17"/>
              </v:shape>
              <v:shape id="Picture 7062" style="position:absolute;width:4556;height:548;left:0;top:3351;" filled="f">
                <v:imagedata r:id="rId18"/>
              </v:shape>
              <v:shape id="Picture 7060" style="position:absolute;width:11642;height:3259;left:57909;top:0;" filled="f">
                <v:imagedata r:id="rId1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1B" w:rsidRDefault="00943DF1">
    <w:pPr>
      <w:spacing w:after="0" w:line="259" w:lineRule="auto"/>
      <w:ind w:left="-1440" w:right="10459" w:firstLine="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374650</wp:posOffset>
              </wp:positionH>
              <wp:positionV relativeFrom="page">
                <wp:posOffset>215900</wp:posOffset>
              </wp:positionV>
              <wp:extent cx="455651" cy="219329"/>
              <wp:effectExtent l="0" t="0" r="0" b="0"/>
              <wp:wrapSquare wrapText="bothSides"/>
              <wp:docPr id="7041" name="Group 7041"/>
              <wp:cNvGraphicFramePr/>
              <a:graphic xmlns:a="http://schemas.openxmlformats.org/drawingml/2006/main">
                <a:graphicData uri="http://schemas.microsoft.com/office/word/2010/wordprocessingGroup">
                  <wpg:wgp>
                    <wpg:cNvGrpSpPr/>
                    <wpg:grpSpPr>
                      <a:xfrm>
                        <a:off x="0" y="0"/>
                        <a:ext cx="455651" cy="219329"/>
                        <a:chOff x="0" y="0"/>
                        <a:chExt cx="455651" cy="219329"/>
                      </a:xfrm>
                    </wpg:grpSpPr>
                    <pic:pic xmlns:pic="http://schemas.openxmlformats.org/drawingml/2006/picture">
                      <pic:nvPicPr>
                        <pic:cNvPr id="7042" name="Picture 7042"/>
                        <pic:cNvPicPr/>
                      </pic:nvPicPr>
                      <pic:blipFill>
                        <a:blip r:embed="rId1"/>
                        <a:stretch>
                          <a:fillRect/>
                        </a:stretch>
                      </pic:blipFill>
                      <pic:spPr>
                        <a:xfrm>
                          <a:off x="0" y="109637"/>
                          <a:ext cx="455651" cy="54827"/>
                        </a:xfrm>
                        <a:prstGeom prst="rect">
                          <a:avLst/>
                        </a:prstGeom>
                      </pic:spPr>
                    </pic:pic>
                    <pic:pic xmlns:pic="http://schemas.openxmlformats.org/drawingml/2006/picture">
                      <pic:nvPicPr>
                        <pic:cNvPr id="7043" name="Picture 7043"/>
                        <pic:cNvPicPr/>
                      </pic:nvPicPr>
                      <pic:blipFill>
                        <a:blip r:embed="rId2"/>
                        <a:stretch>
                          <a:fillRect/>
                        </a:stretch>
                      </pic:blipFill>
                      <pic:spPr>
                        <a:xfrm>
                          <a:off x="0" y="164501"/>
                          <a:ext cx="455651" cy="54827"/>
                        </a:xfrm>
                        <a:prstGeom prst="rect">
                          <a:avLst/>
                        </a:prstGeom>
                      </pic:spPr>
                    </pic:pic>
                    <pic:pic xmlns:pic="http://schemas.openxmlformats.org/drawingml/2006/picture">
                      <pic:nvPicPr>
                        <pic:cNvPr id="7044" name="Picture 7044"/>
                        <pic:cNvPicPr/>
                      </pic:nvPicPr>
                      <pic:blipFill>
                        <a:blip r:embed="rId3"/>
                        <a:stretch>
                          <a:fillRect/>
                        </a:stretch>
                      </pic:blipFill>
                      <pic:spPr>
                        <a:xfrm>
                          <a:off x="0" y="0"/>
                          <a:ext cx="455295" cy="54610"/>
                        </a:xfrm>
                        <a:prstGeom prst="rect">
                          <a:avLst/>
                        </a:prstGeom>
                      </pic:spPr>
                    </pic:pic>
                    <pic:pic xmlns:pic="http://schemas.openxmlformats.org/drawingml/2006/picture">
                      <pic:nvPicPr>
                        <pic:cNvPr id="7045" name="Picture 7045"/>
                        <pic:cNvPicPr/>
                      </pic:nvPicPr>
                      <pic:blipFill>
                        <a:blip r:embed="rId4"/>
                        <a:stretch>
                          <a:fillRect/>
                        </a:stretch>
                      </pic:blipFill>
                      <pic:spPr>
                        <a:xfrm>
                          <a:off x="0" y="54610"/>
                          <a:ext cx="455295" cy="54610"/>
                        </a:xfrm>
                        <a:prstGeom prst="rect">
                          <a:avLst/>
                        </a:prstGeom>
                      </pic:spPr>
                    </pic:pic>
                  </wpg:wgp>
                </a:graphicData>
              </a:graphic>
            </wp:anchor>
          </w:drawing>
        </mc:Choice>
        <mc:Fallback xmlns:a="http://schemas.openxmlformats.org/drawingml/2006/main">
          <w:pict>
            <v:group id="Group 7041" style="width:35.878pt;height:17.27pt;position:absolute;mso-position-horizontal-relative:page;mso-position-horizontal:absolute;margin-left:29.5pt;mso-position-vertical-relative:page;margin-top:17pt;" coordsize="4556,2193">
              <v:shape id="Picture 7042" style="position:absolute;width:4556;height:548;left:0;top:1096;" filled="f">
                <v:imagedata r:id="rId13"/>
              </v:shape>
              <v:shape id="Picture 7043" style="position:absolute;width:4556;height:548;left:0;top:1645;" filled="f">
                <v:imagedata r:id="rId14"/>
              </v:shape>
              <v:shape id="Picture 7044" style="position:absolute;width:4552;height:546;left:0;top:0;" filled="f">
                <v:imagedata r:id="rId11"/>
              </v:shape>
              <v:shape id="Picture 7045" style="position:absolute;width:4552;height:546;left:0;top:546;" filled="f">
                <v:imagedata r:id="rId12"/>
              </v:shape>
              <w10:wrap type="square"/>
            </v:group>
          </w:pict>
        </mc:Fallback>
      </mc:AlternateContent>
    </w:r>
  </w:p>
  <w:p w:rsidR="0089131B" w:rsidRDefault="00943DF1">
    <w:r>
      <w:rPr>
        <w:rFonts w:ascii="Calibri" w:eastAsia="Calibri" w:hAnsi="Calibri" w:cs="Calibri"/>
        <w:noProof/>
      </w:rPr>
      <mc:AlternateContent>
        <mc:Choice Requires="wpg">
          <w:drawing>
            <wp:anchor distT="0" distB="0" distL="114300" distR="114300" simplePos="0" relativeHeight="251672576" behindDoc="1" locked="0" layoutInCell="1" allowOverlap="1">
              <wp:simplePos x="0" y="0"/>
              <wp:positionH relativeFrom="page">
                <wp:posOffset>374650</wp:posOffset>
              </wp:positionH>
              <wp:positionV relativeFrom="page">
                <wp:posOffset>154902</wp:posOffset>
              </wp:positionV>
              <wp:extent cx="6955219" cy="389928"/>
              <wp:effectExtent l="0" t="0" r="0" b="0"/>
              <wp:wrapNone/>
              <wp:docPr id="7046" name="Group 7046"/>
              <wp:cNvGraphicFramePr/>
              <a:graphic xmlns:a="http://schemas.openxmlformats.org/drawingml/2006/main">
                <a:graphicData uri="http://schemas.microsoft.com/office/word/2010/wordprocessingGroup">
                  <wpg:wgp>
                    <wpg:cNvGrpSpPr/>
                    <wpg:grpSpPr>
                      <a:xfrm>
                        <a:off x="0" y="0"/>
                        <a:ext cx="6955219" cy="389928"/>
                        <a:chOff x="0" y="0"/>
                        <a:chExt cx="6955219" cy="389928"/>
                      </a:xfrm>
                    </wpg:grpSpPr>
                    <pic:pic xmlns:pic="http://schemas.openxmlformats.org/drawingml/2006/picture">
                      <pic:nvPicPr>
                        <pic:cNvPr id="7048" name="Picture 7048"/>
                        <pic:cNvPicPr/>
                      </pic:nvPicPr>
                      <pic:blipFill>
                        <a:blip r:embed="rId15"/>
                        <a:stretch>
                          <a:fillRect/>
                        </a:stretch>
                      </pic:blipFill>
                      <pic:spPr>
                        <a:xfrm>
                          <a:off x="0" y="280235"/>
                          <a:ext cx="455651" cy="54828"/>
                        </a:xfrm>
                        <a:prstGeom prst="rect">
                          <a:avLst/>
                        </a:prstGeom>
                      </pic:spPr>
                    </pic:pic>
                    <pic:pic xmlns:pic="http://schemas.openxmlformats.org/drawingml/2006/picture">
                      <pic:nvPicPr>
                        <pic:cNvPr id="7049" name="Picture 7049"/>
                        <pic:cNvPicPr/>
                      </pic:nvPicPr>
                      <pic:blipFill>
                        <a:blip r:embed="rId16"/>
                        <a:stretch>
                          <a:fillRect/>
                        </a:stretch>
                      </pic:blipFill>
                      <pic:spPr>
                        <a:xfrm>
                          <a:off x="0" y="335101"/>
                          <a:ext cx="455651" cy="54827"/>
                        </a:xfrm>
                        <a:prstGeom prst="rect">
                          <a:avLst/>
                        </a:prstGeom>
                      </pic:spPr>
                    </pic:pic>
                    <pic:pic xmlns:pic="http://schemas.openxmlformats.org/drawingml/2006/picture">
                      <pic:nvPicPr>
                        <pic:cNvPr id="7047" name="Picture 7047"/>
                        <pic:cNvPicPr/>
                      </pic:nvPicPr>
                      <pic:blipFill>
                        <a:blip r:embed="rId14"/>
                        <a:stretch>
                          <a:fillRect/>
                        </a:stretch>
                      </pic:blipFill>
                      <pic:spPr>
                        <a:xfrm>
                          <a:off x="5790946" y="0"/>
                          <a:ext cx="1164273" cy="325920"/>
                        </a:xfrm>
                        <a:prstGeom prst="rect">
                          <a:avLst/>
                        </a:prstGeom>
                      </pic:spPr>
                    </pic:pic>
                  </wpg:wgp>
                </a:graphicData>
              </a:graphic>
            </wp:anchor>
          </w:drawing>
        </mc:Choice>
        <mc:Fallback xmlns:a="http://schemas.openxmlformats.org/drawingml/2006/main">
          <w:pict>
            <v:group id="Group 7046" style="width:547.655pt;height:30.703pt;position:absolute;z-index:-2147483648;mso-position-horizontal-relative:page;mso-position-horizontal:absolute;margin-left:29.5pt;mso-position-vertical-relative:page;margin-top:12.197pt;" coordsize="69552,3899">
              <v:shape id="Picture 7048" style="position:absolute;width:4556;height:548;left:0;top:2802;" filled="f">
                <v:imagedata r:id="rId17"/>
              </v:shape>
              <v:shape id="Picture 7049" style="position:absolute;width:4556;height:548;left:0;top:3351;" filled="f">
                <v:imagedata r:id="rId18"/>
              </v:shape>
              <v:shape id="Picture 7047" style="position:absolute;width:11642;height:3259;left:57909;top:0;"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B4A"/>
    <w:multiLevelType w:val="hybridMultilevel"/>
    <w:tmpl w:val="55589C82"/>
    <w:lvl w:ilvl="0" w:tplc="C46C10EC">
      <w:start w:val="1"/>
      <w:numFmt w:val="bullet"/>
      <w:lvlText w:val="•"/>
      <w:lvlJc w:val="left"/>
      <w:pPr>
        <w:ind w:left="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6A4A2E">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9EB7F2">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140E9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2E45CC">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D6B978">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C674C8">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EAB74">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7ACEFC">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12231"/>
    <w:multiLevelType w:val="hybridMultilevel"/>
    <w:tmpl w:val="B98247D8"/>
    <w:lvl w:ilvl="0" w:tplc="A404A2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A0A6B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C67A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E2ED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C298A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9EA9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6A30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A6C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20719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893899"/>
    <w:multiLevelType w:val="hybridMultilevel"/>
    <w:tmpl w:val="EB98BD52"/>
    <w:lvl w:ilvl="0" w:tplc="AE3A6C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6CDC8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3EF4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5C97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62C6F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F0865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C825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9E087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780F5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1C7068"/>
    <w:multiLevelType w:val="hybridMultilevel"/>
    <w:tmpl w:val="47A29C50"/>
    <w:lvl w:ilvl="0" w:tplc="3CF055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9C0090">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46B6E">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561BC8">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84428">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584258">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044D04">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091AE">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96F95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A815D1"/>
    <w:multiLevelType w:val="hybridMultilevel"/>
    <w:tmpl w:val="5CD493D4"/>
    <w:lvl w:ilvl="0" w:tplc="BD8C51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44B8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E0B36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EA89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9614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458A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22BC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103D9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E306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1B151B"/>
    <w:multiLevelType w:val="hybridMultilevel"/>
    <w:tmpl w:val="E54AD21A"/>
    <w:lvl w:ilvl="0" w:tplc="B3B49B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B2B87E">
      <w:start w:val="1"/>
      <w:numFmt w:val="bullet"/>
      <w:lvlText w:val="o"/>
      <w:lvlJc w:val="left"/>
      <w:pPr>
        <w:ind w:left="1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56B400">
      <w:start w:val="1"/>
      <w:numFmt w:val="bullet"/>
      <w:lvlText w:val="▪"/>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A4C472">
      <w:start w:val="1"/>
      <w:numFmt w:val="bullet"/>
      <w:lvlText w:val="•"/>
      <w:lvlJc w:val="left"/>
      <w:pPr>
        <w:ind w:left="2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20FAE">
      <w:start w:val="1"/>
      <w:numFmt w:val="bullet"/>
      <w:lvlText w:val="o"/>
      <w:lvlJc w:val="left"/>
      <w:pPr>
        <w:ind w:left="3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8E09AA">
      <w:start w:val="1"/>
      <w:numFmt w:val="bullet"/>
      <w:lvlText w:val="▪"/>
      <w:lvlJc w:val="left"/>
      <w:pPr>
        <w:ind w:left="4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5E15AE">
      <w:start w:val="1"/>
      <w:numFmt w:val="bullet"/>
      <w:lvlText w:val="•"/>
      <w:lvlJc w:val="left"/>
      <w:pPr>
        <w:ind w:left="4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60393C">
      <w:start w:val="1"/>
      <w:numFmt w:val="bullet"/>
      <w:lvlText w:val="o"/>
      <w:lvlJc w:val="left"/>
      <w:pPr>
        <w:ind w:left="5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520D5E">
      <w:start w:val="1"/>
      <w:numFmt w:val="bullet"/>
      <w:lvlText w:val="▪"/>
      <w:lvlJc w:val="left"/>
      <w:pPr>
        <w:ind w:left="6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6359EB"/>
    <w:multiLevelType w:val="hybridMultilevel"/>
    <w:tmpl w:val="9DF4058E"/>
    <w:lvl w:ilvl="0" w:tplc="8FCAE0FC">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04106">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5E51AA">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E0D3E8">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4AF4E">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22201A">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8A421E">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188FFE">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60DC6">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672F7A"/>
    <w:multiLevelType w:val="hybridMultilevel"/>
    <w:tmpl w:val="17E65A72"/>
    <w:lvl w:ilvl="0" w:tplc="40A0AC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606E86">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7CF444">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48DA2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80028">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46B4CE">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905720">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6CD8C">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CA9B90">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CF5F83"/>
    <w:multiLevelType w:val="hybridMultilevel"/>
    <w:tmpl w:val="ED2C7200"/>
    <w:lvl w:ilvl="0" w:tplc="F760E2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251DC">
      <w:start w:val="1"/>
      <w:numFmt w:val="bullet"/>
      <w:lvlText w:val="o"/>
      <w:lvlJc w:val="left"/>
      <w:pPr>
        <w:ind w:left="1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D84598">
      <w:start w:val="1"/>
      <w:numFmt w:val="bullet"/>
      <w:lvlText w:val="▪"/>
      <w:lvlJc w:val="left"/>
      <w:pPr>
        <w:ind w:left="2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FEB85A">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B0596E">
      <w:start w:val="1"/>
      <w:numFmt w:val="bullet"/>
      <w:lvlText w:val="o"/>
      <w:lvlJc w:val="left"/>
      <w:pPr>
        <w:ind w:left="3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76CA24">
      <w:start w:val="1"/>
      <w:numFmt w:val="bullet"/>
      <w:lvlText w:val="▪"/>
      <w:lvlJc w:val="left"/>
      <w:pPr>
        <w:ind w:left="4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3A3898">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E31A6">
      <w:start w:val="1"/>
      <w:numFmt w:val="bullet"/>
      <w:lvlText w:val="o"/>
      <w:lvlJc w:val="left"/>
      <w:pPr>
        <w:ind w:left="5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466462">
      <w:start w:val="1"/>
      <w:numFmt w:val="bullet"/>
      <w:lvlText w:val="▪"/>
      <w:lvlJc w:val="left"/>
      <w:pPr>
        <w:ind w:left="6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4C11BB"/>
    <w:multiLevelType w:val="hybridMultilevel"/>
    <w:tmpl w:val="BACE1892"/>
    <w:lvl w:ilvl="0" w:tplc="DCCC23BC">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18790A">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445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6126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0A8EE">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7C26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6C0AE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7697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80E1DE">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136FB2"/>
    <w:multiLevelType w:val="hybridMultilevel"/>
    <w:tmpl w:val="B2F852A0"/>
    <w:lvl w:ilvl="0" w:tplc="5770C5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C1198">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86CE0C">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42AAA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184A24">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BAC14A">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7EAAE6">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24459A">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B82EE4">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8A5CA5"/>
    <w:multiLevelType w:val="hybridMultilevel"/>
    <w:tmpl w:val="FE8AAB34"/>
    <w:lvl w:ilvl="0" w:tplc="799EFE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4A3D5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822FF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885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0160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A0FAC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80D2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C13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903D5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82699A"/>
    <w:multiLevelType w:val="hybridMultilevel"/>
    <w:tmpl w:val="2DC8C1A2"/>
    <w:lvl w:ilvl="0" w:tplc="17DA4E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471EC">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041E64">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0CBE16">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268DB4">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A8F5C4">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FACF0E">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8E2DB4">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085E56">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4A790D"/>
    <w:multiLevelType w:val="hybridMultilevel"/>
    <w:tmpl w:val="919ECB20"/>
    <w:lvl w:ilvl="0" w:tplc="2DFEB55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E542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D843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241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2326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2A91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7247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4A9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EE792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8"/>
  </w:num>
  <w:num w:numId="4">
    <w:abstractNumId w:val="10"/>
  </w:num>
  <w:num w:numId="5">
    <w:abstractNumId w:val="6"/>
  </w:num>
  <w:num w:numId="6">
    <w:abstractNumId w:val="12"/>
  </w:num>
  <w:num w:numId="7">
    <w:abstractNumId w:val="7"/>
  </w:num>
  <w:num w:numId="8">
    <w:abstractNumId w:val="5"/>
  </w:num>
  <w:num w:numId="9">
    <w:abstractNumId w:val="2"/>
  </w:num>
  <w:num w:numId="10">
    <w:abstractNumId w:val="11"/>
  </w:num>
  <w:num w:numId="11">
    <w:abstractNumId w:val="4"/>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1B"/>
    <w:rsid w:val="00440ED9"/>
    <w:rsid w:val="0089131B"/>
    <w:rsid w:val="00943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921D"/>
  <w15:docId w15:val="{0370CF31-DE23-4276-915B-56D9E30C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37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8" w:line="254" w:lineRule="auto"/>
      <w:ind w:left="10" w:right="51"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3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9.jp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3" Type="http://schemas.openxmlformats.org/officeDocument/2006/relationships/image" Target="media/image30.jpg"/><Relationship Id="rId3" Type="http://schemas.openxmlformats.org/officeDocument/2006/relationships/image" Target="media/image6.jpg"/><Relationship Id="rId7" Type="http://schemas.openxmlformats.org/officeDocument/2006/relationships/image" Target="media/image13.jpg"/><Relationship Id="rId12" Type="http://schemas.openxmlformats.org/officeDocument/2006/relationships/image" Target="media/image20.jpg"/><Relationship Id="rId2" Type="http://schemas.openxmlformats.org/officeDocument/2006/relationships/image" Target="media/image5.jpg"/><Relationship Id="rId16" Type="http://schemas.openxmlformats.org/officeDocument/2006/relationships/image" Target="media/image60.jpg"/><Relationship Id="rId1" Type="http://schemas.openxmlformats.org/officeDocument/2006/relationships/image" Target="media/image4.jpg"/><Relationship Id="rId6" Type="http://schemas.openxmlformats.org/officeDocument/2006/relationships/image" Target="media/image12.jpg"/><Relationship Id="rId11" Type="http://schemas.openxmlformats.org/officeDocument/2006/relationships/image" Target="media/image14.jpg"/><Relationship Id="rId5" Type="http://schemas.openxmlformats.org/officeDocument/2006/relationships/image" Target="media/image11.jpg"/><Relationship Id="rId15" Type="http://schemas.openxmlformats.org/officeDocument/2006/relationships/image" Target="media/image50.jpg"/><Relationship Id="rId4" Type="http://schemas.openxmlformats.org/officeDocument/2006/relationships/image" Target="media/image10.jpg"/><Relationship Id="rId14" Type="http://schemas.openxmlformats.org/officeDocument/2006/relationships/image" Target="media/image40.jpg"/></Relationships>
</file>

<file path=word/_rels/header2.xml.rels><?xml version="1.0" encoding="UTF-8" standalone="yes"?>
<Relationships xmlns="http://schemas.openxmlformats.org/package/2006/relationships"><Relationship Id="rId13" Type="http://schemas.openxmlformats.org/officeDocument/2006/relationships/image" Target="media/image30.jpg"/><Relationship Id="rId3" Type="http://schemas.openxmlformats.org/officeDocument/2006/relationships/image" Target="media/image6.jpg"/><Relationship Id="rId7" Type="http://schemas.openxmlformats.org/officeDocument/2006/relationships/image" Target="media/image13.jpg"/><Relationship Id="rId12" Type="http://schemas.openxmlformats.org/officeDocument/2006/relationships/image" Target="media/image20.jpg"/><Relationship Id="rId2" Type="http://schemas.openxmlformats.org/officeDocument/2006/relationships/image" Target="media/image5.jpg"/><Relationship Id="rId16" Type="http://schemas.openxmlformats.org/officeDocument/2006/relationships/image" Target="media/image60.jpg"/><Relationship Id="rId1" Type="http://schemas.openxmlformats.org/officeDocument/2006/relationships/image" Target="media/image4.jpg"/><Relationship Id="rId6" Type="http://schemas.openxmlformats.org/officeDocument/2006/relationships/image" Target="media/image12.jpg"/><Relationship Id="rId11" Type="http://schemas.openxmlformats.org/officeDocument/2006/relationships/image" Target="media/image14.jpg"/><Relationship Id="rId5" Type="http://schemas.openxmlformats.org/officeDocument/2006/relationships/image" Target="media/image11.jpg"/><Relationship Id="rId15" Type="http://schemas.openxmlformats.org/officeDocument/2006/relationships/image" Target="media/image50.jpg"/><Relationship Id="rId4" Type="http://schemas.openxmlformats.org/officeDocument/2006/relationships/image" Target="media/image10.jpg"/><Relationship Id="rId14" Type="http://schemas.openxmlformats.org/officeDocument/2006/relationships/image" Target="media/image40.jpg"/></Relationships>
</file>

<file path=word/_rels/header3.xml.rels><?xml version="1.0" encoding="UTF-8" standalone="yes"?>
<Relationships xmlns="http://schemas.openxmlformats.org/package/2006/relationships"><Relationship Id="rId13" Type="http://schemas.openxmlformats.org/officeDocument/2006/relationships/image" Target="media/image30.jpg"/><Relationship Id="rId3" Type="http://schemas.openxmlformats.org/officeDocument/2006/relationships/image" Target="media/image6.jpg"/><Relationship Id="rId7" Type="http://schemas.openxmlformats.org/officeDocument/2006/relationships/image" Target="media/image13.jpg"/><Relationship Id="rId12" Type="http://schemas.openxmlformats.org/officeDocument/2006/relationships/image" Target="media/image20.jpg"/><Relationship Id="rId2" Type="http://schemas.openxmlformats.org/officeDocument/2006/relationships/image" Target="media/image5.jpg"/><Relationship Id="rId16" Type="http://schemas.openxmlformats.org/officeDocument/2006/relationships/image" Target="media/image60.jpg"/><Relationship Id="rId1" Type="http://schemas.openxmlformats.org/officeDocument/2006/relationships/image" Target="media/image4.jpg"/><Relationship Id="rId6" Type="http://schemas.openxmlformats.org/officeDocument/2006/relationships/image" Target="media/image12.jpg"/><Relationship Id="rId11" Type="http://schemas.openxmlformats.org/officeDocument/2006/relationships/image" Target="media/image14.jpg"/><Relationship Id="rId5" Type="http://schemas.openxmlformats.org/officeDocument/2006/relationships/image" Target="media/image11.jpg"/><Relationship Id="rId15" Type="http://schemas.openxmlformats.org/officeDocument/2006/relationships/image" Target="media/image50.jpg"/><Relationship Id="rId4" Type="http://schemas.openxmlformats.org/officeDocument/2006/relationships/image" Target="media/image10.jpg"/><Relationship Id="rId14" Type="http://schemas.openxmlformats.org/officeDocument/2006/relationships/image" Target="media/image40.jpg"/></Relationships>
</file>

<file path=word/_rels/header4.xml.rels><?xml version="1.0" encoding="UTF-8" standalone="yes"?>
<Relationships xmlns="http://schemas.openxmlformats.org/package/2006/relationships"><Relationship Id="rId13" Type="http://schemas.openxmlformats.org/officeDocument/2006/relationships/image" Target="media/image30.jpg"/><Relationship Id="rId18" Type="http://schemas.openxmlformats.org/officeDocument/2006/relationships/image" Target="media/image60.jpg"/><Relationship Id="rId3" Type="http://schemas.openxmlformats.org/officeDocument/2006/relationships/image" Target="media/image5.jpg"/><Relationship Id="rId12" Type="http://schemas.openxmlformats.org/officeDocument/2006/relationships/image" Target="media/image20.jpg"/><Relationship Id="rId17" Type="http://schemas.openxmlformats.org/officeDocument/2006/relationships/image" Target="media/image50.jpg"/><Relationship Id="rId2" Type="http://schemas.openxmlformats.org/officeDocument/2006/relationships/image" Target="media/image11.jpg"/><Relationship Id="rId16" Type="http://schemas.openxmlformats.org/officeDocument/2006/relationships/image" Target="media/image13.jpg"/><Relationship Id="rId1" Type="http://schemas.openxmlformats.org/officeDocument/2006/relationships/image" Target="media/image10.jpg"/><Relationship Id="rId11" Type="http://schemas.openxmlformats.org/officeDocument/2006/relationships/image" Target="media/image14.jpg"/><Relationship Id="rId15" Type="http://schemas.openxmlformats.org/officeDocument/2006/relationships/image" Target="media/image12.jpg"/><Relationship Id="rId10" Type="http://schemas.openxmlformats.org/officeDocument/2006/relationships/image" Target="media/image0.jpg"/><Relationship Id="rId4" Type="http://schemas.openxmlformats.org/officeDocument/2006/relationships/image" Target="media/image6.jpg"/><Relationship Id="rId14" Type="http://schemas.openxmlformats.org/officeDocument/2006/relationships/image" Target="media/image40.jpg"/></Relationships>
</file>

<file path=word/_rels/header5.xml.rels><?xml version="1.0" encoding="UTF-8" standalone="yes"?>
<Relationships xmlns="http://schemas.openxmlformats.org/package/2006/relationships"><Relationship Id="rId13" Type="http://schemas.openxmlformats.org/officeDocument/2006/relationships/image" Target="media/image30.jpg"/><Relationship Id="rId18" Type="http://schemas.openxmlformats.org/officeDocument/2006/relationships/image" Target="media/image60.jpg"/><Relationship Id="rId3" Type="http://schemas.openxmlformats.org/officeDocument/2006/relationships/image" Target="media/image5.jpg"/><Relationship Id="rId12" Type="http://schemas.openxmlformats.org/officeDocument/2006/relationships/image" Target="media/image20.jpg"/><Relationship Id="rId17" Type="http://schemas.openxmlformats.org/officeDocument/2006/relationships/image" Target="media/image50.jpg"/><Relationship Id="rId2" Type="http://schemas.openxmlformats.org/officeDocument/2006/relationships/image" Target="media/image11.jpg"/><Relationship Id="rId16" Type="http://schemas.openxmlformats.org/officeDocument/2006/relationships/image" Target="media/image13.jpg"/><Relationship Id="rId1" Type="http://schemas.openxmlformats.org/officeDocument/2006/relationships/image" Target="media/image10.jpg"/><Relationship Id="rId11" Type="http://schemas.openxmlformats.org/officeDocument/2006/relationships/image" Target="media/image14.jpg"/><Relationship Id="rId15" Type="http://schemas.openxmlformats.org/officeDocument/2006/relationships/image" Target="media/image12.jpg"/><Relationship Id="rId10" Type="http://schemas.openxmlformats.org/officeDocument/2006/relationships/image" Target="media/image0.jpg"/><Relationship Id="rId4" Type="http://schemas.openxmlformats.org/officeDocument/2006/relationships/image" Target="media/image6.jpg"/><Relationship Id="rId14" Type="http://schemas.openxmlformats.org/officeDocument/2006/relationships/image" Target="media/image40.jpg"/></Relationships>
</file>

<file path=word/_rels/header6.xml.rels><?xml version="1.0" encoding="UTF-8" standalone="yes"?>
<Relationships xmlns="http://schemas.openxmlformats.org/package/2006/relationships"><Relationship Id="rId13" Type="http://schemas.openxmlformats.org/officeDocument/2006/relationships/image" Target="media/image30.jpg"/><Relationship Id="rId18" Type="http://schemas.openxmlformats.org/officeDocument/2006/relationships/image" Target="media/image60.jpg"/><Relationship Id="rId3" Type="http://schemas.openxmlformats.org/officeDocument/2006/relationships/image" Target="media/image5.jpg"/><Relationship Id="rId12" Type="http://schemas.openxmlformats.org/officeDocument/2006/relationships/image" Target="media/image20.jpg"/><Relationship Id="rId17" Type="http://schemas.openxmlformats.org/officeDocument/2006/relationships/image" Target="media/image50.jpg"/><Relationship Id="rId2" Type="http://schemas.openxmlformats.org/officeDocument/2006/relationships/image" Target="media/image11.jpg"/><Relationship Id="rId16" Type="http://schemas.openxmlformats.org/officeDocument/2006/relationships/image" Target="media/image13.jpg"/><Relationship Id="rId1" Type="http://schemas.openxmlformats.org/officeDocument/2006/relationships/image" Target="media/image10.jpg"/><Relationship Id="rId11" Type="http://schemas.openxmlformats.org/officeDocument/2006/relationships/image" Target="media/image14.jpg"/><Relationship Id="rId15" Type="http://schemas.openxmlformats.org/officeDocument/2006/relationships/image" Target="media/image12.jpg"/><Relationship Id="rId10" Type="http://schemas.openxmlformats.org/officeDocument/2006/relationships/image" Target="media/image0.jpg"/><Relationship Id="rId4" Type="http://schemas.openxmlformats.org/officeDocument/2006/relationships/image" Target="media/image6.jpg"/><Relationship Id="rId14" Type="http://schemas.openxmlformats.org/officeDocument/2006/relationships/image" Target="media/image4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SEND Local Offer 2018</vt:lpstr>
    </vt:vector>
  </TitlesOfParts>
  <Company>Perranporth Primary School</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Local Offer 2018</dc:title>
  <dc:subject/>
  <dc:creator>ajohnson</dc:creator>
  <cp:keywords/>
  <cp:lastModifiedBy>Nadia Lampier</cp:lastModifiedBy>
  <cp:revision>2</cp:revision>
  <dcterms:created xsi:type="dcterms:W3CDTF">2021-07-15T10:27:00Z</dcterms:created>
  <dcterms:modified xsi:type="dcterms:W3CDTF">2021-07-15T10:27:00Z</dcterms:modified>
</cp:coreProperties>
</file>