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CF1" w:rsidRDefault="00581CF1" w:rsidP="00155B69">
      <w:pPr>
        <w:ind w:left="0" w:firstLine="0"/>
        <w:rPr>
          <w:rFonts w:asciiTheme="minorHAnsi" w:hAnsiTheme="minorHAnsi" w:cstheme="minorHAnsi"/>
        </w:rPr>
      </w:pPr>
    </w:p>
    <w:tbl>
      <w:tblPr>
        <w:tblStyle w:val="TableGrid0"/>
        <w:tblW w:w="15263" w:type="dxa"/>
        <w:tblInd w:w="-147" w:type="dxa"/>
        <w:tblLook w:val="04A0" w:firstRow="1" w:lastRow="0" w:firstColumn="1" w:lastColumn="0" w:noHBand="0" w:noVBand="1"/>
      </w:tblPr>
      <w:tblGrid>
        <w:gridCol w:w="15263"/>
      </w:tblGrid>
      <w:tr w:rsidR="00047F19" w:rsidTr="00047F19">
        <w:trPr>
          <w:trHeight w:val="1186"/>
        </w:trPr>
        <w:tc>
          <w:tcPr>
            <w:tcW w:w="15263" w:type="dxa"/>
            <w:shd w:val="clear" w:color="auto" w:fill="4CC884"/>
          </w:tcPr>
          <w:p w:rsidR="00047F19" w:rsidRPr="00D6140B" w:rsidRDefault="00047F19" w:rsidP="00CD16E5">
            <w:pPr>
              <w:ind w:right="1589"/>
              <w:jc w:val="right"/>
              <w:rPr>
                <w:b/>
                <w:color w:val="FFFFFF" w:themeColor="background1"/>
                <w:sz w:val="48"/>
              </w:rPr>
            </w:pPr>
            <w:r w:rsidRPr="006E27B5">
              <w:rPr>
                <w:b/>
                <w:noProof/>
                <w:color w:val="FFFFFF" w:themeColor="background1"/>
                <w:sz w:val="48"/>
              </w:rPr>
              <w:drawing>
                <wp:anchor distT="0" distB="0" distL="114300" distR="114300" simplePos="0" relativeHeight="251660288" behindDoc="0" locked="0" layoutInCell="1" allowOverlap="1" wp14:anchorId="1A0E3EDA" wp14:editId="2F8E0318">
                  <wp:simplePos x="0" y="0"/>
                  <wp:positionH relativeFrom="column">
                    <wp:posOffset>8998331</wp:posOffset>
                  </wp:positionH>
                  <wp:positionV relativeFrom="paragraph">
                    <wp:posOffset>11023</wp:posOffset>
                  </wp:positionV>
                  <wp:extent cx="548640" cy="704215"/>
                  <wp:effectExtent l="0" t="0" r="3810" b="635"/>
                  <wp:wrapSquare wrapText="bothSides"/>
                  <wp:docPr id="119" name="Picture 119" descr="p3d.in - roman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d.in - roman helme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646" t="8038" r="14234" b="7125"/>
                          <a:stretch/>
                        </pic:blipFill>
                        <pic:spPr bwMode="auto">
                          <a:xfrm>
                            <a:off x="0" y="0"/>
                            <a:ext cx="548640" cy="70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40B">
              <w:rPr>
                <w:b/>
                <w:noProof/>
                <w:color w:val="FFFFFF" w:themeColor="background1"/>
                <w:sz w:val="48"/>
              </w:rPr>
              <w:drawing>
                <wp:anchor distT="0" distB="0" distL="114300" distR="114300" simplePos="0" relativeHeight="251659264" behindDoc="0" locked="0" layoutInCell="1" allowOverlap="1" wp14:anchorId="761977A6" wp14:editId="4A100388">
                  <wp:simplePos x="0" y="0"/>
                  <wp:positionH relativeFrom="column">
                    <wp:posOffset>-635</wp:posOffset>
                  </wp:positionH>
                  <wp:positionV relativeFrom="paragraph">
                    <wp:posOffset>61415</wp:posOffset>
                  </wp:positionV>
                  <wp:extent cx="723265" cy="518160"/>
                  <wp:effectExtent l="0" t="0" r="63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265" cy="518160"/>
                          </a:xfrm>
                          <a:prstGeom prst="rect">
                            <a:avLst/>
                          </a:prstGeom>
                          <a:noFill/>
                        </pic:spPr>
                      </pic:pic>
                    </a:graphicData>
                  </a:graphic>
                  <wp14:sizeRelH relativeFrom="page">
                    <wp14:pctWidth>0</wp14:pctWidth>
                  </wp14:sizeRelH>
                  <wp14:sizeRelV relativeFrom="page">
                    <wp14:pctHeight>0</wp14:pctHeight>
                  </wp14:sizeRelV>
                </wp:anchor>
              </w:drawing>
            </w:r>
            <w:r>
              <w:rPr>
                <w:b/>
                <w:color w:val="FFFFFF" w:themeColor="background1"/>
                <w:sz w:val="48"/>
              </w:rPr>
              <w:t>History</w:t>
            </w:r>
            <w:r w:rsidRPr="00D6140B">
              <w:rPr>
                <w:b/>
                <w:color w:val="FFFFFF" w:themeColor="background1"/>
                <w:sz w:val="48"/>
              </w:rPr>
              <w:t xml:space="preserve"> </w:t>
            </w:r>
            <w:r>
              <w:rPr>
                <w:b/>
                <w:color w:val="FFFFFF" w:themeColor="background1"/>
                <w:sz w:val="48"/>
              </w:rPr>
              <w:t>Scheme of Work</w:t>
            </w:r>
            <w:r w:rsidRPr="006E27B5">
              <w:t xml:space="preserve"> </w:t>
            </w:r>
          </w:p>
          <w:p w:rsidR="00047F19" w:rsidRPr="00D6140B" w:rsidRDefault="00047F19" w:rsidP="00CD16E5">
            <w:pPr>
              <w:ind w:right="1589"/>
              <w:jc w:val="right"/>
              <w:rPr>
                <w:b/>
                <w:color w:val="00B050"/>
                <w:sz w:val="28"/>
              </w:rPr>
            </w:pPr>
            <w:r w:rsidRPr="006537BC">
              <w:rPr>
                <w:b/>
                <w:color w:val="FFFFFF" w:themeColor="background1"/>
                <w:sz w:val="40"/>
              </w:rPr>
              <w:t xml:space="preserve"> </w:t>
            </w:r>
            <w:r w:rsidRPr="00D6140B">
              <w:rPr>
                <w:b/>
                <w:color w:val="FFFFFF" w:themeColor="background1"/>
                <w:sz w:val="40"/>
              </w:rPr>
              <w:t>Perranporth C P School</w:t>
            </w:r>
          </w:p>
        </w:tc>
      </w:tr>
    </w:tbl>
    <w:tbl>
      <w:tblPr>
        <w:tblStyle w:val="TableGrid"/>
        <w:tblpPr w:leftFromText="180" w:rightFromText="180" w:vertAnchor="page" w:horzAnchor="margin" w:tblpX="-147" w:tblpY="1790"/>
        <w:tblW w:w="15304" w:type="dxa"/>
        <w:tblInd w:w="0" w:type="dxa"/>
        <w:tblCellMar>
          <w:top w:w="32" w:type="dxa"/>
          <w:right w:w="15" w:type="dxa"/>
        </w:tblCellMar>
        <w:tblLook w:val="04A0" w:firstRow="1" w:lastRow="0" w:firstColumn="1" w:lastColumn="0" w:noHBand="0" w:noVBand="1"/>
      </w:tblPr>
      <w:tblGrid>
        <w:gridCol w:w="1750"/>
        <w:gridCol w:w="2214"/>
        <w:gridCol w:w="1418"/>
        <w:gridCol w:w="3145"/>
        <w:gridCol w:w="2259"/>
        <w:gridCol w:w="2259"/>
        <w:gridCol w:w="2259"/>
      </w:tblGrid>
      <w:tr w:rsidR="00047F19" w:rsidRPr="00581CF1" w:rsidTr="00047F19">
        <w:trPr>
          <w:trHeight w:val="261"/>
        </w:trPr>
        <w:tc>
          <w:tcPr>
            <w:tcW w:w="15304" w:type="dxa"/>
            <w:gridSpan w:val="7"/>
            <w:tcBorders>
              <w:top w:val="single" w:sz="4" w:space="0" w:color="000000"/>
              <w:left w:val="single" w:sz="4" w:space="0" w:color="000000"/>
              <w:bottom w:val="single" w:sz="4" w:space="0" w:color="000000"/>
              <w:right w:val="single" w:sz="4" w:space="0" w:color="000000"/>
            </w:tcBorders>
            <w:shd w:val="clear" w:color="auto" w:fill="007033"/>
          </w:tcPr>
          <w:p w:rsidR="00047F19" w:rsidRDefault="00047F19" w:rsidP="004E48B1">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t xml:space="preserve">Year </w:t>
            </w:r>
            <w:r w:rsidR="004E48B1">
              <w:rPr>
                <w:rFonts w:asciiTheme="minorHAnsi" w:eastAsia="Calibri" w:hAnsiTheme="minorHAnsi" w:cstheme="minorHAnsi"/>
                <w:b/>
                <w:color w:val="FFFFFF" w:themeColor="background1"/>
                <w:sz w:val="32"/>
              </w:rPr>
              <w:t xml:space="preserve">5 </w:t>
            </w:r>
            <w:r w:rsidRPr="00581CF1">
              <w:rPr>
                <w:rFonts w:asciiTheme="minorHAnsi" w:eastAsia="Calibri" w:hAnsiTheme="minorHAnsi" w:cstheme="minorHAnsi"/>
                <w:b/>
                <w:color w:val="FFFFFF" w:themeColor="background1"/>
                <w:sz w:val="32"/>
              </w:rPr>
              <w:t>Autumn Term</w:t>
            </w:r>
          </w:p>
        </w:tc>
      </w:tr>
      <w:tr w:rsidR="00047F19" w:rsidRPr="00581CF1" w:rsidTr="00047F19">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047F19">
            <w:pPr>
              <w:spacing w:after="0" w:line="259" w:lineRule="auto"/>
              <w:ind w:left="16" w:firstLine="0"/>
              <w:jc w:val="center"/>
              <w:rPr>
                <w:rFonts w:asciiTheme="minorHAnsi" w:hAnsiTheme="minorHAnsi" w:cstheme="minorHAnsi"/>
                <w:b/>
              </w:rPr>
            </w:pPr>
            <w:r w:rsidRPr="00581CF1">
              <w:rPr>
                <w:rFonts w:asciiTheme="minorHAnsi" w:eastAsia="Calibri" w:hAnsiTheme="minorHAnsi" w:cstheme="minorHAnsi"/>
                <w:b/>
                <w:sz w:val="20"/>
              </w:rPr>
              <w:t>AUTUMN  1</w:t>
            </w:r>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047F19">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Autumn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047F19" w:rsidRPr="00581CF1" w:rsidTr="00047F19">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rsidR="00047F19" w:rsidRPr="00581CF1" w:rsidRDefault="004E48B1" w:rsidP="00047F19">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Pharaohs</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rsidR="00047F19" w:rsidRPr="00581CF1" w:rsidRDefault="004E48B1" w:rsidP="00047F19">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Rainforest</w:t>
            </w:r>
          </w:p>
        </w:tc>
      </w:tr>
      <w:tr w:rsidR="00047F19" w:rsidRPr="00581CF1"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047F19" w:rsidRPr="00732BE6" w:rsidRDefault="000A0508"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Are</w:t>
            </w:r>
            <w:r w:rsidR="00C13B8A" w:rsidRPr="00732BE6">
              <w:rPr>
                <w:rFonts w:asciiTheme="minorHAnsi" w:hAnsiTheme="minorHAnsi" w:cstheme="minorHAnsi"/>
                <w:sz w:val="18"/>
                <w:szCs w:val="18"/>
              </w:rPr>
              <w:t xml:space="preserve"> the British grave robbers?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B70B6D" w:rsidP="00047F19">
            <w:pPr>
              <w:spacing w:after="0" w:line="259" w:lineRule="auto"/>
              <w:ind w:left="108" w:firstLine="0"/>
              <w:rPr>
                <w:rFonts w:asciiTheme="minorHAnsi" w:hAnsiTheme="minorHAnsi" w:cstheme="minorHAnsi"/>
              </w:rPr>
            </w:pPr>
            <w:r>
              <w:rPr>
                <w:rFonts w:asciiTheme="minorHAnsi" w:hAnsiTheme="minorHAnsi" w:cstheme="minorHAnsi"/>
              </w:rPr>
              <w:t xml:space="preserve">Can Britain save the rainforest? </w:t>
            </w:r>
          </w:p>
        </w:tc>
      </w:tr>
      <w:tr w:rsidR="00047F19" w:rsidRPr="00581CF1" w:rsidTr="00047F19">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313962" w:rsidRPr="00732BE6" w:rsidRDefault="005B2B64"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Egy</w:t>
            </w:r>
            <w:r w:rsidR="00313962" w:rsidRPr="00732BE6">
              <w:rPr>
                <w:rFonts w:asciiTheme="minorHAnsi" w:hAnsiTheme="minorHAnsi" w:cstheme="minorHAnsi"/>
                <w:sz w:val="18"/>
                <w:szCs w:val="18"/>
              </w:rPr>
              <w:t>p</w:t>
            </w:r>
            <w:r w:rsidRPr="00732BE6">
              <w:rPr>
                <w:rFonts w:asciiTheme="minorHAnsi" w:hAnsiTheme="minorHAnsi" w:cstheme="minorHAnsi"/>
                <w:sz w:val="18"/>
                <w:szCs w:val="18"/>
              </w:rPr>
              <w:t xml:space="preserve">tian mummification </w:t>
            </w:r>
            <w:r w:rsidR="00313962" w:rsidRPr="00732BE6">
              <w:rPr>
                <w:rFonts w:asciiTheme="minorHAnsi" w:hAnsiTheme="minorHAnsi" w:cstheme="minorHAnsi"/>
                <w:sz w:val="18"/>
                <w:szCs w:val="18"/>
              </w:rPr>
              <w:t>day</w:t>
            </w:r>
          </w:p>
          <w:p w:rsidR="00732BE6" w:rsidRPr="00732BE6" w:rsidRDefault="00732BE6"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 xml:space="preserve">Truro Museum – artefacts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047F19" w:rsidRDefault="00B70B6D" w:rsidP="00047F19">
            <w:pPr>
              <w:spacing w:after="0" w:line="259" w:lineRule="auto"/>
              <w:ind w:left="108" w:right="1783" w:hanging="12"/>
              <w:rPr>
                <w:rFonts w:asciiTheme="minorHAnsi" w:hAnsiTheme="minorHAnsi" w:cstheme="minorHAnsi"/>
              </w:rPr>
            </w:pPr>
            <w:r>
              <w:rPr>
                <w:rFonts w:asciiTheme="minorHAnsi" w:hAnsiTheme="minorHAnsi" w:cstheme="minorHAnsi"/>
              </w:rPr>
              <w:t xml:space="preserve">Trip to the Eden Project </w:t>
            </w:r>
          </w:p>
          <w:p w:rsidR="00B70B6D" w:rsidRPr="00581CF1" w:rsidRDefault="00B70B6D" w:rsidP="00047F19">
            <w:pPr>
              <w:spacing w:after="0" w:line="259" w:lineRule="auto"/>
              <w:ind w:left="108" w:right="1783" w:hanging="12"/>
              <w:rPr>
                <w:rFonts w:asciiTheme="minorHAnsi" w:hAnsiTheme="minorHAnsi" w:cstheme="minorHAnsi"/>
              </w:rPr>
            </w:pPr>
            <w:r>
              <w:rPr>
                <w:rFonts w:asciiTheme="minorHAnsi" w:hAnsiTheme="minorHAnsi" w:cstheme="minorHAnsi"/>
              </w:rPr>
              <w:t xml:space="preserve">Christmas Play fundraiser </w:t>
            </w:r>
          </w:p>
        </w:tc>
      </w:tr>
      <w:tr w:rsidR="00047F19" w:rsidRPr="00581CF1"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047F19" w:rsidRPr="00732BE6" w:rsidRDefault="00C13B8A"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 xml:space="preserve">Holes </w:t>
            </w:r>
            <w:r w:rsidR="005B2B64" w:rsidRPr="00732BE6">
              <w:rPr>
                <w:rFonts w:asciiTheme="minorHAnsi" w:hAnsiTheme="minorHAnsi" w:cstheme="minorHAnsi"/>
                <w:sz w:val="18"/>
                <w:szCs w:val="18"/>
              </w:rPr>
              <w:t xml:space="preserve">by Louis Sachar </w:t>
            </w:r>
          </w:p>
          <w:p w:rsidR="00C13B8A" w:rsidRPr="00732BE6" w:rsidRDefault="00C13B8A" w:rsidP="00C13B8A">
            <w:pPr>
              <w:spacing w:after="0" w:line="259" w:lineRule="auto"/>
              <w:ind w:left="0" w:firstLine="0"/>
              <w:rPr>
                <w:rFonts w:asciiTheme="minorHAnsi" w:hAnsiTheme="minorHAnsi" w:cstheme="minorHAnsi"/>
                <w:sz w:val="18"/>
                <w:szCs w:val="18"/>
              </w:rPr>
            </w:pP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B70B6D" w:rsidP="00047F19">
            <w:pPr>
              <w:spacing w:after="0" w:line="259" w:lineRule="auto"/>
              <w:ind w:left="108" w:firstLine="0"/>
              <w:rPr>
                <w:rFonts w:asciiTheme="minorHAnsi" w:hAnsiTheme="minorHAnsi" w:cstheme="minorHAnsi"/>
              </w:rPr>
            </w:pPr>
            <w:r>
              <w:rPr>
                <w:rFonts w:asciiTheme="minorHAnsi" w:hAnsiTheme="minorHAnsi" w:cstheme="minorHAnsi"/>
              </w:rPr>
              <w:t xml:space="preserve">The Explorer by Catherine </w:t>
            </w:r>
            <w:proofErr w:type="spellStart"/>
            <w:r>
              <w:rPr>
                <w:rFonts w:asciiTheme="minorHAnsi" w:hAnsiTheme="minorHAnsi" w:cstheme="minorHAnsi"/>
              </w:rPr>
              <w:t>Rundell</w:t>
            </w:r>
            <w:proofErr w:type="spellEnd"/>
            <w:r>
              <w:rPr>
                <w:rFonts w:asciiTheme="minorHAnsi" w:hAnsiTheme="minorHAnsi" w:cstheme="minorHAnsi"/>
              </w:rPr>
              <w:t xml:space="preserve"> </w:t>
            </w:r>
          </w:p>
        </w:tc>
      </w:tr>
      <w:tr w:rsidR="00047F19" w:rsidRPr="00581CF1" w:rsidTr="00047F19">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C13B8A" w:rsidRPr="00732BE6" w:rsidRDefault="00C13B8A" w:rsidP="000A0508">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 xml:space="preserve">Cleopatra – Powerful woman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4873BF" w:rsidP="00047F19">
            <w:pPr>
              <w:spacing w:after="0" w:line="259" w:lineRule="auto"/>
              <w:ind w:left="108" w:firstLine="0"/>
              <w:rPr>
                <w:rFonts w:asciiTheme="minorHAnsi" w:hAnsiTheme="minorHAnsi" w:cstheme="minorHAnsi"/>
              </w:rPr>
            </w:pPr>
            <w:r>
              <w:rPr>
                <w:rFonts w:asciiTheme="minorHAnsi" w:hAnsiTheme="minorHAnsi" w:cstheme="minorHAnsi"/>
              </w:rPr>
              <w:t xml:space="preserve">Tribes – the role of men and women </w:t>
            </w:r>
          </w:p>
        </w:tc>
      </w:tr>
      <w:tr w:rsidR="00D37F21" w:rsidRPr="00581CF1" w:rsidTr="004E7665">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37F21" w:rsidRPr="00581CF1" w:rsidRDefault="00D37F21" w:rsidP="00D37F21">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3"/>
            <w:tcBorders>
              <w:top w:val="single" w:sz="4" w:space="0" w:color="000000"/>
              <w:left w:val="single" w:sz="4" w:space="0" w:color="000000"/>
              <w:bottom w:val="single" w:sz="4" w:space="0" w:color="000000"/>
              <w:right w:val="single" w:sz="4" w:space="0" w:color="000000"/>
            </w:tcBorders>
          </w:tcPr>
          <w:p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Democracy – </w:t>
            </w:r>
            <w:r w:rsidR="00D67BCE" w:rsidRPr="00732BE6">
              <w:rPr>
                <w:rFonts w:asciiTheme="minorHAnsi" w:eastAsia="Calibri" w:hAnsiTheme="minorHAnsi" w:cstheme="minorHAnsi"/>
                <w:sz w:val="18"/>
                <w:szCs w:val="18"/>
              </w:rPr>
              <w:t xml:space="preserve">Ancient Egyptian hierarchy </w:t>
            </w:r>
          </w:p>
          <w:p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Rule of Law – </w:t>
            </w:r>
            <w:r w:rsidR="00D00BE7" w:rsidRPr="00732BE6">
              <w:rPr>
                <w:rFonts w:asciiTheme="minorHAnsi" w:eastAsia="Calibri" w:hAnsiTheme="minorHAnsi" w:cstheme="minorHAnsi"/>
                <w:sz w:val="18"/>
                <w:szCs w:val="18"/>
              </w:rPr>
              <w:t xml:space="preserve">Are we within the law to have taken ancient Egyptian artefacts? </w:t>
            </w:r>
          </w:p>
          <w:p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Individual Liberty – </w:t>
            </w:r>
            <w:r w:rsidR="00D16D55" w:rsidRPr="00732BE6">
              <w:rPr>
                <w:rFonts w:asciiTheme="minorHAnsi" w:eastAsia="Calibri" w:hAnsiTheme="minorHAnsi" w:cstheme="minorHAnsi"/>
                <w:sz w:val="18"/>
                <w:szCs w:val="18"/>
              </w:rPr>
              <w:t>Did ancient Egypt have individual liberty like we do?</w:t>
            </w:r>
          </w:p>
          <w:p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Mutual Respect &amp; Tolerance – </w:t>
            </w:r>
            <w:r w:rsidR="00D16D55" w:rsidRPr="00732BE6">
              <w:rPr>
                <w:rFonts w:asciiTheme="minorHAnsi" w:eastAsia="Calibri" w:hAnsiTheme="minorHAnsi" w:cstheme="minorHAnsi"/>
                <w:sz w:val="18"/>
                <w:szCs w:val="18"/>
              </w:rPr>
              <w:t xml:space="preserve">Differences in beliefs about the after life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B70B6D" w:rsidRPr="00732BE6" w:rsidRDefault="00B70B6D" w:rsidP="00B70B6D">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Democracy – </w:t>
            </w:r>
            <w:r>
              <w:rPr>
                <w:rFonts w:asciiTheme="minorHAnsi" w:eastAsia="Calibri" w:hAnsiTheme="minorHAnsi" w:cstheme="minorHAnsi"/>
                <w:sz w:val="18"/>
                <w:szCs w:val="18"/>
              </w:rPr>
              <w:t xml:space="preserve">Tribes hierarchy </w:t>
            </w:r>
          </w:p>
          <w:p w:rsidR="00B70B6D" w:rsidRPr="00732BE6" w:rsidRDefault="00B70B6D" w:rsidP="00B70B6D">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Rule of Law – </w:t>
            </w:r>
            <w:r>
              <w:rPr>
                <w:rFonts w:asciiTheme="minorHAnsi" w:eastAsia="Calibri" w:hAnsiTheme="minorHAnsi" w:cstheme="minorHAnsi"/>
                <w:sz w:val="18"/>
                <w:szCs w:val="18"/>
              </w:rPr>
              <w:t xml:space="preserve">Deforestation </w:t>
            </w:r>
          </w:p>
          <w:p w:rsidR="00B70B6D" w:rsidRPr="00732BE6" w:rsidRDefault="00B70B6D" w:rsidP="00B70B6D">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Individual Liberty –</w:t>
            </w:r>
            <w:r>
              <w:rPr>
                <w:rFonts w:asciiTheme="minorHAnsi" w:eastAsia="Calibri" w:hAnsiTheme="minorHAnsi" w:cstheme="minorHAnsi"/>
                <w:sz w:val="18"/>
                <w:szCs w:val="18"/>
              </w:rPr>
              <w:t xml:space="preserve"> Should we be allowed to destroy the rainforest</w:t>
            </w:r>
          </w:p>
          <w:p w:rsidR="00D37F21" w:rsidRPr="00581CF1" w:rsidRDefault="00B70B6D" w:rsidP="00B70B6D">
            <w:pPr>
              <w:spacing w:after="0" w:line="259" w:lineRule="auto"/>
              <w:ind w:left="0" w:firstLine="0"/>
              <w:rPr>
                <w:rFonts w:asciiTheme="minorHAnsi" w:hAnsiTheme="minorHAnsi" w:cstheme="minorHAnsi"/>
              </w:rPr>
            </w:pPr>
            <w:r>
              <w:rPr>
                <w:rFonts w:asciiTheme="minorHAnsi" w:eastAsia="Calibri" w:hAnsiTheme="minorHAnsi" w:cstheme="minorHAnsi"/>
                <w:sz w:val="18"/>
                <w:szCs w:val="18"/>
              </w:rPr>
              <w:t xml:space="preserve"> </w:t>
            </w:r>
            <w:r w:rsidRPr="00732BE6">
              <w:rPr>
                <w:rFonts w:asciiTheme="minorHAnsi" w:eastAsia="Calibri" w:hAnsiTheme="minorHAnsi" w:cstheme="minorHAnsi"/>
                <w:sz w:val="18"/>
                <w:szCs w:val="18"/>
              </w:rPr>
              <w:t xml:space="preserve">Mutual Respect &amp; Tolerance – </w:t>
            </w:r>
            <w:r>
              <w:rPr>
                <w:rFonts w:asciiTheme="minorHAnsi" w:eastAsia="Calibri" w:hAnsiTheme="minorHAnsi" w:cstheme="minorHAnsi"/>
                <w:sz w:val="18"/>
                <w:szCs w:val="18"/>
              </w:rPr>
              <w:t xml:space="preserve">Does the World respect the rainforest and its inhabitants? </w:t>
            </w:r>
          </w:p>
        </w:tc>
      </w:tr>
      <w:tr w:rsidR="00D37F21" w:rsidRPr="00581CF1" w:rsidTr="00047F19">
        <w:trPr>
          <w:trHeight w:val="148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History </w:t>
            </w:r>
          </w:p>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(All NC subject content covered)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ED4D5A" w:rsidRPr="00DD47F5" w:rsidRDefault="00ED4D5A" w:rsidP="00ED4D5A">
            <w:pPr>
              <w:spacing w:after="10"/>
              <w:ind w:left="2"/>
              <w:rPr>
                <w:rFonts w:cstheme="minorHAnsi"/>
                <w:sz w:val="18"/>
              </w:rPr>
            </w:pPr>
            <w:r w:rsidRPr="00DD47F5">
              <w:rPr>
                <w:rFonts w:eastAsia="Calibri" w:cstheme="minorHAnsi"/>
                <w:b/>
                <w:i/>
                <w:sz w:val="18"/>
              </w:rPr>
              <w:t>Pupils should be taught about:</w:t>
            </w:r>
            <w:r w:rsidRPr="00DD47F5">
              <w:rPr>
                <w:rFonts w:eastAsia="Calibri" w:cstheme="minorHAnsi"/>
                <w:sz w:val="18"/>
              </w:rPr>
              <w:t xml:space="preserve">  </w:t>
            </w:r>
          </w:p>
          <w:p w:rsidR="00ED4D5A" w:rsidRDefault="00ED4D5A" w:rsidP="00ED4D5A">
            <w:pPr>
              <w:spacing w:after="0" w:line="259" w:lineRule="auto"/>
              <w:rPr>
                <w:rFonts w:asciiTheme="minorHAnsi" w:hAnsiTheme="minorHAnsi" w:cstheme="minorHAnsi"/>
                <w:color w:val="333333"/>
                <w:sz w:val="18"/>
                <w:szCs w:val="18"/>
              </w:rPr>
            </w:pPr>
          </w:p>
          <w:p w:rsidR="00D37F21" w:rsidRPr="00ED4D5A" w:rsidRDefault="00DA6297" w:rsidP="00ED4D5A">
            <w:pPr>
              <w:pStyle w:val="ListParagraph"/>
              <w:numPr>
                <w:ilvl w:val="0"/>
                <w:numId w:val="16"/>
              </w:numPr>
              <w:spacing w:after="0" w:line="259" w:lineRule="auto"/>
              <w:rPr>
                <w:rFonts w:asciiTheme="minorHAnsi" w:hAnsiTheme="minorHAnsi" w:cstheme="minorHAnsi"/>
                <w:sz w:val="18"/>
                <w:szCs w:val="18"/>
              </w:rPr>
            </w:pPr>
            <w:r w:rsidRPr="00ED4D5A">
              <w:rPr>
                <w:rFonts w:asciiTheme="minorHAnsi" w:hAnsiTheme="minorHAnsi" w:cstheme="minorHAnsi"/>
                <w:color w:val="333333"/>
                <w:sz w:val="18"/>
                <w:szCs w:val="18"/>
              </w:rPr>
              <w:t>Pupils should be taught about the achievements of the earliest civilizations – an overview of where and when the first civilizations appeared</w:t>
            </w:r>
            <w:r w:rsidR="00313962" w:rsidRPr="00ED4D5A">
              <w:rPr>
                <w:rFonts w:asciiTheme="minorHAnsi" w:hAnsiTheme="minorHAnsi" w:cstheme="minorHAnsi"/>
                <w:color w:val="333333"/>
                <w:sz w:val="18"/>
                <w:szCs w:val="18"/>
              </w:rPr>
              <w:t>.</w:t>
            </w:r>
          </w:p>
          <w:p w:rsidR="00313962" w:rsidRPr="00732BE6" w:rsidRDefault="00313962" w:rsidP="00313962">
            <w:pPr>
              <w:pStyle w:val="ListParagraph"/>
              <w:numPr>
                <w:ilvl w:val="0"/>
                <w:numId w:val="16"/>
              </w:numPr>
              <w:spacing w:after="239" w:line="239" w:lineRule="auto"/>
              <w:rPr>
                <w:rFonts w:asciiTheme="minorHAnsi" w:hAnsiTheme="minorHAnsi" w:cstheme="minorHAnsi"/>
                <w:sz w:val="18"/>
                <w:szCs w:val="18"/>
              </w:rPr>
            </w:pPr>
            <w:r w:rsidRPr="00732BE6">
              <w:rPr>
                <w:rFonts w:asciiTheme="minorHAnsi" w:eastAsia="Calibri" w:hAnsiTheme="minorHAnsi" w:cstheme="minorHAnsi"/>
                <w:sz w:val="18"/>
                <w:szCs w:val="18"/>
              </w:rPr>
              <w:t xml:space="preserve">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ED4D5A" w:rsidRPr="00DD47F5" w:rsidRDefault="00ED4D5A" w:rsidP="00ED4D5A">
            <w:pPr>
              <w:spacing w:after="10"/>
              <w:ind w:left="2"/>
              <w:rPr>
                <w:rFonts w:cstheme="minorHAnsi"/>
                <w:sz w:val="18"/>
              </w:rPr>
            </w:pPr>
            <w:r w:rsidRPr="00DD47F5">
              <w:rPr>
                <w:rFonts w:eastAsia="Calibri" w:cstheme="minorHAnsi"/>
                <w:b/>
                <w:i/>
                <w:sz w:val="18"/>
              </w:rPr>
              <w:t>Pupils should be taught about:</w:t>
            </w:r>
            <w:r w:rsidRPr="00DD47F5">
              <w:rPr>
                <w:rFonts w:eastAsia="Calibri" w:cstheme="minorHAnsi"/>
                <w:sz w:val="18"/>
              </w:rPr>
              <w:t xml:space="preserve">  </w:t>
            </w:r>
          </w:p>
          <w:p w:rsidR="002962CC" w:rsidRPr="00155B69" w:rsidRDefault="002962CC" w:rsidP="00ED4D5A">
            <w:pPr>
              <w:spacing w:after="28" w:line="242" w:lineRule="auto"/>
              <w:jc w:val="both"/>
              <w:rPr>
                <w:rFonts w:asciiTheme="minorHAnsi" w:hAnsiTheme="minorHAnsi" w:cstheme="minorHAnsi"/>
                <w:sz w:val="14"/>
              </w:rPr>
            </w:pPr>
          </w:p>
        </w:tc>
      </w:tr>
      <w:tr w:rsidR="00A0304E" w:rsidRPr="00581CF1" w:rsidTr="00F8118E">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04E" w:rsidRPr="00581CF1" w:rsidRDefault="00A0304E" w:rsidP="00D37F21">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Key Historical Skills to be Taught</w:t>
            </w:r>
          </w:p>
        </w:tc>
        <w:tc>
          <w:tcPr>
            <w:tcW w:w="2214" w:type="dxa"/>
            <w:tcBorders>
              <w:top w:val="single" w:sz="4" w:space="0" w:color="000000"/>
              <w:left w:val="single" w:sz="4" w:space="0" w:color="000000"/>
              <w:bottom w:val="single" w:sz="4" w:space="0" w:color="000000"/>
              <w:right w:val="single" w:sz="2" w:space="0" w:color="auto"/>
            </w:tcBorders>
            <w:vAlign w:val="center"/>
          </w:tcPr>
          <w:p w:rsidR="00A0304E" w:rsidRDefault="00A0304E" w:rsidP="00363698">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1</w:t>
            </w:r>
          </w:p>
          <w:p w:rsidR="00A0304E" w:rsidRDefault="00A0304E" w:rsidP="00363698">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.1</w:t>
            </w:r>
          </w:p>
          <w:p w:rsidR="00A0304E" w:rsidRDefault="00A0304E" w:rsidP="00363698">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w:t>
            </w:r>
            <w:r>
              <w:rPr>
                <w:rFonts w:ascii="Calibri" w:eastAsia="Calibri" w:hAnsi="Calibri" w:cs="Calibri"/>
                <w:sz w:val="16"/>
              </w:rPr>
              <w:t>2</w:t>
            </w:r>
          </w:p>
          <w:p w:rsidR="00A0304E" w:rsidRPr="00363698" w:rsidRDefault="00A0304E" w:rsidP="00363698">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w:t>
            </w:r>
            <w:r>
              <w:rPr>
                <w:rFonts w:ascii="Calibri" w:eastAsia="Calibri" w:hAnsi="Calibri" w:cs="Calibri"/>
                <w:sz w:val="16"/>
              </w:rPr>
              <w:t>3</w:t>
            </w:r>
          </w:p>
        </w:tc>
        <w:tc>
          <w:tcPr>
            <w:tcW w:w="1418" w:type="dxa"/>
            <w:tcBorders>
              <w:top w:val="single" w:sz="4" w:space="0" w:color="000000"/>
              <w:left w:val="single" w:sz="2" w:space="0" w:color="auto"/>
              <w:bottom w:val="single" w:sz="4" w:space="0" w:color="000000"/>
              <w:right w:val="single" w:sz="2" w:space="0" w:color="auto"/>
            </w:tcBorders>
            <w:vAlign w:val="center"/>
          </w:tcPr>
          <w:p w:rsidR="00A0304E" w:rsidRDefault="00A0304E" w:rsidP="00363698">
            <w:pPr>
              <w:ind w:left="0"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w:t>
            </w:r>
            <w:r>
              <w:rPr>
                <w:rFonts w:ascii="Calibri" w:eastAsia="Calibri" w:hAnsi="Calibri" w:cs="Calibri"/>
                <w:sz w:val="16"/>
              </w:rPr>
              <w:t>4</w:t>
            </w:r>
            <w:r>
              <w:rPr>
                <w:rFonts w:ascii="Calibri" w:eastAsia="Calibri" w:hAnsi="Calibri" w:cs="Calibri"/>
                <w:sz w:val="16"/>
              </w:rPr>
              <w:br/>
            </w:r>
            <w:r w:rsidRPr="006F3FE8">
              <w:rPr>
                <w:rFonts w:ascii="Calibri" w:eastAsia="Calibri" w:hAnsi="Calibri" w:cs="Calibri"/>
                <w:sz w:val="16"/>
              </w:rPr>
              <w:t>H-Y</w:t>
            </w:r>
            <w:r>
              <w:rPr>
                <w:rFonts w:ascii="Calibri" w:eastAsia="Calibri" w:hAnsi="Calibri" w:cs="Calibri"/>
                <w:sz w:val="16"/>
              </w:rPr>
              <w:t>5I3</w:t>
            </w:r>
            <w:r w:rsidRPr="006F3FE8">
              <w:rPr>
                <w:rFonts w:ascii="Calibri" w:eastAsia="Calibri" w:hAnsi="Calibri" w:cs="Calibri"/>
                <w:sz w:val="16"/>
              </w:rPr>
              <w:t>.1</w:t>
            </w:r>
          </w:p>
          <w:p w:rsidR="00A0304E" w:rsidRDefault="00A0304E" w:rsidP="00363698">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.1</w:t>
            </w:r>
          </w:p>
          <w:p w:rsidR="00A0304E" w:rsidRDefault="00A0304E" w:rsidP="00A0304E">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2</w:t>
            </w:r>
            <w:r w:rsidRPr="006F3FE8">
              <w:rPr>
                <w:rFonts w:ascii="Calibri" w:eastAsia="Calibri" w:hAnsi="Calibri" w:cs="Calibri"/>
                <w:sz w:val="16"/>
              </w:rPr>
              <w:t xml:space="preserve"> </w:t>
            </w:r>
            <w:r>
              <w:rPr>
                <w:rFonts w:ascii="Calibri" w:eastAsia="Calibri" w:hAnsi="Calibri" w:cs="Calibri"/>
                <w:sz w:val="16"/>
              </w:rPr>
              <w:br/>
            </w: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3</w:t>
            </w:r>
          </w:p>
          <w:p w:rsidR="00A0304E" w:rsidRDefault="00A0304E" w:rsidP="00A0304E">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4</w:t>
            </w:r>
          </w:p>
        </w:tc>
        <w:tc>
          <w:tcPr>
            <w:tcW w:w="3145" w:type="dxa"/>
            <w:tcBorders>
              <w:top w:val="single" w:sz="4" w:space="0" w:color="000000"/>
              <w:left w:val="single" w:sz="2" w:space="0" w:color="auto"/>
              <w:bottom w:val="single" w:sz="4" w:space="0" w:color="000000"/>
              <w:right w:val="single" w:sz="4" w:space="0" w:color="000000"/>
            </w:tcBorders>
            <w:vAlign w:val="center"/>
          </w:tcPr>
          <w:p w:rsidR="00A0304E" w:rsidRPr="006E518A" w:rsidRDefault="00A0304E" w:rsidP="00D00BE7">
            <w:pPr>
              <w:ind w:left="0" w:right="61" w:firstLine="0"/>
              <w:rPr>
                <w:rFonts w:ascii="Calibri" w:eastAsia="Calibri" w:hAnsi="Calibri" w:cs="Calibri"/>
                <w:sz w:val="16"/>
              </w:rPr>
            </w:pPr>
            <w:r w:rsidRPr="006E518A">
              <w:rPr>
                <w:rFonts w:ascii="Calibri" w:eastAsia="Calibri" w:hAnsi="Calibri" w:cs="Calibri"/>
                <w:sz w:val="16"/>
              </w:rPr>
              <w:t>H-Y5OC5.1</w:t>
            </w:r>
          </w:p>
          <w:p w:rsidR="00A0304E" w:rsidRPr="006E518A" w:rsidRDefault="00A0304E" w:rsidP="00D00BE7">
            <w:pPr>
              <w:ind w:left="0" w:right="61" w:firstLine="0"/>
              <w:rPr>
                <w:rFonts w:ascii="Calibri" w:eastAsia="Calibri" w:hAnsi="Calibri" w:cs="Calibri"/>
                <w:sz w:val="16"/>
              </w:rPr>
            </w:pPr>
            <w:r w:rsidRPr="006E518A">
              <w:rPr>
                <w:rFonts w:ascii="Calibri" w:eastAsia="Calibri" w:hAnsi="Calibri" w:cs="Calibri"/>
                <w:sz w:val="16"/>
              </w:rPr>
              <w:t>H-Y5OC5.2</w:t>
            </w:r>
          </w:p>
          <w:p w:rsidR="00A0304E" w:rsidRDefault="00A0304E" w:rsidP="00D00BE7">
            <w:pPr>
              <w:ind w:left="0" w:right="61" w:firstLine="0"/>
              <w:rPr>
                <w:rFonts w:ascii="Calibri" w:eastAsia="Calibri" w:hAnsi="Calibri" w:cs="Calibri"/>
                <w:sz w:val="16"/>
              </w:rPr>
            </w:pPr>
            <w:r w:rsidRPr="006E518A">
              <w:rPr>
                <w:rFonts w:ascii="Calibri" w:eastAsia="Calibri" w:hAnsi="Calibri" w:cs="Calibri"/>
                <w:sz w:val="16"/>
              </w:rPr>
              <w:t>H-Y5OC5.3</w:t>
            </w:r>
          </w:p>
          <w:p w:rsidR="00A0304E" w:rsidRDefault="00A0304E" w:rsidP="00A0304E">
            <w:pPr>
              <w:ind w:left="0" w:right="61" w:firstLine="0"/>
              <w:rPr>
                <w:rFonts w:ascii="Calibri" w:eastAsia="Calibri" w:hAnsi="Calibri" w:cs="Calibri"/>
                <w:sz w:val="16"/>
              </w:rPr>
            </w:pPr>
          </w:p>
          <w:p w:rsidR="00A0304E" w:rsidRPr="003C36D0" w:rsidRDefault="00A0304E" w:rsidP="00A0304E">
            <w:pPr>
              <w:ind w:left="0" w:right="61" w:firstLine="0"/>
              <w:rPr>
                <w:rFonts w:ascii="Calibri" w:eastAsia="Calibri" w:hAnsi="Calibri" w:cs="Calibri"/>
                <w:sz w:val="16"/>
              </w:rPr>
            </w:pPr>
            <w:r>
              <w:rPr>
                <w:rFonts w:ascii="Calibri" w:eastAsia="Calibri" w:hAnsi="Calibri" w:cs="Calibri"/>
                <w:sz w:val="16"/>
              </w:rPr>
              <w:br/>
            </w:r>
          </w:p>
          <w:p w:rsidR="00A0304E" w:rsidRPr="003C36D0" w:rsidRDefault="00A0304E" w:rsidP="00D00BE7">
            <w:pPr>
              <w:ind w:left="0" w:right="61" w:firstLine="0"/>
              <w:rPr>
                <w:rFonts w:ascii="Calibri" w:eastAsia="Calibri" w:hAnsi="Calibri" w:cs="Calibri"/>
                <w:sz w:val="16"/>
              </w:rPr>
            </w:pPr>
          </w:p>
        </w:tc>
        <w:tc>
          <w:tcPr>
            <w:tcW w:w="2259" w:type="dxa"/>
            <w:tcBorders>
              <w:top w:val="single" w:sz="4" w:space="0" w:color="000000"/>
              <w:left w:val="single" w:sz="4" w:space="0" w:color="000000"/>
              <w:bottom w:val="single" w:sz="4" w:space="0" w:color="000000"/>
              <w:right w:val="single" w:sz="2" w:space="0" w:color="auto"/>
            </w:tcBorders>
            <w:vAlign w:val="center"/>
          </w:tcPr>
          <w:p w:rsidR="0037454A" w:rsidRDefault="0037454A" w:rsidP="0037454A">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1</w:t>
            </w:r>
          </w:p>
          <w:p w:rsidR="00A0304E" w:rsidRPr="00047F19" w:rsidRDefault="00A0304E" w:rsidP="0037454A">
            <w:pPr>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2" w:space="0" w:color="auto"/>
            </w:tcBorders>
            <w:vAlign w:val="center"/>
          </w:tcPr>
          <w:p w:rsidR="00A0304E" w:rsidRPr="00047F19" w:rsidRDefault="0037454A" w:rsidP="00D37F21">
            <w:pPr>
              <w:ind w:left="360" w:firstLine="0"/>
              <w:rPr>
                <w:rFonts w:asciiTheme="minorHAnsi" w:hAnsiTheme="minorHAnsi" w:cstheme="minorHAnsi"/>
                <w:sz w:val="16"/>
              </w:rPr>
            </w:pPr>
            <w:r w:rsidRPr="006F3FE8">
              <w:rPr>
                <w:rFonts w:ascii="Calibri" w:eastAsia="Calibri" w:hAnsi="Calibri" w:cs="Calibri"/>
                <w:sz w:val="16"/>
              </w:rPr>
              <w:t>H-Y</w:t>
            </w:r>
            <w:r>
              <w:rPr>
                <w:rFonts w:ascii="Calibri" w:eastAsia="Calibri" w:hAnsi="Calibri" w:cs="Calibri"/>
                <w:sz w:val="16"/>
              </w:rPr>
              <w:t>5I3</w:t>
            </w:r>
            <w:r w:rsidRPr="006F3FE8">
              <w:rPr>
                <w:rFonts w:ascii="Calibri" w:eastAsia="Calibri" w:hAnsi="Calibri" w:cs="Calibri"/>
                <w:sz w:val="16"/>
              </w:rPr>
              <w:t>.1</w:t>
            </w:r>
          </w:p>
        </w:tc>
        <w:tc>
          <w:tcPr>
            <w:tcW w:w="2259" w:type="dxa"/>
            <w:tcBorders>
              <w:top w:val="single" w:sz="4" w:space="0" w:color="000000"/>
              <w:left w:val="single" w:sz="2" w:space="0" w:color="auto"/>
              <w:bottom w:val="single" w:sz="4" w:space="0" w:color="000000"/>
              <w:right w:val="single" w:sz="4" w:space="0" w:color="000000"/>
            </w:tcBorders>
            <w:vAlign w:val="center"/>
          </w:tcPr>
          <w:p w:rsidR="0037454A" w:rsidRDefault="0037454A" w:rsidP="0037454A">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.1</w:t>
            </w:r>
          </w:p>
          <w:p w:rsidR="0037454A" w:rsidRDefault="0037454A" w:rsidP="0037454A">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2</w:t>
            </w:r>
          </w:p>
          <w:p w:rsidR="0037454A" w:rsidRDefault="0037454A" w:rsidP="0037454A">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3</w:t>
            </w:r>
          </w:p>
          <w:p w:rsidR="0037454A" w:rsidRDefault="0037454A" w:rsidP="0037454A">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4</w:t>
            </w:r>
          </w:p>
          <w:p w:rsidR="00A0304E" w:rsidRPr="00047F19" w:rsidRDefault="00A0304E" w:rsidP="00D37F21">
            <w:pPr>
              <w:ind w:left="360" w:firstLine="0"/>
              <w:rPr>
                <w:rFonts w:asciiTheme="minorHAnsi" w:hAnsiTheme="minorHAnsi" w:cstheme="minorHAnsi"/>
                <w:sz w:val="16"/>
              </w:rPr>
            </w:pPr>
          </w:p>
        </w:tc>
      </w:tr>
      <w:tr w:rsidR="00D37F21" w:rsidRPr="00581CF1" w:rsidTr="00047F19">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37F21" w:rsidRPr="00581CF1" w:rsidRDefault="00D37F21" w:rsidP="00D37F21">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facts to be recalled </w:t>
            </w:r>
          </w:p>
        </w:tc>
        <w:tc>
          <w:tcPr>
            <w:tcW w:w="6777" w:type="dxa"/>
            <w:gridSpan w:val="3"/>
            <w:tcBorders>
              <w:top w:val="single" w:sz="4" w:space="0" w:color="000000"/>
              <w:left w:val="single" w:sz="4" w:space="0" w:color="000000"/>
              <w:bottom w:val="single" w:sz="4" w:space="0" w:color="000000"/>
              <w:right w:val="single" w:sz="4" w:space="0" w:color="000000"/>
            </w:tcBorders>
          </w:tcPr>
          <w:p w:rsidR="003E7348" w:rsidRDefault="003E7348" w:rsidP="00EF6B36">
            <w:pPr>
              <w:pStyle w:val="ListParagraph"/>
              <w:numPr>
                <w:ilvl w:val="0"/>
                <w:numId w:val="15"/>
              </w:numPr>
              <w:spacing w:after="0" w:line="240" w:lineRule="auto"/>
              <w:ind w:right="61"/>
              <w:rPr>
                <w:rFonts w:ascii="Calibri" w:eastAsia="Calibri" w:hAnsi="Calibri" w:cs="Calibri"/>
                <w:sz w:val="16"/>
              </w:rPr>
            </w:pPr>
            <w:r w:rsidRPr="00551994">
              <w:rPr>
                <w:rFonts w:ascii="Calibri" w:eastAsia="Calibri" w:hAnsi="Calibri" w:cs="Calibri"/>
                <w:b/>
                <w:sz w:val="16"/>
                <w:highlight w:val="yellow"/>
                <w:u w:val="single"/>
              </w:rPr>
              <w:t>Life in Ancient Egypt</w:t>
            </w:r>
            <w:r>
              <w:rPr>
                <w:rFonts w:ascii="Calibri" w:eastAsia="Calibri" w:hAnsi="Calibri" w:cs="Calibri"/>
                <w:sz w:val="16"/>
              </w:rPr>
              <w:br/>
              <w:t xml:space="preserve">The Nile played an important part in the daily life of </w:t>
            </w:r>
            <w:r w:rsidR="0014529A">
              <w:rPr>
                <w:rFonts w:ascii="Calibri" w:eastAsia="Calibri" w:hAnsi="Calibri" w:cs="Calibri"/>
                <w:sz w:val="16"/>
              </w:rPr>
              <w:t xml:space="preserve">the ancient Egyptians. It provided water, food transportation and excellent soil for growing food. </w:t>
            </w:r>
          </w:p>
          <w:p w:rsidR="0014529A" w:rsidRDefault="0014529A" w:rsidP="0014529A">
            <w:pPr>
              <w:pStyle w:val="ListParagraph"/>
              <w:spacing w:after="0" w:line="240" w:lineRule="auto"/>
              <w:ind w:right="61" w:firstLine="0"/>
              <w:rPr>
                <w:rFonts w:ascii="Calibri" w:eastAsia="Calibri" w:hAnsi="Calibri" w:cs="Calibri"/>
                <w:sz w:val="16"/>
              </w:rPr>
            </w:pPr>
            <w:r>
              <w:rPr>
                <w:rFonts w:ascii="Calibri" w:eastAsia="Calibri" w:hAnsi="Calibri" w:cs="Calibri"/>
                <w:sz w:val="16"/>
              </w:rPr>
              <w:t xml:space="preserve">The people of Ancient Egypt built cities, temples palaces and pyramids on both sides of the river and created a great civilisation. The Egyptian people were ruled by a pharaoh. Pharaohs were the richest and most powerful kings or queens and were believed to be the messengers of the gods. The rest of the people were organised in to a very strict hierarchal system of viziers; nobles; scribes; priests; farmers; craftspeople and soldiers; peasants and slaves. </w:t>
            </w:r>
          </w:p>
          <w:p w:rsidR="0014529A" w:rsidRPr="0014529A" w:rsidRDefault="0014529A" w:rsidP="0014529A">
            <w:pPr>
              <w:spacing w:after="0" w:line="240" w:lineRule="auto"/>
              <w:ind w:left="360" w:right="61" w:firstLine="0"/>
              <w:rPr>
                <w:rFonts w:ascii="Calibri" w:eastAsia="Calibri" w:hAnsi="Calibri" w:cs="Calibri"/>
                <w:b/>
                <w:sz w:val="16"/>
                <w:u w:val="single"/>
              </w:rPr>
            </w:pPr>
          </w:p>
          <w:p w:rsidR="00D37F21" w:rsidRDefault="0014529A" w:rsidP="00073FC2">
            <w:pPr>
              <w:pStyle w:val="ListParagraph"/>
              <w:numPr>
                <w:ilvl w:val="0"/>
                <w:numId w:val="15"/>
              </w:numPr>
              <w:spacing w:after="0" w:line="240" w:lineRule="auto"/>
              <w:ind w:right="61"/>
              <w:rPr>
                <w:rFonts w:ascii="Calibri" w:eastAsia="Calibri" w:hAnsi="Calibri" w:cs="Calibri"/>
                <w:sz w:val="16"/>
              </w:rPr>
            </w:pPr>
            <w:r w:rsidRPr="00551994">
              <w:rPr>
                <w:b/>
                <w:noProof/>
                <w:highlight w:val="yellow"/>
                <w:u w:val="single"/>
              </w:rPr>
              <w:drawing>
                <wp:anchor distT="0" distB="0" distL="114300" distR="114300" simplePos="0" relativeHeight="251661312" behindDoc="1" locked="0" layoutInCell="1" allowOverlap="1" wp14:anchorId="2E91C0E9">
                  <wp:simplePos x="0" y="0"/>
                  <wp:positionH relativeFrom="column">
                    <wp:posOffset>483821</wp:posOffset>
                  </wp:positionH>
                  <wp:positionV relativeFrom="paragraph">
                    <wp:posOffset>236659</wp:posOffset>
                  </wp:positionV>
                  <wp:extent cx="1828800" cy="3657600"/>
                  <wp:effectExtent l="0" t="0" r="0" b="0"/>
                  <wp:wrapTight wrapText="bothSides">
                    <wp:wrapPolygon edited="0">
                      <wp:start x="0" y="0"/>
                      <wp:lineTo x="0" y="21488"/>
                      <wp:lineTo x="21375" y="21488"/>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28800" cy="3657600"/>
                          </a:xfrm>
                          <a:prstGeom prst="rect">
                            <a:avLst/>
                          </a:prstGeom>
                        </pic:spPr>
                      </pic:pic>
                    </a:graphicData>
                  </a:graphic>
                  <wp14:sizeRelH relativeFrom="margin">
                    <wp14:pctWidth>0</wp14:pctWidth>
                  </wp14:sizeRelH>
                  <wp14:sizeRelV relativeFrom="margin">
                    <wp14:pctHeight>0</wp14:pctHeight>
                  </wp14:sizeRelV>
                </wp:anchor>
              </w:drawing>
            </w:r>
            <w:r w:rsidRPr="00551994">
              <w:rPr>
                <w:rFonts w:ascii="Calibri" w:eastAsia="Calibri" w:hAnsi="Calibri" w:cs="Calibri"/>
                <w:b/>
                <w:sz w:val="16"/>
                <w:highlight w:val="yellow"/>
                <w:u w:val="single"/>
              </w:rPr>
              <w:t>Who were the most famous pharaohs?</w:t>
            </w:r>
            <w:r>
              <w:rPr>
                <w:rFonts w:ascii="Calibri" w:eastAsia="Calibri" w:hAnsi="Calibri" w:cs="Calibri"/>
                <w:sz w:val="16"/>
              </w:rPr>
              <w:t xml:space="preserve"> </w:t>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r>
              <w:rPr>
                <w:rFonts w:ascii="Calibri" w:eastAsia="Calibri" w:hAnsi="Calibri" w:cs="Calibri"/>
                <w:sz w:val="16"/>
              </w:rPr>
              <w:br/>
            </w:r>
          </w:p>
          <w:p w:rsidR="000A51C2" w:rsidRDefault="000A51C2" w:rsidP="000A51C2">
            <w:pPr>
              <w:pStyle w:val="ListParagraph"/>
              <w:numPr>
                <w:ilvl w:val="0"/>
                <w:numId w:val="15"/>
              </w:numPr>
              <w:spacing w:after="0" w:line="240" w:lineRule="auto"/>
              <w:ind w:right="61"/>
              <w:rPr>
                <w:rFonts w:ascii="Calibri" w:eastAsia="Calibri" w:hAnsi="Calibri" w:cs="Calibri"/>
                <w:sz w:val="16"/>
              </w:rPr>
            </w:pPr>
            <w:r w:rsidRPr="00551994">
              <w:rPr>
                <w:rFonts w:ascii="Calibri" w:eastAsia="Calibri" w:hAnsi="Calibri" w:cs="Calibri"/>
                <w:b/>
                <w:sz w:val="16"/>
                <w:highlight w:val="yellow"/>
                <w:u w:val="single"/>
              </w:rPr>
              <w:t>Who were the Egyptian gods?</w:t>
            </w:r>
            <w:r>
              <w:rPr>
                <w:rFonts w:ascii="Calibri" w:eastAsia="Calibri" w:hAnsi="Calibri" w:cs="Calibri"/>
                <w:sz w:val="16"/>
              </w:rPr>
              <w:br/>
              <w:t xml:space="preserve">Ancient Egyptians believed that many different gods and goddesses controlled the world. They were thought to look like humans and animals and each god represented a different aspect of life in Ancient Egypt. The Egyptians performed rituals and built temples to honour the gods. </w:t>
            </w:r>
          </w:p>
          <w:p w:rsidR="000A51C2" w:rsidRDefault="000A51C2" w:rsidP="000A51C2">
            <w:pPr>
              <w:pStyle w:val="ListParagraph"/>
              <w:spacing w:after="0" w:line="240" w:lineRule="auto"/>
              <w:ind w:right="61" w:firstLine="0"/>
              <w:rPr>
                <w:rFonts w:ascii="Calibri" w:eastAsia="Calibri" w:hAnsi="Calibri" w:cs="Calibri"/>
                <w:sz w:val="16"/>
              </w:rPr>
            </w:pPr>
            <w:r w:rsidRPr="000A51C2">
              <w:rPr>
                <w:rFonts w:ascii="Calibri" w:eastAsia="Calibri" w:hAnsi="Calibri" w:cs="Calibri"/>
                <w:b/>
                <w:sz w:val="16"/>
              </w:rPr>
              <w:t>Ra</w:t>
            </w:r>
            <w:r>
              <w:rPr>
                <w:rFonts w:ascii="Calibri" w:eastAsia="Calibri" w:hAnsi="Calibri" w:cs="Calibri"/>
                <w:sz w:val="16"/>
              </w:rPr>
              <w:t xml:space="preserve"> was the most important Egyptian god. He was god of the sun and was thought to be reborn every morning.</w:t>
            </w:r>
            <w:r>
              <w:rPr>
                <w:rFonts w:ascii="Calibri" w:eastAsia="Calibri" w:hAnsi="Calibri" w:cs="Calibri"/>
                <w:sz w:val="16"/>
              </w:rPr>
              <w:br/>
              <w:t xml:space="preserve">Anubis was the god of embalming and the dead. He had the head of a jackal and the body of a man. </w:t>
            </w:r>
            <w:r>
              <w:rPr>
                <w:rFonts w:ascii="Calibri" w:eastAsia="Calibri" w:hAnsi="Calibri" w:cs="Calibri"/>
                <w:sz w:val="16"/>
              </w:rPr>
              <w:br/>
            </w:r>
            <w:proofErr w:type="spellStart"/>
            <w:r w:rsidRPr="000A51C2">
              <w:rPr>
                <w:rFonts w:ascii="Calibri" w:eastAsia="Calibri" w:hAnsi="Calibri" w:cs="Calibri"/>
                <w:b/>
                <w:sz w:val="16"/>
              </w:rPr>
              <w:t>Ma’at</w:t>
            </w:r>
            <w:proofErr w:type="spellEnd"/>
            <w:r>
              <w:rPr>
                <w:rFonts w:ascii="Calibri" w:eastAsia="Calibri" w:hAnsi="Calibri" w:cs="Calibri"/>
                <w:sz w:val="16"/>
              </w:rPr>
              <w:t xml:space="preserve"> was the goddess of truth, justice and harmony. She symbolised the balance of life on Earth. </w:t>
            </w:r>
            <w:r>
              <w:rPr>
                <w:rFonts w:ascii="Calibri" w:eastAsia="Calibri" w:hAnsi="Calibri" w:cs="Calibri"/>
                <w:sz w:val="16"/>
              </w:rPr>
              <w:br/>
            </w:r>
            <w:r w:rsidRPr="000A51C2">
              <w:rPr>
                <w:rFonts w:ascii="Calibri" w:eastAsia="Calibri" w:hAnsi="Calibri" w:cs="Calibri"/>
                <w:b/>
                <w:sz w:val="16"/>
              </w:rPr>
              <w:t>Tefnut</w:t>
            </w:r>
            <w:r>
              <w:rPr>
                <w:rFonts w:ascii="Calibri" w:eastAsia="Calibri" w:hAnsi="Calibri" w:cs="Calibri"/>
                <w:sz w:val="16"/>
              </w:rPr>
              <w:t xml:space="preserve"> was the goddess of moisture and the mother of the sky and the Earth. She had the head of a lioness. </w:t>
            </w:r>
          </w:p>
          <w:p w:rsidR="000A51C2" w:rsidRPr="00D66B09" w:rsidRDefault="000A51C2" w:rsidP="000A51C2">
            <w:pPr>
              <w:pStyle w:val="ListParagraph"/>
              <w:spacing w:after="0" w:line="240" w:lineRule="auto"/>
              <w:ind w:right="61" w:firstLine="0"/>
              <w:rPr>
                <w:rFonts w:ascii="Calibri" w:eastAsia="Calibri" w:hAnsi="Calibri" w:cs="Calibri"/>
                <w:sz w:val="16"/>
                <w:u w:val="single"/>
              </w:rPr>
            </w:pPr>
          </w:p>
          <w:p w:rsidR="000A51C2" w:rsidRDefault="000A51C2" w:rsidP="00073FC2">
            <w:pPr>
              <w:pStyle w:val="ListParagraph"/>
              <w:numPr>
                <w:ilvl w:val="0"/>
                <w:numId w:val="15"/>
              </w:numPr>
              <w:spacing w:after="0" w:line="240" w:lineRule="auto"/>
              <w:ind w:right="61"/>
              <w:rPr>
                <w:rFonts w:ascii="Calibri" w:eastAsia="Calibri" w:hAnsi="Calibri" w:cs="Calibri"/>
                <w:sz w:val="16"/>
              </w:rPr>
            </w:pPr>
            <w:r w:rsidRPr="00551994">
              <w:rPr>
                <w:rFonts w:ascii="Calibri" w:eastAsia="Calibri" w:hAnsi="Calibri" w:cs="Calibri"/>
                <w:b/>
                <w:sz w:val="16"/>
                <w:highlight w:val="yellow"/>
                <w:u w:val="single"/>
              </w:rPr>
              <w:lastRenderedPageBreak/>
              <w:t>Ho</w:t>
            </w:r>
            <w:r w:rsidR="00E510E3" w:rsidRPr="00551994">
              <w:rPr>
                <w:rFonts w:ascii="Calibri" w:eastAsia="Calibri" w:hAnsi="Calibri" w:cs="Calibri"/>
                <w:b/>
                <w:sz w:val="16"/>
                <w:highlight w:val="yellow"/>
                <w:u w:val="single"/>
              </w:rPr>
              <w:t>w</w:t>
            </w:r>
            <w:r w:rsidRPr="00551994">
              <w:rPr>
                <w:rFonts w:ascii="Calibri" w:eastAsia="Calibri" w:hAnsi="Calibri" w:cs="Calibri"/>
                <w:b/>
                <w:sz w:val="16"/>
                <w:highlight w:val="yellow"/>
                <w:u w:val="single"/>
              </w:rPr>
              <w:t xml:space="preserve"> did the ancient Egyptians write?</w:t>
            </w:r>
            <w:r>
              <w:rPr>
                <w:rFonts w:ascii="Calibri" w:eastAsia="Calibri" w:hAnsi="Calibri" w:cs="Calibri"/>
                <w:sz w:val="16"/>
              </w:rPr>
              <w:br/>
              <w:t xml:space="preserve">Ancient </w:t>
            </w:r>
            <w:r w:rsidR="00E510E3">
              <w:rPr>
                <w:rFonts w:ascii="Calibri" w:eastAsia="Calibri" w:hAnsi="Calibri" w:cs="Calibri"/>
                <w:sz w:val="16"/>
              </w:rPr>
              <w:t>Egyptians writing is called hieroglyphics. Hieroglyphics use pictures to represent different objects, sounds, actions and ideas. Each character is known as a hieroglyph. There are more than 700 hieroglyphs.</w:t>
            </w:r>
            <w:r w:rsidR="00D66B09">
              <w:rPr>
                <w:rFonts w:ascii="Calibri" w:eastAsia="Calibri" w:hAnsi="Calibri" w:cs="Calibri"/>
                <w:sz w:val="16"/>
              </w:rPr>
              <w:br/>
            </w:r>
          </w:p>
          <w:p w:rsidR="000A51C2" w:rsidRDefault="00E510E3" w:rsidP="00073FC2">
            <w:pPr>
              <w:pStyle w:val="ListParagraph"/>
              <w:numPr>
                <w:ilvl w:val="0"/>
                <w:numId w:val="15"/>
              </w:numPr>
              <w:spacing w:after="0" w:line="240" w:lineRule="auto"/>
              <w:ind w:right="61"/>
              <w:rPr>
                <w:rFonts w:ascii="Calibri" w:eastAsia="Calibri" w:hAnsi="Calibri" w:cs="Calibri"/>
                <w:sz w:val="16"/>
              </w:rPr>
            </w:pPr>
            <w:r w:rsidRPr="00551994">
              <w:rPr>
                <w:rFonts w:ascii="Calibri" w:eastAsia="Calibri" w:hAnsi="Calibri" w:cs="Calibri"/>
                <w:b/>
                <w:sz w:val="16"/>
                <w:highlight w:val="yellow"/>
                <w:u w:val="single"/>
              </w:rPr>
              <w:t>What is the afterlife?</w:t>
            </w:r>
            <w:r>
              <w:rPr>
                <w:rFonts w:ascii="Calibri" w:eastAsia="Calibri" w:hAnsi="Calibri" w:cs="Calibri"/>
                <w:sz w:val="16"/>
              </w:rPr>
              <w:br/>
              <w:t xml:space="preserve">One of the key </w:t>
            </w:r>
            <w:r w:rsidR="00363698">
              <w:rPr>
                <w:rFonts w:ascii="Calibri" w:eastAsia="Calibri" w:hAnsi="Calibri" w:cs="Calibri"/>
                <w:sz w:val="16"/>
              </w:rPr>
              <w:t>beliefs</w:t>
            </w:r>
            <w:r>
              <w:rPr>
                <w:rFonts w:ascii="Calibri" w:eastAsia="Calibri" w:hAnsi="Calibri" w:cs="Calibri"/>
                <w:sz w:val="16"/>
              </w:rPr>
              <w:t xml:space="preserve"> in ancient Egypt</w:t>
            </w:r>
            <w:r w:rsidR="00D66B09">
              <w:rPr>
                <w:rFonts w:ascii="Calibri" w:eastAsia="Calibri" w:hAnsi="Calibri" w:cs="Calibri"/>
                <w:sz w:val="16"/>
              </w:rPr>
              <w:t xml:space="preserve"> was that when a person died, their spirit would live </w:t>
            </w:r>
            <w:r w:rsidR="00363698">
              <w:rPr>
                <w:rFonts w:ascii="Calibri" w:eastAsia="Calibri" w:hAnsi="Calibri" w:cs="Calibri"/>
                <w:sz w:val="16"/>
              </w:rPr>
              <w:t>again in</w:t>
            </w:r>
            <w:r w:rsidR="00D66B09">
              <w:rPr>
                <w:rFonts w:ascii="Calibri" w:eastAsia="Calibri" w:hAnsi="Calibri" w:cs="Calibri"/>
                <w:sz w:val="16"/>
              </w:rPr>
              <w:t xml:space="preserve"> the afterlife. The ancient Egyptians had special rituals to prepare the body, and the dead were buried with possessions that would help them in the afterlife, such as food, drink, clothes and treasures. The pharaohs had huge tombs built to house their bodies and possessions. These tombs are the famous pyramids of Giza that are guarded by a sphinx.</w:t>
            </w:r>
            <w:r w:rsidR="00D66B09">
              <w:rPr>
                <w:rFonts w:ascii="Calibri" w:eastAsia="Calibri" w:hAnsi="Calibri" w:cs="Calibri"/>
                <w:sz w:val="16"/>
              </w:rPr>
              <w:br/>
            </w:r>
          </w:p>
          <w:p w:rsidR="00E510E3" w:rsidRDefault="00D66B09" w:rsidP="00073FC2">
            <w:pPr>
              <w:pStyle w:val="ListParagraph"/>
              <w:numPr>
                <w:ilvl w:val="0"/>
                <w:numId w:val="15"/>
              </w:numPr>
              <w:spacing w:after="0" w:line="240" w:lineRule="auto"/>
              <w:ind w:right="61"/>
              <w:rPr>
                <w:rFonts w:ascii="Calibri" w:eastAsia="Calibri" w:hAnsi="Calibri" w:cs="Calibri"/>
                <w:sz w:val="16"/>
              </w:rPr>
            </w:pPr>
            <w:r w:rsidRPr="00551994">
              <w:rPr>
                <w:rFonts w:ascii="Calibri" w:eastAsia="Calibri" w:hAnsi="Calibri" w:cs="Calibri"/>
                <w:b/>
                <w:sz w:val="16"/>
                <w:highlight w:val="yellow"/>
                <w:u w:val="single"/>
              </w:rPr>
              <w:t>Who discovered Tutankhamun’s tomb?</w:t>
            </w:r>
            <w:r>
              <w:rPr>
                <w:rFonts w:ascii="Calibri" w:eastAsia="Calibri" w:hAnsi="Calibri" w:cs="Calibri"/>
                <w:sz w:val="16"/>
              </w:rPr>
              <w:t xml:space="preserve"> </w:t>
            </w:r>
            <w:r>
              <w:rPr>
                <w:rFonts w:ascii="Calibri" w:eastAsia="Calibri" w:hAnsi="Calibri" w:cs="Calibri"/>
                <w:sz w:val="16"/>
              </w:rPr>
              <w:br/>
              <w:t>A wealthy Englishman, Lord Carnarvon, was interested in ancient Egypt. He paid for an archaeologist called Howard Carter</w:t>
            </w:r>
            <w:r w:rsidR="00363698">
              <w:rPr>
                <w:rFonts w:ascii="Calibri" w:eastAsia="Calibri" w:hAnsi="Calibri" w:cs="Calibri"/>
                <w:sz w:val="16"/>
              </w:rPr>
              <w:t xml:space="preserve"> and a team of workers to carry out excavations in the Valley of the Kings on the west bank of the Nile, where they discovered Tutankhamun’s tomb. It took Carter’s team 10 years to remove over 3000 items from the tomb. After the discovery, a series of strange events occurred, including the death of Lord Carnarvon. Many believe a curse had been placed on Carter’s team after disturbing the tomb. </w:t>
            </w:r>
          </w:p>
          <w:p w:rsidR="00D66B09" w:rsidRDefault="00D66B09" w:rsidP="00D66B09">
            <w:pPr>
              <w:pStyle w:val="ListParagraph"/>
              <w:spacing w:after="0" w:line="240" w:lineRule="auto"/>
              <w:ind w:right="61" w:firstLine="0"/>
              <w:rPr>
                <w:rFonts w:ascii="Calibri" w:eastAsia="Calibri" w:hAnsi="Calibri" w:cs="Calibri"/>
                <w:sz w:val="16"/>
              </w:rPr>
            </w:pPr>
            <w:r>
              <w:rPr>
                <w:rFonts w:ascii="Calibri" w:eastAsia="Calibri" w:hAnsi="Calibri" w:cs="Calibri"/>
                <w:sz w:val="16"/>
              </w:rPr>
              <w:t xml:space="preserve"> </w:t>
            </w:r>
          </w:p>
          <w:p w:rsidR="0014529A" w:rsidRPr="000A51C2" w:rsidRDefault="000A51C2" w:rsidP="000A51C2">
            <w:pPr>
              <w:spacing w:after="0" w:line="240" w:lineRule="auto"/>
              <w:ind w:right="61"/>
              <w:rPr>
                <w:rFonts w:ascii="Calibri" w:eastAsia="Calibri" w:hAnsi="Calibri" w:cs="Calibri"/>
                <w:sz w:val="16"/>
              </w:rPr>
            </w:pPr>
            <w:r w:rsidRPr="000A51C2">
              <w:rPr>
                <w:rFonts w:ascii="Calibri" w:eastAsia="Calibri" w:hAnsi="Calibri" w:cs="Calibri"/>
                <w:sz w:val="16"/>
              </w:rPr>
              <w:br/>
            </w:r>
            <w:r w:rsidRPr="000A51C2">
              <w:rPr>
                <w:rFonts w:ascii="Calibri" w:eastAsia="Calibri" w:hAnsi="Calibri" w:cs="Calibri"/>
                <w:sz w:val="16"/>
              </w:rPr>
              <w:br/>
            </w:r>
          </w:p>
        </w:tc>
        <w:tc>
          <w:tcPr>
            <w:tcW w:w="6777" w:type="dxa"/>
            <w:gridSpan w:val="3"/>
            <w:tcBorders>
              <w:top w:val="single" w:sz="4" w:space="0" w:color="000000"/>
              <w:left w:val="single" w:sz="4" w:space="0" w:color="000000"/>
              <w:bottom w:val="single" w:sz="4" w:space="0" w:color="000000"/>
              <w:right w:val="single" w:sz="4" w:space="0" w:color="000000"/>
            </w:tcBorders>
          </w:tcPr>
          <w:p w:rsidR="00ED4D5A" w:rsidRPr="004873BF" w:rsidRDefault="0037454A" w:rsidP="0037454A">
            <w:pPr>
              <w:spacing w:after="0" w:line="240" w:lineRule="auto"/>
              <w:ind w:left="0" w:right="61" w:firstLine="0"/>
              <w:rPr>
                <w:rFonts w:asciiTheme="minorHAnsi" w:eastAsia="Calibri" w:hAnsiTheme="minorHAnsi" w:cstheme="minorHAnsi"/>
                <w:sz w:val="16"/>
              </w:rPr>
            </w:pPr>
            <w:r w:rsidRPr="004873BF">
              <w:rPr>
                <w:rFonts w:asciiTheme="minorHAnsi" w:hAnsiTheme="minorHAnsi" w:cstheme="minorHAnsi"/>
                <w:noProof/>
                <w:sz w:val="16"/>
              </w:rPr>
              <w:lastRenderedPageBreak/>
              <w:drawing>
                <wp:anchor distT="0" distB="0" distL="114300" distR="114300" simplePos="0" relativeHeight="251674624" behindDoc="1" locked="0" layoutInCell="1" allowOverlap="1" wp14:anchorId="0043D537">
                  <wp:simplePos x="0" y="0"/>
                  <wp:positionH relativeFrom="column">
                    <wp:posOffset>3266467</wp:posOffset>
                  </wp:positionH>
                  <wp:positionV relativeFrom="paragraph">
                    <wp:posOffset>97101</wp:posOffset>
                  </wp:positionV>
                  <wp:extent cx="787400" cy="1098550"/>
                  <wp:effectExtent l="0" t="0" r="0" b="6350"/>
                  <wp:wrapTight wrapText="bothSides">
                    <wp:wrapPolygon edited="0">
                      <wp:start x="0" y="0"/>
                      <wp:lineTo x="0" y="21350"/>
                      <wp:lineTo x="20903" y="21350"/>
                      <wp:lineTo x="209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400" cy="1098550"/>
                          </a:xfrm>
                          <a:prstGeom prst="rect">
                            <a:avLst/>
                          </a:prstGeom>
                        </pic:spPr>
                      </pic:pic>
                    </a:graphicData>
                  </a:graphic>
                  <wp14:sizeRelH relativeFrom="margin">
                    <wp14:pctWidth>0</wp14:pctWidth>
                  </wp14:sizeRelH>
                  <wp14:sizeRelV relativeFrom="margin">
                    <wp14:pctHeight>0</wp14:pctHeight>
                  </wp14:sizeRelV>
                </wp:anchor>
              </w:drawing>
            </w:r>
            <w:r w:rsidR="00ED4D5A" w:rsidRPr="004873BF">
              <w:rPr>
                <w:rFonts w:asciiTheme="minorHAnsi" w:eastAsia="Calibri" w:hAnsiTheme="minorHAnsi" w:cstheme="minorHAnsi"/>
                <w:b/>
                <w:sz w:val="16"/>
                <w:u w:val="single"/>
              </w:rPr>
              <w:t>Sir Walter Raleigh</w:t>
            </w:r>
          </w:p>
          <w:p w:rsidR="00ED4D5A" w:rsidRPr="004873BF" w:rsidRDefault="00ED4D5A" w:rsidP="00ED4D5A">
            <w:pPr>
              <w:spacing w:after="0" w:line="259" w:lineRule="auto"/>
              <w:ind w:left="0" w:right="24" w:firstLine="0"/>
              <w:rPr>
                <w:rFonts w:asciiTheme="minorHAnsi" w:eastAsia="Calibri" w:hAnsiTheme="minorHAnsi" w:cstheme="minorHAnsi"/>
                <w:sz w:val="16"/>
              </w:rPr>
            </w:pPr>
            <w:r w:rsidRPr="004873BF">
              <w:rPr>
                <w:rFonts w:asciiTheme="minorHAnsi" w:eastAsia="Calibri" w:hAnsiTheme="minorHAnsi" w:cstheme="minorHAnsi"/>
                <w:sz w:val="16"/>
              </w:rPr>
              <w:t>In the 16</w:t>
            </w:r>
            <w:r w:rsidRPr="004873BF">
              <w:rPr>
                <w:rFonts w:asciiTheme="minorHAnsi" w:eastAsia="Calibri" w:hAnsiTheme="minorHAnsi" w:cstheme="minorHAnsi"/>
                <w:sz w:val="16"/>
                <w:vertAlign w:val="superscript"/>
              </w:rPr>
              <w:t>th</w:t>
            </w:r>
            <w:r w:rsidRPr="004873BF">
              <w:rPr>
                <w:rFonts w:asciiTheme="minorHAnsi" w:eastAsia="Calibri" w:hAnsiTheme="minorHAnsi" w:cstheme="minorHAnsi"/>
                <w:sz w:val="16"/>
              </w:rPr>
              <w:t xml:space="preserve"> century, Sir Walter </w:t>
            </w:r>
            <w:r w:rsidR="0037454A" w:rsidRPr="004873BF">
              <w:rPr>
                <w:rFonts w:asciiTheme="minorHAnsi" w:eastAsia="Calibri" w:hAnsiTheme="minorHAnsi" w:cstheme="minorHAnsi"/>
                <w:sz w:val="16"/>
              </w:rPr>
              <w:t>Raleigh</w:t>
            </w:r>
            <w:r w:rsidRPr="004873BF">
              <w:rPr>
                <w:rFonts w:asciiTheme="minorHAnsi" w:eastAsia="Calibri" w:hAnsiTheme="minorHAnsi" w:cstheme="minorHAnsi"/>
                <w:sz w:val="16"/>
              </w:rPr>
              <w:t xml:space="preserve"> began his search for El Dorado in </w:t>
            </w:r>
            <w:r w:rsidR="0037454A" w:rsidRPr="004873BF">
              <w:rPr>
                <w:rFonts w:asciiTheme="minorHAnsi" w:eastAsia="Calibri" w:hAnsiTheme="minorHAnsi" w:cstheme="minorHAnsi"/>
                <w:sz w:val="16"/>
              </w:rPr>
              <w:t>Guyana’s</w:t>
            </w:r>
            <w:r w:rsidRPr="004873BF">
              <w:rPr>
                <w:rFonts w:asciiTheme="minorHAnsi" w:eastAsia="Calibri" w:hAnsiTheme="minorHAnsi" w:cstheme="minorHAnsi"/>
                <w:sz w:val="16"/>
              </w:rPr>
              <w:t xml:space="preserve"> rainforest. </w:t>
            </w:r>
            <w:r w:rsidR="0037454A" w:rsidRPr="004873BF">
              <w:rPr>
                <w:rFonts w:asciiTheme="minorHAnsi" w:eastAsia="Calibri" w:hAnsiTheme="minorHAnsi" w:cstheme="minorHAnsi"/>
                <w:sz w:val="16"/>
              </w:rPr>
              <w:t xml:space="preserve">The rainforest in Guyana is a place that has hardly changed since Raleigh’s day and remains one of the few areas of unspoilt jungle anywhere in the world. </w:t>
            </w:r>
          </w:p>
          <w:p w:rsidR="0037454A" w:rsidRPr="004873BF" w:rsidRDefault="0037454A" w:rsidP="00ED4D5A">
            <w:pPr>
              <w:spacing w:after="0" w:line="259" w:lineRule="auto"/>
              <w:ind w:left="0" w:right="24" w:firstLine="0"/>
              <w:rPr>
                <w:rFonts w:asciiTheme="minorHAnsi" w:eastAsia="Calibri" w:hAnsiTheme="minorHAnsi" w:cstheme="minorHAnsi"/>
                <w:b/>
                <w:sz w:val="16"/>
                <w:u w:val="single"/>
              </w:rPr>
            </w:pPr>
          </w:p>
          <w:p w:rsidR="0037454A" w:rsidRPr="004873BF" w:rsidRDefault="0037454A" w:rsidP="00ED4D5A">
            <w:pPr>
              <w:spacing w:after="0" w:line="259" w:lineRule="auto"/>
              <w:ind w:left="0" w:right="24" w:firstLine="0"/>
              <w:rPr>
                <w:rFonts w:asciiTheme="minorHAnsi" w:eastAsia="Calibri" w:hAnsiTheme="minorHAnsi" w:cstheme="minorHAnsi"/>
                <w:b/>
                <w:sz w:val="16"/>
                <w:u w:val="single"/>
              </w:rPr>
            </w:pPr>
          </w:p>
          <w:p w:rsidR="0037454A" w:rsidRPr="004873BF" w:rsidRDefault="0037454A" w:rsidP="00ED4D5A">
            <w:pPr>
              <w:spacing w:after="0" w:line="259" w:lineRule="auto"/>
              <w:ind w:left="0" w:right="24" w:firstLine="0"/>
              <w:rPr>
                <w:rFonts w:asciiTheme="minorHAnsi" w:hAnsiTheme="minorHAnsi" w:cstheme="minorHAnsi"/>
                <w:color w:val="202124"/>
                <w:sz w:val="16"/>
                <w:shd w:val="clear" w:color="auto" w:fill="FFFFFF"/>
              </w:rPr>
            </w:pPr>
            <w:r w:rsidRPr="004873BF">
              <w:rPr>
                <w:rFonts w:asciiTheme="minorHAnsi" w:eastAsia="Calibri" w:hAnsiTheme="minorHAnsi" w:cstheme="minorHAnsi"/>
                <w:b/>
                <w:sz w:val="16"/>
                <w:u w:val="single"/>
              </w:rPr>
              <w:t>Rainforest Tribes</w:t>
            </w:r>
            <w:r w:rsidRPr="004873BF">
              <w:rPr>
                <w:rFonts w:asciiTheme="minorHAnsi" w:eastAsia="Calibri" w:hAnsiTheme="minorHAnsi" w:cstheme="minorHAnsi"/>
                <w:b/>
                <w:sz w:val="16"/>
                <w:u w:val="single"/>
              </w:rPr>
              <w:br/>
            </w:r>
            <w:r w:rsidRPr="004873BF">
              <w:rPr>
                <w:rFonts w:asciiTheme="minorHAnsi" w:hAnsiTheme="minorHAnsi" w:cstheme="minorHAnsi"/>
                <w:color w:val="202124"/>
                <w:sz w:val="16"/>
                <w:shd w:val="clear" w:color="auto" w:fill="FFFFFF"/>
              </w:rPr>
              <w:t xml:space="preserve"> Rainforests are not just home to animals and plants; they are also home to groups of people. There are many tribes of people who call the rainforest home but the most well-known are the </w:t>
            </w:r>
            <w:r w:rsidRPr="004873BF">
              <w:rPr>
                <w:rFonts w:asciiTheme="minorHAnsi" w:hAnsiTheme="minorHAnsi" w:cstheme="minorHAnsi"/>
                <w:b/>
                <w:bCs/>
                <w:color w:val="202124"/>
                <w:sz w:val="16"/>
                <w:shd w:val="clear" w:color="auto" w:fill="FFFFFF"/>
              </w:rPr>
              <w:t>Yanomami</w:t>
            </w:r>
            <w:r w:rsidRPr="004873BF">
              <w:rPr>
                <w:rFonts w:asciiTheme="minorHAnsi" w:hAnsiTheme="minorHAnsi" w:cstheme="minorHAnsi"/>
                <w:color w:val="202124"/>
                <w:sz w:val="16"/>
                <w:shd w:val="clear" w:color="auto" w:fill="FFFFFF"/>
              </w:rPr>
              <w:t> tribe, the </w:t>
            </w:r>
            <w:r w:rsidRPr="004873BF">
              <w:rPr>
                <w:rFonts w:asciiTheme="minorHAnsi" w:hAnsiTheme="minorHAnsi" w:cstheme="minorHAnsi"/>
                <w:b/>
                <w:bCs/>
                <w:color w:val="202124"/>
                <w:sz w:val="16"/>
                <w:shd w:val="clear" w:color="auto" w:fill="FFFFFF"/>
              </w:rPr>
              <w:t>pygmy tribe</w:t>
            </w:r>
            <w:r w:rsidRPr="004873BF">
              <w:rPr>
                <w:rFonts w:asciiTheme="minorHAnsi" w:hAnsiTheme="minorHAnsi" w:cstheme="minorHAnsi"/>
                <w:color w:val="202124"/>
                <w:sz w:val="16"/>
                <w:shd w:val="clear" w:color="auto" w:fill="FFFFFF"/>
              </w:rPr>
              <w:t> and the </w:t>
            </w:r>
            <w:proofErr w:type="spellStart"/>
            <w:r w:rsidRPr="004873BF">
              <w:rPr>
                <w:rFonts w:asciiTheme="minorHAnsi" w:hAnsiTheme="minorHAnsi" w:cstheme="minorHAnsi"/>
                <w:b/>
                <w:bCs/>
                <w:color w:val="202124"/>
                <w:sz w:val="16"/>
                <w:shd w:val="clear" w:color="auto" w:fill="FFFFFF"/>
              </w:rPr>
              <w:t>Huli</w:t>
            </w:r>
            <w:proofErr w:type="spellEnd"/>
            <w:r w:rsidRPr="004873BF">
              <w:rPr>
                <w:rFonts w:asciiTheme="minorHAnsi" w:hAnsiTheme="minorHAnsi" w:cstheme="minorHAnsi"/>
                <w:b/>
                <w:bCs/>
                <w:color w:val="202124"/>
                <w:sz w:val="16"/>
                <w:shd w:val="clear" w:color="auto" w:fill="FFFFFF"/>
              </w:rPr>
              <w:t xml:space="preserve"> tribe</w:t>
            </w:r>
            <w:r w:rsidRPr="004873BF">
              <w:rPr>
                <w:rFonts w:asciiTheme="minorHAnsi" w:hAnsiTheme="minorHAnsi" w:cstheme="minorHAnsi"/>
                <w:color w:val="202124"/>
                <w:sz w:val="16"/>
                <w:shd w:val="clear" w:color="auto" w:fill="FFFFFF"/>
              </w:rPr>
              <w:t>. The </w:t>
            </w:r>
            <w:r w:rsidRPr="004873BF">
              <w:rPr>
                <w:rFonts w:asciiTheme="minorHAnsi" w:hAnsiTheme="minorHAnsi" w:cstheme="minorHAnsi"/>
                <w:b/>
                <w:bCs/>
                <w:color w:val="202124"/>
                <w:sz w:val="16"/>
                <w:shd w:val="clear" w:color="auto" w:fill="FFFFFF"/>
              </w:rPr>
              <w:t>Yanomami</w:t>
            </w:r>
            <w:r w:rsidRPr="004873BF">
              <w:rPr>
                <w:rFonts w:asciiTheme="minorHAnsi" w:hAnsiTheme="minorHAnsi" w:cstheme="minorHAnsi"/>
                <w:color w:val="202124"/>
                <w:sz w:val="16"/>
                <w:shd w:val="clear" w:color="auto" w:fill="FFFFFF"/>
              </w:rPr>
              <w:t> Tribe live in the South American rainforest.</w:t>
            </w:r>
          </w:p>
          <w:p w:rsidR="00ED4D5A" w:rsidRPr="004873BF" w:rsidRDefault="0037454A" w:rsidP="00ED4D5A">
            <w:pPr>
              <w:spacing w:after="0" w:line="259" w:lineRule="auto"/>
              <w:ind w:left="0" w:right="24" w:firstLine="0"/>
              <w:rPr>
                <w:rFonts w:asciiTheme="minorHAnsi" w:eastAsia="Calibri" w:hAnsiTheme="minorHAnsi" w:cstheme="minorHAnsi"/>
                <w:sz w:val="16"/>
              </w:rPr>
            </w:pPr>
            <w:r w:rsidRPr="004873BF">
              <w:rPr>
                <w:rFonts w:asciiTheme="minorHAnsi" w:hAnsiTheme="minorHAnsi" w:cstheme="minorHAnsi"/>
                <w:color w:val="202124"/>
                <w:sz w:val="16"/>
                <w:shd w:val="clear" w:color="auto" w:fill="FFFFFF"/>
              </w:rPr>
              <w:t xml:space="preserve">Indigenous people are currently under threat due to outsiders exploiting the natural resources in the rainforests. </w:t>
            </w:r>
            <w:r w:rsidRPr="004873BF">
              <w:rPr>
                <w:rFonts w:asciiTheme="minorHAnsi" w:hAnsiTheme="minorHAnsi" w:cstheme="minorHAnsi"/>
                <w:color w:val="202124"/>
                <w:sz w:val="16"/>
                <w:shd w:val="clear" w:color="auto" w:fill="FFFFFF"/>
              </w:rPr>
              <w:br/>
            </w:r>
          </w:p>
          <w:p w:rsidR="00C14878" w:rsidRDefault="0037454A" w:rsidP="00ED4D5A">
            <w:pPr>
              <w:spacing w:after="0" w:line="259" w:lineRule="auto"/>
              <w:ind w:left="0" w:right="24" w:firstLine="0"/>
              <w:rPr>
                <w:rFonts w:asciiTheme="minorHAnsi" w:eastAsia="Calibri" w:hAnsiTheme="minorHAnsi" w:cstheme="minorHAnsi"/>
                <w:b/>
                <w:sz w:val="16"/>
                <w:u w:val="single"/>
              </w:rPr>
            </w:pPr>
            <w:r w:rsidRPr="004873BF">
              <w:rPr>
                <w:rFonts w:asciiTheme="minorHAnsi" w:eastAsia="Calibri" w:hAnsiTheme="minorHAnsi" w:cstheme="minorHAnsi"/>
                <w:b/>
                <w:sz w:val="16"/>
                <w:u w:val="single"/>
              </w:rPr>
              <w:t xml:space="preserve">How have the rainforests changed over time? </w:t>
            </w:r>
          </w:p>
          <w:p w:rsidR="0037454A" w:rsidRPr="00C14878" w:rsidRDefault="00C14878" w:rsidP="00ED4D5A">
            <w:pPr>
              <w:spacing w:after="0" w:line="259" w:lineRule="auto"/>
              <w:ind w:left="0" w:right="24" w:firstLine="0"/>
              <w:rPr>
                <w:rFonts w:asciiTheme="minorHAnsi" w:eastAsia="Calibri" w:hAnsiTheme="minorHAnsi" w:cstheme="minorHAnsi"/>
                <w:sz w:val="16"/>
              </w:rPr>
            </w:pPr>
            <w:r w:rsidRPr="00C14878">
              <w:rPr>
                <w:rFonts w:asciiTheme="minorHAnsi" w:eastAsia="Calibri" w:hAnsiTheme="minorHAnsi" w:cstheme="minorHAnsi"/>
                <w:sz w:val="16"/>
              </w:rPr>
              <w:t xml:space="preserve">Big businesses and farming are changing the rainforest and local populations. The Amazon is known as the ‘lungs of the Earth’ so damaging it affects everyone. </w:t>
            </w:r>
            <w:r>
              <w:rPr>
                <w:rFonts w:asciiTheme="minorHAnsi" w:eastAsia="Calibri" w:hAnsiTheme="minorHAnsi" w:cstheme="minorHAnsi"/>
                <w:sz w:val="16"/>
              </w:rPr>
              <w:t xml:space="preserve">About 17% of the Amazon rainforest has been destroyed in the past 50 years. </w:t>
            </w:r>
            <w:r>
              <w:rPr>
                <w:rFonts w:asciiTheme="minorHAnsi" w:eastAsia="Calibri" w:hAnsiTheme="minorHAnsi" w:cstheme="minorHAnsi"/>
                <w:b/>
                <w:sz w:val="16"/>
                <w:u w:val="single"/>
              </w:rPr>
              <w:t xml:space="preserve"> </w:t>
            </w:r>
          </w:p>
          <w:p w:rsidR="0037454A" w:rsidRPr="004873BF" w:rsidRDefault="0037454A" w:rsidP="00ED4D5A">
            <w:pPr>
              <w:spacing w:after="0" w:line="259" w:lineRule="auto"/>
              <w:ind w:left="0" w:right="24" w:firstLine="0"/>
              <w:rPr>
                <w:rFonts w:asciiTheme="minorHAnsi" w:eastAsia="Calibri" w:hAnsiTheme="minorHAnsi" w:cstheme="minorHAnsi"/>
                <w:b/>
                <w:sz w:val="16"/>
                <w:u w:val="single"/>
              </w:rPr>
            </w:pPr>
          </w:p>
          <w:p w:rsidR="0037454A" w:rsidRPr="004873BF" w:rsidRDefault="0037454A" w:rsidP="00ED4D5A">
            <w:pPr>
              <w:spacing w:after="0" w:line="259" w:lineRule="auto"/>
              <w:ind w:left="0" w:right="24" w:firstLine="0"/>
              <w:rPr>
                <w:rFonts w:asciiTheme="minorHAnsi" w:eastAsia="Calibri" w:hAnsiTheme="minorHAnsi" w:cstheme="minorHAnsi"/>
                <w:b/>
                <w:sz w:val="16"/>
                <w:u w:val="single"/>
              </w:rPr>
            </w:pPr>
          </w:p>
          <w:p w:rsidR="0037454A" w:rsidRPr="004873BF" w:rsidRDefault="0037454A" w:rsidP="0037454A">
            <w:pPr>
              <w:pStyle w:val="blocks-text-blockparagraph"/>
              <w:shd w:val="clear" w:color="auto" w:fill="FFFFFF"/>
              <w:spacing w:before="0" w:beforeAutospacing="0" w:after="0" w:afterAutospacing="0"/>
              <w:textAlignment w:val="top"/>
              <w:rPr>
                <w:rFonts w:asciiTheme="minorHAnsi" w:hAnsiTheme="minorHAnsi" w:cstheme="minorHAnsi"/>
                <w:color w:val="231F20"/>
                <w:sz w:val="16"/>
                <w:szCs w:val="22"/>
              </w:rPr>
            </w:pPr>
            <w:r w:rsidRPr="004873BF">
              <w:rPr>
                <w:rFonts w:asciiTheme="minorHAnsi" w:hAnsiTheme="minorHAnsi" w:cstheme="minorHAnsi"/>
                <w:noProof/>
                <w:sz w:val="16"/>
                <w:szCs w:val="22"/>
              </w:rPr>
              <w:drawing>
                <wp:anchor distT="0" distB="0" distL="114300" distR="114300" simplePos="0" relativeHeight="251675648" behindDoc="1" locked="0" layoutInCell="1" allowOverlap="1" wp14:anchorId="4527B799">
                  <wp:simplePos x="0" y="0"/>
                  <wp:positionH relativeFrom="column">
                    <wp:posOffset>2476433</wp:posOffset>
                  </wp:positionH>
                  <wp:positionV relativeFrom="paragraph">
                    <wp:posOffset>102572</wp:posOffset>
                  </wp:positionV>
                  <wp:extent cx="1606550" cy="1964690"/>
                  <wp:effectExtent l="0" t="0" r="0" b="0"/>
                  <wp:wrapTight wrapText="bothSides">
                    <wp:wrapPolygon edited="0">
                      <wp:start x="0" y="0"/>
                      <wp:lineTo x="0" y="21363"/>
                      <wp:lineTo x="21258" y="21363"/>
                      <wp:lineTo x="212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6550" cy="1964690"/>
                          </a:xfrm>
                          <a:prstGeom prst="rect">
                            <a:avLst/>
                          </a:prstGeom>
                        </pic:spPr>
                      </pic:pic>
                    </a:graphicData>
                  </a:graphic>
                  <wp14:sizeRelH relativeFrom="margin">
                    <wp14:pctWidth>0</wp14:pctWidth>
                  </wp14:sizeRelH>
                  <wp14:sizeRelV relativeFrom="margin">
                    <wp14:pctHeight>0</wp14:pctHeight>
                  </wp14:sizeRelV>
                </wp:anchor>
              </w:drawing>
            </w:r>
            <w:r w:rsidRPr="004873BF">
              <w:rPr>
                <w:rFonts w:asciiTheme="minorHAnsi" w:eastAsia="Calibri" w:hAnsiTheme="minorHAnsi" w:cstheme="minorHAnsi"/>
                <w:b/>
                <w:sz w:val="16"/>
                <w:szCs w:val="22"/>
                <w:u w:val="single"/>
              </w:rPr>
              <w:t>The History of Chocolate</w:t>
            </w:r>
            <w:r w:rsidRPr="004873BF">
              <w:rPr>
                <w:rFonts w:asciiTheme="minorHAnsi" w:eastAsia="Calibri" w:hAnsiTheme="minorHAnsi" w:cstheme="minorHAnsi"/>
                <w:b/>
                <w:sz w:val="16"/>
                <w:szCs w:val="22"/>
                <w:u w:val="single"/>
              </w:rPr>
              <w:br/>
            </w:r>
            <w:r w:rsidRPr="004873BF">
              <w:rPr>
                <w:rFonts w:asciiTheme="minorHAnsi" w:hAnsiTheme="minorHAnsi" w:cstheme="minorHAnsi"/>
                <w:color w:val="231F20"/>
                <w:sz w:val="16"/>
                <w:szCs w:val="22"/>
              </w:rPr>
              <w:t xml:space="preserve">It all starts with the cacao bean. Yes, we spelled that right - cacao is the Spanish word for </w:t>
            </w:r>
            <w:proofErr w:type="spellStart"/>
            <w:r w:rsidRPr="004873BF">
              <w:rPr>
                <w:rFonts w:asciiTheme="minorHAnsi" w:hAnsiTheme="minorHAnsi" w:cstheme="minorHAnsi"/>
                <w:color w:val="231F20"/>
                <w:sz w:val="16"/>
                <w:szCs w:val="22"/>
              </w:rPr>
              <w:t>chcahuatl</w:t>
            </w:r>
            <w:proofErr w:type="spellEnd"/>
            <w:r w:rsidRPr="004873BF">
              <w:rPr>
                <w:rFonts w:asciiTheme="minorHAnsi" w:hAnsiTheme="minorHAnsi" w:cstheme="minorHAnsi"/>
                <w:color w:val="231F20"/>
                <w:sz w:val="16"/>
                <w:szCs w:val="22"/>
              </w:rPr>
              <w:t>, which is what Aztecs called the beans chocolate is made from. It’s thought that English traders misspelled cacao when they brought the beans home, and so cocoa stuck.</w:t>
            </w:r>
            <w:r w:rsidRPr="004873BF">
              <w:rPr>
                <w:rFonts w:asciiTheme="minorHAnsi" w:hAnsiTheme="minorHAnsi" w:cstheme="minorHAnsi"/>
                <w:color w:val="231F20"/>
                <w:sz w:val="16"/>
                <w:szCs w:val="22"/>
              </w:rPr>
              <w:br/>
            </w:r>
            <w:r w:rsidRPr="004873BF">
              <w:rPr>
                <w:rFonts w:asciiTheme="minorHAnsi" w:hAnsiTheme="minorHAnsi" w:cstheme="minorHAnsi"/>
                <w:color w:val="231F20"/>
                <w:sz w:val="16"/>
                <w:szCs w:val="22"/>
                <w:shd w:val="clear" w:color="auto" w:fill="FFFFFF"/>
              </w:rPr>
              <w:t xml:space="preserve">During the 16th century a man called </w:t>
            </w:r>
            <w:proofErr w:type="spellStart"/>
            <w:r w:rsidRPr="004873BF">
              <w:rPr>
                <w:rFonts w:asciiTheme="minorHAnsi" w:hAnsiTheme="minorHAnsi" w:cstheme="minorHAnsi"/>
                <w:color w:val="231F20"/>
                <w:sz w:val="16"/>
                <w:szCs w:val="22"/>
                <w:shd w:val="clear" w:color="auto" w:fill="FFFFFF"/>
              </w:rPr>
              <w:t>Hernán</w:t>
            </w:r>
            <w:proofErr w:type="spellEnd"/>
            <w:r w:rsidRPr="004873BF">
              <w:rPr>
                <w:rFonts w:asciiTheme="minorHAnsi" w:hAnsiTheme="minorHAnsi" w:cstheme="minorHAnsi"/>
                <w:color w:val="231F20"/>
                <w:sz w:val="16"/>
                <w:szCs w:val="22"/>
                <w:shd w:val="clear" w:color="auto" w:fill="FFFFFF"/>
              </w:rPr>
              <w:t xml:space="preserve"> Cortés travelled to South America to establish Spanish colonies, and when he arrived he was greeted with gallons of the spicy drink. He took some home with him to Spain and it became a hit.</w:t>
            </w:r>
          </w:p>
          <w:p w:rsidR="0037454A" w:rsidRPr="0037454A" w:rsidRDefault="0037454A" w:rsidP="00ED4D5A">
            <w:pPr>
              <w:spacing w:after="0" w:line="259" w:lineRule="auto"/>
              <w:ind w:left="0" w:right="24" w:firstLine="0"/>
              <w:rPr>
                <w:rFonts w:asciiTheme="minorHAnsi" w:eastAsia="Calibri" w:hAnsiTheme="minorHAnsi" w:cstheme="minorHAnsi"/>
                <w:b/>
                <w:u w:val="single"/>
              </w:rPr>
            </w:pPr>
          </w:p>
        </w:tc>
      </w:tr>
      <w:tr w:rsidR="00CB251D" w:rsidRPr="00581CF1" w:rsidTr="006F78E6">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B251D" w:rsidRPr="00581CF1" w:rsidRDefault="00CB251D" w:rsidP="00D37F21">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t>/Vocabulary</w:t>
            </w:r>
          </w:p>
        </w:tc>
        <w:tc>
          <w:tcPr>
            <w:tcW w:w="6777" w:type="dxa"/>
            <w:gridSpan w:val="3"/>
            <w:tcBorders>
              <w:top w:val="single" w:sz="4" w:space="0" w:color="000000"/>
              <w:left w:val="single" w:sz="4" w:space="0" w:color="000000"/>
              <w:bottom w:val="single" w:sz="4" w:space="0" w:color="000000"/>
              <w:right w:val="single" w:sz="4" w:space="0" w:color="000000"/>
            </w:tcBorders>
          </w:tcPr>
          <w:p w:rsidR="00CB251D" w:rsidRPr="00CB251D" w:rsidRDefault="00CB251D" w:rsidP="00CB251D">
            <w:pPr>
              <w:spacing w:after="34" w:line="238" w:lineRule="auto"/>
              <w:ind w:left="0" w:firstLine="0"/>
              <w:rPr>
                <w:rFonts w:asciiTheme="minorHAnsi" w:eastAsia="Calibri" w:hAnsiTheme="minorHAnsi" w:cstheme="minorHAnsi"/>
                <w:b/>
                <w:sz w:val="16"/>
                <w:szCs w:val="16"/>
              </w:rPr>
            </w:pPr>
            <w:r w:rsidRPr="00155B69">
              <w:rPr>
                <w:rFonts w:asciiTheme="minorHAnsi" w:eastAsia="Calibri" w:hAnsiTheme="minorHAnsi" w:cstheme="minorHAnsi"/>
                <w:b/>
                <w:sz w:val="16"/>
                <w:szCs w:val="16"/>
              </w:rPr>
              <w:t xml:space="preserve">: </w:t>
            </w:r>
            <w:r>
              <w:rPr>
                <w:rFonts w:asciiTheme="minorHAnsi" w:eastAsia="Calibri" w:hAnsiTheme="minorHAnsi" w:cstheme="minorHAnsi"/>
                <w:b/>
                <w:sz w:val="16"/>
                <w:szCs w:val="16"/>
              </w:rPr>
              <w:t xml:space="preserve">          </w:t>
            </w:r>
            <w:r>
              <w:rPr>
                <w:rFonts w:asciiTheme="minorHAnsi" w:eastAsia="Calibri" w:hAnsiTheme="minorHAnsi" w:cstheme="minorHAnsi"/>
                <w:sz w:val="16"/>
                <w:szCs w:val="16"/>
              </w:rPr>
              <w:t xml:space="preserve">Archaeologist </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Afterlife</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Curse</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Giza</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 xml:space="preserve">Hierarchy </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Hieroglyphics</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Pyramid</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Ritual</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Sphinx</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Tomb</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Valley of the Kings</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 xml:space="preserve">Vizier </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Mummification</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Canopic jars</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The book of the dead</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Kha</w:t>
            </w:r>
          </w:p>
          <w:p w:rsidR="00CB251D"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Merit</w:t>
            </w:r>
          </w:p>
          <w:p w:rsidR="00CB251D" w:rsidRPr="00363698" w:rsidRDefault="00CB251D" w:rsidP="00CB251D">
            <w:pPr>
              <w:spacing w:after="0" w:line="259" w:lineRule="auto"/>
              <w:ind w:left="459" w:firstLine="0"/>
              <w:rPr>
                <w:rFonts w:asciiTheme="minorHAnsi" w:eastAsia="Calibri" w:hAnsiTheme="minorHAnsi" w:cstheme="minorHAnsi"/>
                <w:sz w:val="16"/>
                <w:szCs w:val="16"/>
              </w:rPr>
            </w:pPr>
            <w:r>
              <w:rPr>
                <w:rFonts w:asciiTheme="minorHAnsi" w:eastAsia="Calibri" w:hAnsiTheme="minorHAnsi" w:cstheme="minorHAnsi"/>
                <w:sz w:val="16"/>
                <w:szCs w:val="16"/>
              </w:rPr>
              <w:t>Gods</w:t>
            </w:r>
          </w:p>
          <w:p w:rsidR="00CB251D" w:rsidRDefault="00CB251D" w:rsidP="00CB251D">
            <w:pPr>
              <w:rPr>
                <w:rFonts w:ascii="Calibri" w:eastAsia="Calibri" w:hAnsi="Calibri" w:cs="Calibri"/>
                <w:sz w:val="18"/>
              </w:rPr>
            </w:pPr>
            <w:r>
              <w:rPr>
                <w:rFonts w:ascii="Calibri" w:eastAsia="Calibri" w:hAnsi="Calibri" w:cs="Calibri"/>
                <w:sz w:val="18"/>
              </w:rPr>
              <w:t>primary source/evidence,</w:t>
            </w:r>
            <w:r>
              <w:rPr>
                <w:rFonts w:ascii="Calibri" w:eastAsia="Calibri" w:hAnsi="Calibri" w:cs="Calibri"/>
                <w:sz w:val="18"/>
              </w:rPr>
              <w:br/>
              <w:t xml:space="preserve"> secondary source/evidence, </w:t>
            </w:r>
            <w:r>
              <w:rPr>
                <w:rFonts w:ascii="Calibri" w:eastAsia="Calibri" w:hAnsi="Calibri" w:cs="Calibri"/>
                <w:sz w:val="18"/>
              </w:rPr>
              <w:br/>
              <w:t>reliable</w:t>
            </w:r>
          </w:p>
          <w:p w:rsidR="00CB251D" w:rsidRDefault="00CB251D" w:rsidP="00CB251D">
            <w:pPr>
              <w:rPr>
                <w:rFonts w:ascii="Calibri" w:eastAsia="Calibri" w:hAnsi="Calibri" w:cs="Calibri"/>
                <w:sz w:val="18"/>
              </w:rPr>
            </w:pPr>
            <w:r>
              <w:rPr>
                <w:rFonts w:ascii="Calibri" w:eastAsia="Calibri" w:hAnsi="Calibri" w:cs="Calibri"/>
                <w:sz w:val="18"/>
              </w:rPr>
              <w:t xml:space="preserve">extent of change, </w:t>
            </w:r>
            <w:r>
              <w:rPr>
                <w:rFonts w:ascii="Calibri" w:eastAsia="Calibri" w:hAnsi="Calibri" w:cs="Calibri"/>
                <w:sz w:val="18"/>
              </w:rPr>
              <w:br/>
              <w:t>evaluate,</w:t>
            </w:r>
            <w:r>
              <w:rPr>
                <w:rFonts w:ascii="Calibri" w:eastAsia="Calibri" w:hAnsi="Calibri" w:cs="Calibri"/>
                <w:sz w:val="18"/>
              </w:rPr>
              <w:br/>
              <w:t xml:space="preserve"> reliable, </w:t>
            </w:r>
            <w:r>
              <w:rPr>
                <w:rFonts w:ascii="Calibri" w:eastAsia="Calibri" w:hAnsi="Calibri" w:cs="Calibri"/>
                <w:sz w:val="18"/>
              </w:rPr>
              <w:br/>
              <w:t>eye-witness,</w:t>
            </w:r>
            <w:r>
              <w:rPr>
                <w:rFonts w:ascii="Calibri" w:eastAsia="Calibri" w:hAnsi="Calibri" w:cs="Calibri"/>
                <w:sz w:val="18"/>
              </w:rPr>
              <w:br/>
              <w:t xml:space="preserve">legacy </w:t>
            </w:r>
            <w:r>
              <w:rPr>
                <w:rFonts w:ascii="Calibri" w:eastAsia="Calibri" w:hAnsi="Calibri" w:cs="Calibri"/>
                <w:sz w:val="18"/>
              </w:rPr>
              <w:br/>
              <w:t xml:space="preserve">consequences, </w:t>
            </w:r>
            <w:r>
              <w:rPr>
                <w:rFonts w:ascii="Calibri" w:eastAsia="Calibri" w:hAnsi="Calibri" w:cs="Calibri"/>
                <w:sz w:val="18"/>
              </w:rPr>
              <w:br/>
              <w:t>decade</w:t>
            </w:r>
          </w:p>
          <w:p w:rsidR="00CB251D" w:rsidRPr="00155B69" w:rsidRDefault="00CB251D" w:rsidP="00F8118E">
            <w:pPr>
              <w:spacing w:after="0" w:line="259" w:lineRule="auto"/>
              <w:ind w:left="819" w:firstLine="0"/>
              <w:rPr>
                <w:rFonts w:asciiTheme="minorHAnsi" w:eastAsia="Calibri" w:hAnsiTheme="minorHAnsi" w:cstheme="minorHAnsi"/>
                <w:sz w:val="16"/>
                <w:szCs w:val="16"/>
              </w:rPr>
            </w:pPr>
          </w:p>
        </w:tc>
        <w:tc>
          <w:tcPr>
            <w:tcW w:w="6777" w:type="dxa"/>
            <w:gridSpan w:val="3"/>
            <w:tcBorders>
              <w:top w:val="single" w:sz="4" w:space="0" w:color="000000"/>
              <w:left w:val="single" w:sz="4" w:space="0" w:color="000000"/>
              <w:bottom w:val="single" w:sz="4" w:space="0" w:color="000000"/>
              <w:right w:val="single" w:sz="4" w:space="0" w:color="000000"/>
            </w:tcBorders>
          </w:tcPr>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Tribes</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Yanomami tribe</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Pygmy tribe</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proofErr w:type="spellStart"/>
            <w:r w:rsidRPr="00CB251D">
              <w:rPr>
                <w:rFonts w:asciiTheme="minorHAnsi" w:eastAsia="Calibri" w:hAnsiTheme="minorHAnsi" w:cstheme="minorHAnsi"/>
                <w:sz w:val="16"/>
                <w:szCs w:val="16"/>
              </w:rPr>
              <w:t>Huli</w:t>
            </w:r>
            <w:proofErr w:type="spellEnd"/>
            <w:r w:rsidRPr="00CB251D">
              <w:rPr>
                <w:rFonts w:asciiTheme="minorHAnsi" w:eastAsia="Calibri" w:hAnsiTheme="minorHAnsi" w:cstheme="minorHAnsi"/>
                <w:sz w:val="16"/>
                <w:szCs w:val="16"/>
              </w:rPr>
              <w:t xml:space="preserve"> Tribe</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Indigenous</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hAnsiTheme="minorHAnsi" w:cstheme="minorHAnsi"/>
                <w:color w:val="202124"/>
                <w:sz w:val="16"/>
                <w:shd w:val="clear" w:color="auto" w:fill="FFFFFF"/>
              </w:rPr>
              <w:t>Natural resources</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proofErr w:type="spellStart"/>
            <w:r w:rsidRPr="00CB251D">
              <w:rPr>
                <w:rFonts w:asciiTheme="minorHAnsi" w:hAnsiTheme="minorHAnsi" w:cstheme="minorHAnsi"/>
                <w:color w:val="231F20"/>
                <w:sz w:val="16"/>
                <w:shd w:val="clear" w:color="auto" w:fill="FFFFFF"/>
              </w:rPr>
              <w:t>Hernán</w:t>
            </w:r>
            <w:proofErr w:type="spellEnd"/>
            <w:r w:rsidRPr="00CB251D">
              <w:rPr>
                <w:rFonts w:asciiTheme="minorHAnsi" w:hAnsiTheme="minorHAnsi" w:cstheme="minorHAnsi"/>
                <w:color w:val="231F20"/>
                <w:sz w:val="16"/>
                <w:shd w:val="clear" w:color="auto" w:fill="FFFFFF"/>
              </w:rPr>
              <w:t xml:space="preserve"> Cortés</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Sir Walter Raleigh</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Deforestation</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Exploit</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bookmarkStart w:id="0" w:name="_GoBack"/>
            <w:bookmarkEnd w:id="0"/>
            <w:r w:rsidRPr="00CB251D">
              <w:rPr>
                <w:rFonts w:asciiTheme="minorHAnsi" w:eastAsia="Calibri" w:hAnsiTheme="minorHAnsi" w:cstheme="minorHAnsi"/>
                <w:sz w:val="16"/>
                <w:szCs w:val="16"/>
              </w:rPr>
              <w:t>Damage</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Cause</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Affect</w:t>
            </w:r>
          </w:p>
          <w:p w:rsidR="00CB251D" w:rsidRPr="00CB251D" w:rsidRDefault="00CB251D" w:rsidP="00CB251D">
            <w:pPr>
              <w:spacing w:after="16" w:line="259" w:lineRule="auto"/>
              <w:ind w:left="165" w:firstLine="0"/>
              <w:rPr>
                <w:rFonts w:asciiTheme="minorHAnsi" w:eastAsia="Calibri" w:hAnsiTheme="minorHAnsi" w:cstheme="minorHAnsi"/>
                <w:sz w:val="16"/>
                <w:szCs w:val="16"/>
              </w:rPr>
            </w:pPr>
            <w:r w:rsidRPr="00CB251D">
              <w:rPr>
                <w:rFonts w:asciiTheme="minorHAnsi" w:eastAsia="Calibri" w:hAnsiTheme="minorHAnsi" w:cstheme="minorHAnsi"/>
                <w:sz w:val="16"/>
                <w:szCs w:val="16"/>
              </w:rPr>
              <w:t xml:space="preserve">Oxygen </w:t>
            </w:r>
          </w:p>
          <w:p w:rsidR="00CB251D" w:rsidRDefault="00CB251D" w:rsidP="00CB251D">
            <w:pPr>
              <w:rPr>
                <w:rFonts w:ascii="Calibri" w:eastAsia="Calibri" w:hAnsi="Calibri" w:cs="Calibri"/>
                <w:sz w:val="18"/>
              </w:rPr>
            </w:pPr>
            <w:r>
              <w:rPr>
                <w:rFonts w:ascii="Calibri" w:eastAsia="Calibri" w:hAnsi="Calibri" w:cs="Calibri"/>
                <w:sz w:val="18"/>
              </w:rPr>
              <w:t>primary source/evidence,</w:t>
            </w:r>
            <w:r>
              <w:rPr>
                <w:rFonts w:ascii="Calibri" w:eastAsia="Calibri" w:hAnsi="Calibri" w:cs="Calibri"/>
                <w:sz w:val="18"/>
              </w:rPr>
              <w:br/>
              <w:t xml:space="preserve"> secondary source/evidence, </w:t>
            </w:r>
            <w:r>
              <w:rPr>
                <w:rFonts w:ascii="Calibri" w:eastAsia="Calibri" w:hAnsi="Calibri" w:cs="Calibri"/>
                <w:sz w:val="18"/>
              </w:rPr>
              <w:br/>
              <w:t>reliable</w:t>
            </w:r>
          </w:p>
          <w:p w:rsidR="00CB251D" w:rsidRDefault="00CB251D" w:rsidP="00CB251D">
            <w:pPr>
              <w:rPr>
                <w:rFonts w:ascii="Calibri" w:eastAsia="Calibri" w:hAnsi="Calibri" w:cs="Calibri"/>
                <w:sz w:val="18"/>
              </w:rPr>
            </w:pPr>
            <w:r>
              <w:rPr>
                <w:rFonts w:ascii="Calibri" w:eastAsia="Calibri" w:hAnsi="Calibri" w:cs="Calibri"/>
                <w:sz w:val="18"/>
              </w:rPr>
              <w:t xml:space="preserve">extent of change, </w:t>
            </w:r>
            <w:r>
              <w:rPr>
                <w:rFonts w:ascii="Calibri" w:eastAsia="Calibri" w:hAnsi="Calibri" w:cs="Calibri"/>
                <w:sz w:val="18"/>
              </w:rPr>
              <w:br/>
              <w:t>extent of continuity evaluate,</w:t>
            </w:r>
            <w:r>
              <w:rPr>
                <w:rFonts w:ascii="Calibri" w:eastAsia="Calibri" w:hAnsi="Calibri" w:cs="Calibri"/>
                <w:sz w:val="18"/>
              </w:rPr>
              <w:br/>
              <w:t xml:space="preserve"> reliable, </w:t>
            </w:r>
            <w:r>
              <w:rPr>
                <w:rFonts w:ascii="Calibri" w:eastAsia="Calibri" w:hAnsi="Calibri" w:cs="Calibri"/>
                <w:sz w:val="18"/>
              </w:rPr>
              <w:br/>
              <w:t xml:space="preserve">eye-witness, </w:t>
            </w:r>
            <w:r>
              <w:rPr>
                <w:rFonts w:ascii="Calibri" w:eastAsia="Calibri" w:hAnsi="Calibri" w:cs="Calibri"/>
                <w:sz w:val="18"/>
              </w:rPr>
              <w:br/>
              <w:t xml:space="preserve">Monarchy, </w:t>
            </w:r>
            <w:r>
              <w:rPr>
                <w:rFonts w:ascii="Calibri" w:eastAsia="Calibri" w:hAnsi="Calibri" w:cs="Calibri"/>
                <w:sz w:val="18"/>
              </w:rPr>
              <w:br/>
              <w:t xml:space="preserve">legacy </w:t>
            </w:r>
            <w:r>
              <w:rPr>
                <w:rFonts w:ascii="Calibri" w:eastAsia="Calibri" w:hAnsi="Calibri" w:cs="Calibri"/>
                <w:sz w:val="18"/>
              </w:rPr>
              <w:br/>
              <w:t xml:space="preserve">ambiguous, </w:t>
            </w:r>
            <w:r>
              <w:rPr>
                <w:rFonts w:ascii="Calibri" w:eastAsia="Calibri" w:hAnsi="Calibri" w:cs="Calibri"/>
                <w:sz w:val="18"/>
              </w:rPr>
              <w:br/>
              <w:t xml:space="preserve">consequences, </w:t>
            </w:r>
            <w:r>
              <w:rPr>
                <w:rFonts w:ascii="Calibri" w:eastAsia="Calibri" w:hAnsi="Calibri" w:cs="Calibri"/>
                <w:sz w:val="18"/>
              </w:rPr>
              <w:br/>
              <w:t xml:space="preserve">omits, </w:t>
            </w:r>
            <w:r>
              <w:rPr>
                <w:rFonts w:ascii="Calibri" w:eastAsia="Calibri" w:hAnsi="Calibri" w:cs="Calibri"/>
                <w:sz w:val="18"/>
              </w:rPr>
              <w:br/>
              <w:t>decade</w:t>
            </w:r>
          </w:p>
          <w:p w:rsidR="00CB251D" w:rsidRPr="00C14878" w:rsidRDefault="00CB251D" w:rsidP="00C14878">
            <w:pPr>
              <w:spacing w:after="16" w:line="259" w:lineRule="auto"/>
              <w:rPr>
                <w:rFonts w:asciiTheme="minorHAnsi" w:eastAsia="Calibri" w:hAnsiTheme="minorHAnsi" w:cstheme="minorHAnsi"/>
                <w:sz w:val="16"/>
                <w:szCs w:val="16"/>
              </w:rPr>
            </w:pPr>
          </w:p>
        </w:tc>
      </w:tr>
      <w:tr w:rsidR="00D37F21" w:rsidRPr="00581CF1" w:rsidTr="00047F19">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37F21" w:rsidRPr="00581CF1" w:rsidRDefault="00D37F21" w:rsidP="00D37F21">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3"/>
            <w:tcBorders>
              <w:top w:val="single" w:sz="4" w:space="0" w:color="000000"/>
              <w:left w:val="single" w:sz="4" w:space="0" w:color="000000"/>
              <w:bottom w:val="single" w:sz="4" w:space="0" w:color="000000"/>
              <w:right w:val="single" w:sz="4" w:space="0" w:color="000000"/>
            </w:tcBorders>
          </w:tcPr>
          <w:p w:rsidR="00D37F21" w:rsidRPr="00581CF1" w:rsidRDefault="00313962" w:rsidP="00D37F21">
            <w:pPr>
              <w:spacing w:after="0" w:line="259" w:lineRule="auto"/>
              <w:ind w:left="77" w:firstLine="0"/>
              <w:rPr>
                <w:rFonts w:asciiTheme="minorHAnsi" w:hAnsiTheme="minorHAnsi" w:cstheme="minorHAnsi"/>
              </w:rPr>
            </w:pPr>
            <w:r>
              <w:rPr>
                <w:rFonts w:asciiTheme="minorHAnsi" w:hAnsiTheme="minorHAnsi" w:cstheme="minorHAnsi"/>
              </w:rPr>
              <w:t xml:space="preserve">Egyptian Hieroglyphics </w:t>
            </w:r>
          </w:p>
        </w:tc>
        <w:tc>
          <w:tcPr>
            <w:tcW w:w="6777" w:type="dxa"/>
            <w:gridSpan w:val="3"/>
            <w:tcBorders>
              <w:top w:val="single" w:sz="4" w:space="0" w:color="000000"/>
              <w:left w:val="single" w:sz="4" w:space="0" w:color="000000"/>
              <w:bottom w:val="single" w:sz="4" w:space="0" w:color="000000"/>
              <w:right w:val="single" w:sz="4" w:space="0" w:color="000000"/>
            </w:tcBorders>
          </w:tcPr>
          <w:p w:rsidR="00D37F21" w:rsidRPr="00581CF1" w:rsidRDefault="00B70B6D" w:rsidP="00D37F21">
            <w:pPr>
              <w:spacing w:after="0" w:line="259" w:lineRule="auto"/>
              <w:ind w:left="77" w:firstLine="0"/>
              <w:rPr>
                <w:rFonts w:asciiTheme="minorHAnsi" w:hAnsiTheme="minorHAnsi" w:cstheme="minorHAnsi"/>
              </w:rPr>
            </w:pPr>
            <w:r>
              <w:rPr>
                <w:rFonts w:asciiTheme="minorHAnsi" w:hAnsiTheme="minorHAnsi" w:cstheme="minorHAnsi"/>
              </w:rPr>
              <w:t xml:space="preserve">Forest School Day </w:t>
            </w:r>
          </w:p>
        </w:tc>
      </w:tr>
    </w:tbl>
    <w:p w:rsidR="00047F19" w:rsidRDefault="00047F19" w:rsidP="00155B69">
      <w:pPr>
        <w:ind w:left="0" w:firstLine="0"/>
        <w:rPr>
          <w:rFonts w:asciiTheme="minorHAnsi" w:hAnsiTheme="minorHAnsi" w:cstheme="minorHAnsi"/>
        </w:rPr>
      </w:pPr>
    </w:p>
    <w:tbl>
      <w:tblPr>
        <w:tblStyle w:val="TableGrid"/>
        <w:tblpPr w:leftFromText="180" w:rightFromText="180" w:vertAnchor="page" w:horzAnchor="margin" w:tblpX="-147" w:tblpY="957"/>
        <w:tblW w:w="15304" w:type="dxa"/>
        <w:tblInd w:w="0" w:type="dxa"/>
        <w:tblCellMar>
          <w:top w:w="32" w:type="dxa"/>
          <w:right w:w="15" w:type="dxa"/>
        </w:tblCellMar>
        <w:tblLook w:val="04A0" w:firstRow="1" w:lastRow="0" w:firstColumn="1" w:lastColumn="0" w:noHBand="0" w:noVBand="1"/>
      </w:tblPr>
      <w:tblGrid>
        <w:gridCol w:w="1750"/>
        <w:gridCol w:w="2259"/>
        <w:gridCol w:w="2259"/>
        <w:gridCol w:w="2259"/>
        <w:gridCol w:w="2259"/>
        <w:gridCol w:w="1129"/>
        <w:gridCol w:w="1130"/>
        <w:gridCol w:w="2259"/>
      </w:tblGrid>
      <w:tr w:rsidR="00047F19" w:rsidRPr="00581CF1" w:rsidTr="00047F19">
        <w:trPr>
          <w:trHeight w:val="261"/>
        </w:trPr>
        <w:tc>
          <w:tcPr>
            <w:tcW w:w="15304" w:type="dxa"/>
            <w:gridSpan w:val="8"/>
            <w:tcBorders>
              <w:top w:val="single" w:sz="4" w:space="0" w:color="000000"/>
              <w:left w:val="single" w:sz="4" w:space="0" w:color="000000"/>
              <w:bottom w:val="single" w:sz="4" w:space="0" w:color="000000"/>
              <w:right w:val="single" w:sz="4" w:space="0" w:color="000000"/>
            </w:tcBorders>
            <w:shd w:val="clear" w:color="auto" w:fill="007033"/>
          </w:tcPr>
          <w:p w:rsidR="00047F19" w:rsidRDefault="00047F19" w:rsidP="004E48B1">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t xml:space="preserve">Year </w:t>
            </w:r>
            <w:r w:rsidR="004E48B1">
              <w:rPr>
                <w:rFonts w:asciiTheme="minorHAnsi" w:eastAsia="Calibri" w:hAnsiTheme="minorHAnsi" w:cstheme="minorHAnsi"/>
                <w:b/>
                <w:color w:val="FFFFFF" w:themeColor="background1"/>
                <w:sz w:val="32"/>
              </w:rPr>
              <w:t>5</w:t>
            </w:r>
            <w:r w:rsidRPr="00581CF1">
              <w:rPr>
                <w:rFonts w:asciiTheme="minorHAnsi" w:eastAsia="Calibri" w:hAnsiTheme="minorHAnsi" w:cstheme="minorHAnsi"/>
                <w:b/>
                <w:color w:val="FFFFFF" w:themeColor="background1"/>
                <w:sz w:val="32"/>
              </w:rPr>
              <w:t xml:space="preserve"> </w:t>
            </w:r>
            <w:r>
              <w:rPr>
                <w:rFonts w:asciiTheme="minorHAnsi" w:eastAsia="Calibri" w:hAnsiTheme="minorHAnsi" w:cstheme="minorHAnsi"/>
                <w:b/>
                <w:color w:val="FFFFFF" w:themeColor="background1"/>
                <w:sz w:val="32"/>
              </w:rPr>
              <w:t>Spring</w:t>
            </w:r>
            <w:r w:rsidRPr="00581CF1">
              <w:rPr>
                <w:rFonts w:asciiTheme="minorHAnsi" w:eastAsia="Calibri" w:hAnsiTheme="minorHAnsi" w:cstheme="minorHAnsi"/>
                <w:b/>
                <w:color w:val="FFFFFF" w:themeColor="background1"/>
                <w:sz w:val="32"/>
              </w:rPr>
              <w:t xml:space="preserve"> Term</w:t>
            </w:r>
          </w:p>
        </w:tc>
      </w:tr>
      <w:tr w:rsidR="00047F19" w:rsidRPr="00581CF1" w:rsidTr="00047F19">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047F19">
            <w:pPr>
              <w:spacing w:after="0" w:line="259" w:lineRule="auto"/>
              <w:ind w:left="16" w:firstLine="0"/>
              <w:jc w:val="center"/>
              <w:rPr>
                <w:rFonts w:asciiTheme="minorHAnsi" w:hAnsiTheme="minorHAnsi" w:cstheme="minorHAnsi"/>
                <w:b/>
              </w:rPr>
            </w:pPr>
            <w:r>
              <w:rPr>
                <w:rFonts w:asciiTheme="minorHAnsi" w:eastAsia="Calibri" w:hAnsiTheme="minorHAnsi" w:cstheme="minorHAnsi"/>
                <w:b/>
                <w:sz w:val="20"/>
              </w:rPr>
              <w:t>Spring</w:t>
            </w:r>
            <w:r w:rsidRPr="00581CF1">
              <w:rPr>
                <w:rFonts w:asciiTheme="minorHAnsi" w:eastAsia="Calibri" w:hAnsiTheme="minorHAnsi" w:cstheme="minorHAnsi"/>
                <w:b/>
                <w:sz w:val="20"/>
              </w:rPr>
              <w:t xml:space="preserve">  1</w:t>
            </w:r>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047F19">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Spring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934502" w:rsidRPr="00581CF1" w:rsidTr="00047F19">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rsidR="00934502" w:rsidRPr="00581CF1" w:rsidRDefault="00934502" w:rsidP="00934502">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Stargazers</w:t>
            </w:r>
          </w:p>
        </w:tc>
        <w:tc>
          <w:tcPr>
            <w:tcW w:w="6777" w:type="dxa"/>
            <w:gridSpan w:val="4"/>
            <w:tcBorders>
              <w:top w:val="single" w:sz="4" w:space="0" w:color="000000"/>
              <w:left w:val="single" w:sz="4" w:space="0" w:color="000000"/>
              <w:bottom w:val="single" w:sz="4" w:space="0" w:color="000000"/>
              <w:right w:val="single" w:sz="4" w:space="0" w:color="000000"/>
            </w:tcBorders>
            <w:shd w:val="clear" w:color="auto" w:fill="4CC884"/>
            <w:vAlign w:val="center"/>
          </w:tcPr>
          <w:p w:rsidR="00934502" w:rsidRPr="00581CF1" w:rsidRDefault="00934502" w:rsidP="00934502">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Farming and Agriculture in Cornwall</w:t>
            </w:r>
          </w:p>
        </w:tc>
      </w:tr>
      <w:tr w:rsidR="00934502" w:rsidRPr="00581CF1"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 xml:space="preserve">Will the UK ever launch a rocket in to space? </w:t>
            </w:r>
          </w:p>
        </w:tc>
        <w:tc>
          <w:tcPr>
            <w:tcW w:w="6777" w:type="dxa"/>
            <w:gridSpan w:val="4"/>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108" w:firstLine="0"/>
              <w:rPr>
                <w:rFonts w:asciiTheme="minorHAnsi" w:hAnsiTheme="minorHAnsi" w:cstheme="minorHAnsi"/>
                <w:sz w:val="20"/>
                <w:szCs w:val="20"/>
              </w:rPr>
            </w:pPr>
            <w:proofErr w:type="spellStart"/>
            <w:r w:rsidRPr="00E83C08">
              <w:rPr>
                <w:rFonts w:asciiTheme="minorHAnsi" w:hAnsiTheme="minorHAnsi" w:cstheme="minorHAnsi"/>
                <w:sz w:val="20"/>
                <w:szCs w:val="20"/>
              </w:rPr>
              <w:t>Kernow</w:t>
            </w:r>
            <w:proofErr w:type="spellEnd"/>
            <w:r w:rsidRPr="00E83C08">
              <w:rPr>
                <w:rFonts w:asciiTheme="minorHAnsi" w:hAnsiTheme="minorHAnsi" w:cstheme="minorHAnsi"/>
                <w:sz w:val="20"/>
                <w:szCs w:val="20"/>
              </w:rPr>
              <w:t xml:space="preserve"> </w:t>
            </w:r>
            <w:proofErr w:type="spellStart"/>
            <w:r w:rsidRPr="00E83C08">
              <w:rPr>
                <w:rFonts w:asciiTheme="minorHAnsi" w:hAnsiTheme="minorHAnsi" w:cstheme="minorHAnsi"/>
                <w:sz w:val="20"/>
                <w:szCs w:val="20"/>
              </w:rPr>
              <w:t>Bys</w:t>
            </w:r>
            <w:proofErr w:type="spellEnd"/>
            <w:r w:rsidRPr="00E83C08">
              <w:rPr>
                <w:rFonts w:asciiTheme="minorHAnsi" w:hAnsiTheme="minorHAnsi" w:cstheme="minorHAnsi"/>
                <w:sz w:val="20"/>
                <w:szCs w:val="20"/>
              </w:rPr>
              <w:t xml:space="preserve"> </w:t>
            </w:r>
            <w:proofErr w:type="spellStart"/>
            <w:r w:rsidRPr="00E83C08">
              <w:rPr>
                <w:rFonts w:asciiTheme="minorHAnsi" w:hAnsiTheme="minorHAnsi" w:cstheme="minorHAnsi"/>
                <w:sz w:val="20"/>
                <w:szCs w:val="20"/>
              </w:rPr>
              <w:t>Viken</w:t>
            </w:r>
            <w:proofErr w:type="spellEnd"/>
            <w:r w:rsidRPr="00E83C08">
              <w:rPr>
                <w:rFonts w:asciiTheme="minorHAnsi" w:hAnsiTheme="minorHAnsi" w:cstheme="minorHAnsi"/>
                <w:sz w:val="20"/>
                <w:szCs w:val="20"/>
              </w:rPr>
              <w:t>?</w:t>
            </w:r>
          </w:p>
        </w:tc>
      </w:tr>
      <w:tr w:rsidR="00934502" w:rsidRPr="00581CF1" w:rsidTr="00047F19">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96" w:firstLine="0"/>
              <w:rPr>
                <w:rFonts w:asciiTheme="minorHAnsi" w:hAnsiTheme="minorHAnsi" w:cstheme="minorHAnsi"/>
                <w:sz w:val="20"/>
                <w:szCs w:val="20"/>
              </w:rPr>
            </w:pPr>
            <w:r w:rsidRPr="00E83C08">
              <w:rPr>
                <w:rFonts w:asciiTheme="minorHAnsi" w:hAnsiTheme="minorHAnsi" w:cstheme="minorHAnsi"/>
                <w:sz w:val="20"/>
                <w:szCs w:val="20"/>
              </w:rPr>
              <w:t>Planetarium Visit</w:t>
            </w:r>
          </w:p>
        </w:tc>
        <w:tc>
          <w:tcPr>
            <w:tcW w:w="6777" w:type="dxa"/>
            <w:gridSpan w:val="4"/>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 xml:space="preserve">Hatching chicks </w:t>
            </w:r>
          </w:p>
          <w:p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Scarecrow Competition</w:t>
            </w:r>
          </w:p>
          <w:p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Various animal visits</w:t>
            </w:r>
          </w:p>
          <w:p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 xml:space="preserve">Growing Vegetables </w:t>
            </w:r>
          </w:p>
        </w:tc>
      </w:tr>
      <w:tr w:rsidR="00934502" w:rsidRPr="00581CF1"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color w:val="auto"/>
                <w:sz w:val="20"/>
                <w:szCs w:val="20"/>
              </w:rPr>
              <w:t>The Girl of Ink and Stars by</w:t>
            </w:r>
            <w:r w:rsidRPr="00E83C08">
              <w:rPr>
                <w:rFonts w:asciiTheme="minorHAnsi" w:hAnsiTheme="minorHAnsi"/>
                <w:color w:val="auto"/>
                <w:sz w:val="20"/>
                <w:szCs w:val="20"/>
                <w:shd w:val="clear" w:color="auto" w:fill="FFFFFF"/>
              </w:rPr>
              <w:t> Kiran Millwood Hargrave</w:t>
            </w:r>
          </w:p>
        </w:tc>
        <w:tc>
          <w:tcPr>
            <w:tcW w:w="6777" w:type="dxa"/>
            <w:gridSpan w:val="4"/>
            <w:tcBorders>
              <w:top w:val="single" w:sz="4" w:space="0" w:color="000000"/>
              <w:left w:val="single" w:sz="4" w:space="0" w:color="000000"/>
              <w:bottom w:val="single" w:sz="4" w:space="0" w:color="000000"/>
              <w:right w:val="single" w:sz="4" w:space="0" w:color="000000"/>
            </w:tcBorders>
            <w:vAlign w:val="center"/>
          </w:tcPr>
          <w:p w:rsidR="00934502" w:rsidRPr="00E83C08" w:rsidRDefault="00B701B6"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Charlottes Webb by E.B White</w:t>
            </w:r>
          </w:p>
        </w:tc>
      </w:tr>
      <w:tr w:rsidR="00934502" w:rsidRPr="00581CF1" w:rsidTr="00047F19">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4502" w:rsidRPr="00581CF1" w:rsidRDefault="00934502" w:rsidP="00934502">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The Girl of Ink and Stars – gender inequality</w:t>
            </w:r>
          </w:p>
        </w:tc>
        <w:tc>
          <w:tcPr>
            <w:tcW w:w="6777" w:type="dxa"/>
            <w:gridSpan w:val="4"/>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 xml:space="preserve">Women in farming </w:t>
            </w:r>
          </w:p>
        </w:tc>
      </w:tr>
      <w:tr w:rsidR="00934502" w:rsidRPr="00581CF1" w:rsidTr="00A431E0">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34502" w:rsidRPr="00581CF1" w:rsidRDefault="00934502" w:rsidP="00934502">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3"/>
            <w:tcBorders>
              <w:top w:val="single" w:sz="4" w:space="0" w:color="000000"/>
              <w:left w:val="single" w:sz="4" w:space="0" w:color="000000"/>
              <w:bottom w:val="single" w:sz="4" w:space="0" w:color="000000"/>
              <w:right w:val="single" w:sz="4" w:space="0" w:color="000000"/>
            </w:tcBorders>
          </w:tcPr>
          <w:p w:rsidR="00D8511B"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Democracy – Who owns space? </w:t>
            </w:r>
          </w:p>
          <w:p w:rsidR="00D8511B"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Rule of Law – Space Law</w:t>
            </w:r>
          </w:p>
          <w:p w:rsidR="00D8511B"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Individual Liberty – Would you travel to Space? </w:t>
            </w:r>
          </w:p>
          <w:p w:rsidR="00934502"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Mutual Respect &amp; Tolerance – Should there be a flag on the Moon?</w:t>
            </w:r>
          </w:p>
        </w:tc>
        <w:tc>
          <w:tcPr>
            <w:tcW w:w="6777" w:type="dxa"/>
            <w:gridSpan w:val="4"/>
            <w:tcBorders>
              <w:top w:val="single" w:sz="4" w:space="0" w:color="000000"/>
              <w:left w:val="single" w:sz="4" w:space="0" w:color="000000"/>
              <w:bottom w:val="single" w:sz="4" w:space="0" w:color="000000"/>
              <w:right w:val="single" w:sz="4" w:space="0" w:color="000000"/>
            </w:tcBorders>
            <w:vAlign w:val="center"/>
          </w:tcPr>
          <w:p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Democracy – DEFRA</w:t>
            </w:r>
          </w:p>
          <w:p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Rule of Law – RSPCA – safety for animals </w:t>
            </w:r>
          </w:p>
          <w:p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Individual Liberty – Vegetarian, vegan or meat eater? </w:t>
            </w:r>
          </w:p>
          <w:p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Mutual Respect &amp; Tolerance – Respect between humans and animals </w:t>
            </w:r>
          </w:p>
          <w:p w:rsidR="00934502" w:rsidRPr="00E83C08" w:rsidRDefault="00934502" w:rsidP="00934502">
            <w:pPr>
              <w:spacing w:after="0" w:line="259" w:lineRule="auto"/>
              <w:ind w:left="108" w:firstLine="0"/>
              <w:rPr>
                <w:rFonts w:asciiTheme="minorHAnsi" w:hAnsiTheme="minorHAnsi" w:cstheme="minorHAnsi"/>
                <w:sz w:val="20"/>
                <w:szCs w:val="20"/>
              </w:rPr>
            </w:pPr>
          </w:p>
        </w:tc>
      </w:tr>
      <w:tr w:rsidR="00994754" w:rsidRPr="00581CF1" w:rsidTr="00A0304E">
        <w:trPr>
          <w:trHeight w:val="115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4754" w:rsidRPr="00581CF1" w:rsidRDefault="00994754" w:rsidP="0099475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rsidR="00994754" w:rsidRPr="00581CF1" w:rsidRDefault="00994754" w:rsidP="0099475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History </w:t>
            </w:r>
          </w:p>
          <w:p w:rsidR="00994754" w:rsidRPr="00581CF1" w:rsidRDefault="00994754" w:rsidP="0099475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(All NC subject content covered)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rsidR="001D0B7E" w:rsidRPr="00E83C08" w:rsidRDefault="001D0B7E" w:rsidP="001D0B7E">
            <w:pPr>
              <w:spacing w:after="10" w:line="259" w:lineRule="auto"/>
              <w:ind w:left="2" w:firstLine="0"/>
              <w:rPr>
                <w:rFonts w:asciiTheme="minorHAnsi" w:eastAsiaTheme="minorHAnsi" w:hAnsiTheme="minorHAnsi" w:cstheme="minorHAnsi"/>
                <w:color w:val="auto"/>
                <w:sz w:val="20"/>
                <w:szCs w:val="20"/>
                <w:lang w:eastAsia="en-US"/>
              </w:rPr>
            </w:pPr>
            <w:r w:rsidRPr="00E83C08">
              <w:rPr>
                <w:rFonts w:asciiTheme="minorHAnsi" w:eastAsia="Calibri" w:hAnsiTheme="minorHAnsi" w:cstheme="minorHAnsi"/>
                <w:b/>
                <w:i/>
                <w:color w:val="auto"/>
                <w:sz w:val="20"/>
                <w:szCs w:val="20"/>
                <w:lang w:eastAsia="en-US"/>
              </w:rPr>
              <w:t>Pupils should be taught about:</w:t>
            </w:r>
            <w:r w:rsidRPr="00E83C08">
              <w:rPr>
                <w:rFonts w:asciiTheme="minorHAnsi" w:eastAsia="Calibri" w:hAnsiTheme="minorHAnsi" w:cstheme="minorHAnsi"/>
                <w:color w:val="auto"/>
                <w:sz w:val="20"/>
                <w:szCs w:val="20"/>
                <w:lang w:eastAsia="en-US"/>
              </w:rPr>
              <w:t xml:space="preserve">  </w:t>
            </w:r>
          </w:p>
          <w:p w:rsidR="001D0B7E" w:rsidRPr="00E83C08" w:rsidRDefault="001D0B7E" w:rsidP="001D0B7E">
            <w:pPr>
              <w:spacing w:after="14" w:line="259" w:lineRule="auto"/>
              <w:rPr>
                <w:rFonts w:asciiTheme="minorHAnsi" w:hAnsiTheme="minorHAnsi" w:cstheme="minorHAnsi"/>
                <w:sz w:val="20"/>
                <w:szCs w:val="20"/>
              </w:rPr>
            </w:pPr>
          </w:p>
          <w:p w:rsidR="00A0304E" w:rsidRPr="00E83C08" w:rsidRDefault="00A0304E" w:rsidP="00E83C08">
            <w:pPr>
              <w:spacing w:after="33" w:line="240" w:lineRule="auto"/>
              <w:ind w:left="362" w:firstLine="0"/>
              <w:rPr>
                <w:rFonts w:asciiTheme="minorHAnsi" w:hAnsiTheme="minorHAnsi" w:cstheme="minorHAnsi"/>
                <w:sz w:val="20"/>
                <w:szCs w:val="20"/>
              </w:rPr>
            </w:pPr>
            <w:r w:rsidRPr="00E83C08">
              <w:rPr>
                <w:rFonts w:asciiTheme="minorHAnsi" w:eastAsia="Calibri" w:hAnsiTheme="minorHAnsi" w:cstheme="minorHAnsi"/>
                <w:sz w:val="20"/>
                <w:szCs w:val="20"/>
              </w:rPr>
              <w:t xml:space="preserve">A study of an aspect or theme in British history that extends pupils’ chronological knowledge beyond 1066  </w:t>
            </w:r>
          </w:p>
          <w:p w:rsidR="00994754" w:rsidRPr="00E83C08" w:rsidRDefault="00994754" w:rsidP="00994754">
            <w:pPr>
              <w:spacing w:after="0" w:line="259" w:lineRule="auto"/>
              <w:ind w:left="50" w:firstLine="0"/>
              <w:rPr>
                <w:rFonts w:asciiTheme="minorHAnsi" w:hAnsiTheme="minorHAnsi" w:cstheme="minorHAnsi"/>
                <w:sz w:val="20"/>
                <w:szCs w:val="20"/>
              </w:rPr>
            </w:pPr>
          </w:p>
        </w:tc>
        <w:tc>
          <w:tcPr>
            <w:tcW w:w="6777" w:type="dxa"/>
            <w:gridSpan w:val="4"/>
            <w:tcBorders>
              <w:top w:val="single" w:sz="4" w:space="0" w:color="000000"/>
              <w:left w:val="single" w:sz="4" w:space="0" w:color="000000"/>
              <w:bottom w:val="single" w:sz="4" w:space="0" w:color="000000"/>
              <w:right w:val="single" w:sz="4" w:space="0" w:color="000000"/>
            </w:tcBorders>
            <w:vAlign w:val="center"/>
          </w:tcPr>
          <w:p w:rsidR="001D0B7E" w:rsidRPr="00E83C08" w:rsidRDefault="001D0B7E" w:rsidP="001D0B7E">
            <w:pPr>
              <w:spacing w:after="10" w:line="259" w:lineRule="auto"/>
              <w:ind w:left="2" w:firstLine="0"/>
              <w:rPr>
                <w:rFonts w:asciiTheme="minorHAnsi" w:eastAsiaTheme="minorHAnsi" w:hAnsiTheme="minorHAnsi" w:cstheme="minorHAnsi"/>
                <w:color w:val="auto"/>
                <w:sz w:val="20"/>
                <w:szCs w:val="20"/>
                <w:lang w:eastAsia="en-US"/>
              </w:rPr>
            </w:pPr>
            <w:r w:rsidRPr="00E83C08">
              <w:rPr>
                <w:rFonts w:asciiTheme="minorHAnsi" w:eastAsia="Calibri" w:hAnsiTheme="minorHAnsi" w:cstheme="minorHAnsi"/>
                <w:b/>
                <w:i/>
                <w:color w:val="auto"/>
                <w:sz w:val="20"/>
                <w:szCs w:val="20"/>
                <w:lang w:eastAsia="en-US"/>
              </w:rPr>
              <w:t>Pupils should be taught about:</w:t>
            </w:r>
            <w:r w:rsidRPr="00E83C08">
              <w:rPr>
                <w:rFonts w:asciiTheme="minorHAnsi" w:eastAsia="Calibri" w:hAnsiTheme="minorHAnsi" w:cstheme="minorHAnsi"/>
                <w:color w:val="auto"/>
                <w:sz w:val="20"/>
                <w:szCs w:val="20"/>
                <w:lang w:eastAsia="en-US"/>
              </w:rPr>
              <w:t xml:space="preserve">  </w:t>
            </w:r>
          </w:p>
          <w:p w:rsidR="001D0B7E" w:rsidRPr="00E83C08" w:rsidRDefault="001D0B7E" w:rsidP="001D0B7E">
            <w:pPr>
              <w:spacing w:after="14" w:line="259" w:lineRule="auto"/>
              <w:ind w:left="0" w:firstLine="0"/>
              <w:rPr>
                <w:rFonts w:asciiTheme="minorHAnsi" w:hAnsiTheme="minorHAnsi" w:cstheme="minorHAnsi"/>
                <w:sz w:val="20"/>
                <w:szCs w:val="20"/>
              </w:rPr>
            </w:pPr>
          </w:p>
          <w:p w:rsidR="00A0304E" w:rsidRPr="00E83C08" w:rsidRDefault="00A0304E" w:rsidP="00E83C08">
            <w:pPr>
              <w:spacing w:after="14" w:line="259" w:lineRule="auto"/>
              <w:ind w:left="362" w:firstLine="0"/>
              <w:rPr>
                <w:rFonts w:asciiTheme="minorHAnsi" w:hAnsiTheme="minorHAnsi" w:cstheme="minorHAnsi"/>
                <w:sz w:val="20"/>
                <w:szCs w:val="20"/>
              </w:rPr>
            </w:pPr>
            <w:r w:rsidRPr="00E83C08">
              <w:rPr>
                <w:rFonts w:asciiTheme="minorHAnsi" w:eastAsia="Calibri" w:hAnsiTheme="minorHAnsi" w:cstheme="minorHAnsi"/>
                <w:sz w:val="20"/>
                <w:szCs w:val="20"/>
              </w:rPr>
              <w:t xml:space="preserve">A local history study  </w:t>
            </w:r>
          </w:p>
          <w:p w:rsidR="00A0304E" w:rsidRPr="00E83C08" w:rsidRDefault="00A0304E" w:rsidP="00E83C08">
            <w:pPr>
              <w:spacing w:after="33" w:line="240" w:lineRule="auto"/>
              <w:ind w:left="362" w:firstLine="0"/>
              <w:rPr>
                <w:rFonts w:asciiTheme="minorHAnsi" w:hAnsiTheme="minorHAnsi" w:cstheme="minorHAnsi"/>
                <w:sz w:val="20"/>
                <w:szCs w:val="20"/>
              </w:rPr>
            </w:pPr>
            <w:r w:rsidRPr="00E83C08">
              <w:rPr>
                <w:rFonts w:asciiTheme="minorHAnsi" w:eastAsia="Calibri" w:hAnsiTheme="minorHAnsi" w:cstheme="minorHAnsi"/>
                <w:sz w:val="20"/>
                <w:szCs w:val="20"/>
              </w:rPr>
              <w:t xml:space="preserve">A study of an aspect or theme in British history that extends pupils’ chronological knowledge beyond 1066  </w:t>
            </w:r>
          </w:p>
          <w:p w:rsidR="00994754" w:rsidRPr="00E83C08" w:rsidRDefault="00994754" w:rsidP="00994754">
            <w:pPr>
              <w:ind w:left="65" w:firstLine="0"/>
              <w:rPr>
                <w:rFonts w:asciiTheme="minorHAnsi" w:hAnsiTheme="minorHAnsi" w:cstheme="minorHAnsi"/>
                <w:sz w:val="20"/>
                <w:szCs w:val="20"/>
              </w:rPr>
            </w:pPr>
          </w:p>
        </w:tc>
      </w:tr>
      <w:tr w:rsidR="00994754" w:rsidRPr="00581CF1" w:rsidTr="00047F19">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4754" w:rsidRPr="00581CF1" w:rsidRDefault="00994754" w:rsidP="00994754">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Key Historical Skills to be Taught</w:t>
            </w:r>
          </w:p>
        </w:tc>
        <w:tc>
          <w:tcPr>
            <w:tcW w:w="2259" w:type="dxa"/>
            <w:tcBorders>
              <w:top w:val="single" w:sz="4" w:space="0" w:color="000000"/>
              <w:left w:val="single" w:sz="4" w:space="0" w:color="000000"/>
              <w:bottom w:val="single" w:sz="4" w:space="0" w:color="000000"/>
              <w:right w:val="single" w:sz="2" w:space="0" w:color="auto"/>
            </w:tcBorders>
            <w:vAlign w:val="center"/>
          </w:tcPr>
          <w:p w:rsidR="00A0304E" w:rsidRDefault="00A0304E" w:rsidP="00A0304E">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2</w:t>
            </w:r>
          </w:p>
          <w:p w:rsidR="00A0304E" w:rsidRDefault="00A0304E" w:rsidP="00A0304E">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4</w:t>
            </w:r>
          </w:p>
          <w:p w:rsidR="00994754" w:rsidRDefault="00994754" w:rsidP="00A0304E">
            <w:pPr>
              <w:ind w:left="0" w:right="57" w:firstLine="0"/>
              <w:rPr>
                <w:rFonts w:ascii="Calibri" w:eastAsia="Calibri" w:hAnsi="Calibri" w:cs="Calibri"/>
                <w:sz w:val="16"/>
              </w:rPr>
            </w:pPr>
            <w:r w:rsidRPr="00C048DA">
              <w:rPr>
                <w:rFonts w:ascii="Calibri" w:eastAsia="Calibri" w:hAnsi="Calibri" w:cs="Calibri"/>
                <w:sz w:val="16"/>
              </w:rPr>
              <w:t>H-Y5C2.1</w:t>
            </w:r>
          </w:p>
          <w:p w:rsidR="00994754" w:rsidRPr="00A0304E" w:rsidRDefault="00994754" w:rsidP="00A0304E">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5I3</w:t>
            </w:r>
            <w:r w:rsidRPr="006F3FE8">
              <w:rPr>
                <w:rFonts w:ascii="Calibri" w:eastAsia="Calibri" w:hAnsi="Calibri" w:cs="Calibri"/>
                <w:sz w:val="16"/>
              </w:rPr>
              <w:t>.1</w:t>
            </w:r>
          </w:p>
        </w:tc>
        <w:tc>
          <w:tcPr>
            <w:tcW w:w="2259" w:type="dxa"/>
            <w:tcBorders>
              <w:top w:val="single" w:sz="4" w:space="0" w:color="000000"/>
              <w:left w:val="single" w:sz="2" w:space="0" w:color="auto"/>
              <w:bottom w:val="single" w:sz="4" w:space="0" w:color="000000"/>
              <w:right w:val="single" w:sz="2" w:space="0" w:color="auto"/>
            </w:tcBorders>
            <w:vAlign w:val="center"/>
          </w:tcPr>
          <w:p w:rsidR="00994754" w:rsidRDefault="00994754" w:rsidP="00994754">
            <w:pPr>
              <w:ind w:right="61"/>
              <w:rPr>
                <w:rFonts w:ascii="Calibri" w:eastAsia="Calibri" w:hAnsi="Calibri" w:cs="Calibri"/>
                <w:sz w:val="16"/>
              </w:rPr>
            </w:pPr>
          </w:p>
          <w:p w:rsidR="00994754" w:rsidRPr="00C048DA" w:rsidRDefault="00994754" w:rsidP="00994754">
            <w:pPr>
              <w:ind w:right="61"/>
              <w:rPr>
                <w:rFonts w:ascii="Calibri" w:eastAsia="Calibri" w:hAnsi="Calibri" w:cs="Calibri"/>
                <w:sz w:val="16"/>
              </w:rPr>
            </w:pPr>
            <w:r w:rsidRPr="00C048DA">
              <w:rPr>
                <w:rFonts w:ascii="Calibri" w:eastAsia="Calibri" w:hAnsi="Calibri" w:cs="Calibri"/>
                <w:sz w:val="16"/>
              </w:rPr>
              <w:t>H-Y5E4.1</w:t>
            </w:r>
          </w:p>
          <w:p w:rsidR="00994754" w:rsidRPr="00C048DA" w:rsidRDefault="00994754" w:rsidP="00994754">
            <w:pPr>
              <w:ind w:right="61"/>
              <w:rPr>
                <w:rFonts w:ascii="Calibri" w:eastAsia="Calibri" w:hAnsi="Calibri" w:cs="Calibri"/>
                <w:sz w:val="16"/>
              </w:rPr>
            </w:pPr>
            <w:r w:rsidRPr="00C048DA">
              <w:rPr>
                <w:rFonts w:ascii="Calibri" w:eastAsia="Calibri" w:hAnsi="Calibri" w:cs="Calibri"/>
                <w:sz w:val="16"/>
              </w:rPr>
              <w:t>H-Y5E4.2</w:t>
            </w:r>
          </w:p>
          <w:p w:rsidR="00A0304E" w:rsidRPr="00C048DA" w:rsidRDefault="00994754" w:rsidP="00A0304E">
            <w:pPr>
              <w:ind w:left="360" w:right="61" w:firstLine="0"/>
              <w:rPr>
                <w:rFonts w:ascii="Calibri" w:eastAsia="Calibri" w:hAnsi="Calibri" w:cs="Calibri"/>
                <w:sz w:val="16"/>
              </w:rPr>
            </w:pPr>
            <w:r w:rsidRPr="00C048DA">
              <w:rPr>
                <w:rFonts w:ascii="Calibri" w:eastAsia="Calibri" w:hAnsi="Calibri" w:cs="Calibri"/>
                <w:sz w:val="16"/>
              </w:rPr>
              <w:t>H-Y5E4.3</w:t>
            </w:r>
            <w:r w:rsidR="00A0304E">
              <w:rPr>
                <w:rFonts w:ascii="Calibri" w:eastAsia="Calibri" w:hAnsi="Calibri" w:cs="Calibri"/>
                <w:sz w:val="16"/>
              </w:rPr>
              <w:br/>
            </w:r>
            <w:r w:rsidR="00A0304E" w:rsidRPr="00C048DA">
              <w:rPr>
                <w:rFonts w:ascii="Calibri" w:eastAsia="Calibri" w:hAnsi="Calibri" w:cs="Calibri"/>
                <w:sz w:val="16"/>
              </w:rPr>
              <w:t xml:space="preserve"> H-Y5E4.</w:t>
            </w:r>
            <w:r w:rsidR="00A0304E">
              <w:rPr>
                <w:rFonts w:ascii="Calibri" w:eastAsia="Calibri" w:hAnsi="Calibri" w:cs="Calibri"/>
                <w:sz w:val="16"/>
              </w:rPr>
              <w:t>4</w:t>
            </w:r>
            <w:r w:rsidR="00A0304E" w:rsidRPr="00C048DA">
              <w:rPr>
                <w:rFonts w:ascii="Calibri" w:eastAsia="Calibri" w:hAnsi="Calibri" w:cs="Calibri"/>
                <w:sz w:val="16"/>
              </w:rPr>
              <w:br/>
            </w:r>
          </w:p>
          <w:p w:rsidR="00994754" w:rsidRPr="00C048DA" w:rsidRDefault="00994754" w:rsidP="00A0304E">
            <w:pPr>
              <w:ind w:left="0" w:right="61" w:firstLine="0"/>
              <w:rPr>
                <w:rFonts w:ascii="Calibri" w:eastAsia="Calibri" w:hAnsi="Calibri" w:cs="Calibri"/>
                <w:sz w:val="16"/>
              </w:rPr>
            </w:pPr>
          </w:p>
          <w:p w:rsidR="00994754" w:rsidRPr="00047F19" w:rsidRDefault="00994754" w:rsidP="00994754">
            <w:pPr>
              <w:ind w:left="360" w:firstLine="0"/>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4" w:space="0" w:color="000000"/>
            </w:tcBorders>
            <w:vAlign w:val="center"/>
          </w:tcPr>
          <w:p w:rsidR="00994754" w:rsidRPr="00C048DA" w:rsidRDefault="00994754" w:rsidP="00994754">
            <w:pPr>
              <w:ind w:right="61"/>
              <w:rPr>
                <w:rFonts w:ascii="Calibri" w:eastAsia="Calibri" w:hAnsi="Calibri" w:cs="Calibri"/>
                <w:sz w:val="16"/>
              </w:rPr>
            </w:pPr>
            <w:r w:rsidRPr="00C048DA">
              <w:rPr>
                <w:rFonts w:ascii="Calibri" w:eastAsia="Calibri" w:hAnsi="Calibri" w:cs="Calibri"/>
                <w:sz w:val="16"/>
              </w:rPr>
              <w:t>H-Y5OC5.1</w:t>
            </w:r>
          </w:p>
          <w:p w:rsidR="00994754" w:rsidRPr="00047F19" w:rsidRDefault="00994754" w:rsidP="00994754">
            <w:pPr>
              <w:ind w:left="360" w:firstLine="0"/>
              <w:rPr>
                <w:rFonts w:asciiTheme="minorHAnsi" w:hAnsiTheme="minorHAnsi" w:cstheme="minorHAnsi"/>
                <w:sz w:val="16"/>
              </w:rPr>
            </w:pPr>
          </w:p>
        </w:tc>
        <w:tc>
          <w:tcPr>
            <w:tcW w:w="2259" w:type="dxa"/>
            <w:tcBorders>
              <w:top w:val="single" w:sz="4" w:space="0" w:color="000000"/>
              <w:left w:val="single" w:sz="4" w:space="0" w:color="000000"/>
              <w:bottom w:val="single" w:sz="4" w:space="0" w:color="000000"/>
              <w:right w:val="single" w:sz="2" w:space="0" w:color="auto"/>
            </w:tcBorders>
            <w:vAlign w:val="center"/>
          </w:tcPr>
          <w:p w:rsidR="00A0304E" w:rsidRDefault="00A0304E" w:rsidP="00A0304E">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5</w:t>
            </w:r>
          </w:p>
          <w:p w:rsidR="00A0304E" w:rsidRPr="006F3FE8" w:rsidRDefault="00A0304E" w:rsidP="00A0304E">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6</w:t>
            </w:r>
          </w:p>
          <w:p w:rsidR="00994754" w:rsidRPr="00047F19" w:rsidRDefault="00994754" w:rsidP="00994754">
            <w:pPr>
              <w:ind w:left="360" w:firstLine="0"/>
              <w:rPr>
                <w:rFonts w:asciiTheme="minorHAnsi" w:hAnsiTheme="minorHAnsi" w:cstheme="minorHAnsi"/>
                <w:sz w:val="16"/>
              </w:rPr>
            </w:pPr>
          </w:p>
        </w:tc>
        <w:tc>
          <w:tcPr>
            <w:tcW w:w="2259" w:type="dxa"/>
            <w:gridSpan w:val="2"/>
            <w:tcBorders>
              <w:top w:val="single" w:sz="4" w:space="0" w:color="000000"/>
              <w:left w:val="single" w:sz="2" w:space="0" w:color="auto"/>
              <w:bottom w:val="single" w:sz="4" w:space="0" w:color="000000"/>
              <w:right w:val="single" w:sz="2" w:space="0" w:color="auto"/>
            </w:tcBorders>
            <w:vAlign w:val="center"/>
          </w:tcPr>
          <w:p w:rsidR="00A0304E" w:rsidRDefault="00A0304E" w:rsidP="00A0304E">
            <w:pPr>
              <w:ind w:right="61"/>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2</w:t>
            </w:r>
          </w:p>
          <w:p w:rsidR="00756C45" w:rsidRDefault="00756C45" w:rsidP="00756C45">
            <w:pPr>
              <w:ind w:right="61"/>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5OC5</w:t>
            </w:r>
            <w:r w:rsidRPr="006F3FE8">
              <w:rPr>
                <w:rFonts w:ascii="Calibri" w:eastAsia="Calibri" w:hAnsi="Calibri" w:cs="Calibri"/>
                <w:sz w:val="16"/>
              </w:rPr>
              <w:t>.</w:t>
            </w:r>
            <w:r>
              <w:rPr>
                <w:rFonts w:ascii="Calibri" w:eastAsia="Calibri" w:hAnsi="Calibri" w:cs="Calibri"/>
                <w:sz w:val="16"/>
              </w:rPr>
              <w:t>2</w:t>
            </w:r>
          </w:p>
          <w:p w:rsidR="00994754" w:rsidRPr="00047F19" w:rsidRDefault="00994754" w:rsidP="00994754">
            <w:pPr>
              <w:ind w:left="360" w:firstLine="0"/>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4" w:space="0" w:color="000000"/>
            </w:tcBorders>
            <w:vAlign w:val="center"/>
          </w:tcPr>
          <w:p w:rsidR="00994754" w:rsidRPr="00047F19" w:rsidRDefault="00994754" w:rsidP="00994754">
            <w:pPr>
              <w:ind w:left="360" w:firstLine="0"/>
              <w:rPr>
                <w:rFonts w:asciiTheme="minorHAnsi" w:hAnsiTheme="minorHAnsi" w:cstheme="minorHAnsi"/>
                <w:sz w:val="16"/>
              </w:rPr>
            </w:pPr>
          </w:p>
        </w:tc>
      </w:tr>
      <w:tr w:rsidR="00994754" w:rsidRPr="00581CF1" w:rsidTr="00047F19">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94754" w:rsidRPr="00581CF1" w:rsidRDefault="00994754" w:rsidP="00994754">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rsidR="00994754" w:rsidRPr="00581CF1" w:rsidRDefault="00994754" w:rsidP="0099475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facts to be recalled </w:t>
            </w:r>
          </w:p>
        </w:tc>
        <w:tc>
          <w:tcPr>
            <w:tcW w:w="6777" w:type="dxa"/>
            <w:gridSpan w:val="3"/>
            <w:tcBorders>
              <w:top w:val="single" w:sz="4" w:space="0" w:color="000000"/>
              <w:left w:val="single" w:sz="4" w:space="0" w:color="000000"/>
              <w:bottom w:val="single" w:sz="4" w:space="0" w:color="000000"/>
              <w:right w:val="single" w:sz="4" w:space="0" w:color="000000"/>
            </w:tcBorders>
          </w:tcPr>
          <w:p w:rsidR="00994754" w:rsidRPr="00E83C08" w:rsidRDefault="00994754" w:rsidP="00994754">
            <w:pPr>
              <w:spacing w:after="0" w:line="259" w:lineRule="auto"/>
              <w:ind w:left="0" w:firstLine="0"/>
              <w:rPr>
                <w:rFonts w:asciiTheme="minorHAnsi" w:hAnsiTheme="minorHAnsi" w:cstheme="minorHAnsi"/>
                <w:sz w:val="20"/>
                <w:szCs w:val="20"/>
              </w:rPr>
            </w:pPr>
            <w:r w:rsidRPr="00E83C08">
              <w:rPr>
                <w:rFonts w:asciiTheme="minorHAnsi" w:hAnsiTheme="minorHAnsi" w:cstheme="minorHAnsi"/>
                <w:b/>
                <w:sz w:val="20"/>
                <w:szCs w:val="20"/>
                <w:u w:val="single"/>
              </w:rPr>
              <w:t>Isaac Newton (1643-1727</w:t>
            </w:r>
            <w:proofErr w:type="gramStart"/>
            <w:r w:rsidRPr="00E83C08">
              <w:rPr>
                <w:rFonts w:asciiTheme="minorHAnsi" w:hAnsiTheme="minorHAnsi" w:cstheme="minorHAnsi"/>
                <w:b/>
                <w:sz w:val="20"/>
                <w:szCs w:val="20"/>
                <w:u w:val="single"/>
              </w:rPr>
              <w:t>)</w:t>
            </w:r>
            <w:proofErr w:type="gramEnd"/>
            <w:r w:rsidRPr="00E83C08">
              <w:rPr>
                <w:rFonts w:asciiTheme="minorHAnsi" w:hAnsiTheme="minorHAnsi" w:cstheme="minorHAnsi"/>
                <w:sz w:val="20"/>
                <w:szCs w:val="20"/>
              </w:rPr>
              <w:br/>
              <w:t xml:space="preserve">Isaac Newton formed his theory of gravity when he watched an apple fall from a tree. A newton (N) is a unit of measurement that </w:t>
            </w:r>
            <w:proofErr w:type="gramStart"/>
            <w:r w:rsidRPr="00E83C08">
              <w:rPr>
                <w:rFonts w:asciiTheme="minorHAnsi" w:hAnsiTheme="minorHAnsi" w:cstheme="minorHAnsi"/>
                <w:sz w:val="20"/>
                <w:szCs w:val="20"/>
              </w:rPr>
              <w:t>is used</w:t>
            </w:r>
            <w:proofErr w:type="gramEnd"/>
            <w:r w:rsidRPr="00E83C08">
              <w:rPr>
                <w:rFonts w:asciiTheme="minorHAnsi" w:hAnsiTheme="minorHAnsi" w:cstheme="minorHAnsi"/>
                <w:sz w:val="20"/>
                <w:szCs w:val="20"/>
              </w:rPr>
              <w:t xml:space="preserve"> to measure the pull of gravity. </w:t>
            </w:r>
          </w:p>
          <w:p w:rsidR="00994754" w:rsidRPr="00E83C08" w:rsidRDefault="00994754" w:rsidP="00994754">
            <w:pPr>
              <w:spacing w:after="0" w:line="259" w:lineRule="auto"/>
              <w:ind w:left="0" w:firstLine="0"/>
              <w:rPr>
                <w:rFonts w:asciiTheme="minorHAnsi" w:hAnsiTheme="minorHAnsi" w:cstheme="minorHAnsi"/>
                <w:sz w:val="20"/>
                <w:szCs w:val="20"/>
              </w:rPr>
            </w:pPr>
            <w:r w:rsidRPr="00E83C08">
              <w:rPr>
                <w:rFonts w:asciiTheme="minorHAnsi" w:hAnsiTheme="minorHAnsi" w:cstheme="minorHAnsi"/>
                <w:b/>
                <w:sz w:val="20"/>
                <w:szCs w:val="20"/>
                <w:u w:val="single"/>
              </w:rPr>
              <w:t>Galileo Galilei (1564-1642</w:t>
            </w:r>
            <w:proofErr w:type="gramStart"/>
            <w:r w:rsidRPr="00E83C08">
              <w:rPr>
                <w:rFonts w:asciiTheme="minorHAnsi" w:hAnsiTheme="minorHAnsi" w:cstheme="minorHAnsi"/>
                <w:b/>
                <w:sz w:val="20"/>
                <w:szCs w:val="20"/>
                <w:u w:val="single"/>
              </w:rPr>
              <w:t>)</w:t>
            </w:r>
            <w:proofErr w:type="gramEnd"/>
            <w:r w:rsidRPr="00E83C08">
              <w:rPr>
                <w:rFonts w:asciiTheme="minorHAnsi" w:hAnsiTheme="minorHAnsi" w:cstheme="minorHAnsi"/>
                <w:b/>
                <w:sz w:val="20"/>
                <w:szCs w:val="20"/>
                <w:u w:val="single"/>
              </w:rPr>
              <w:br/>
            </w:r>
            <w:r w:rsidRPr="00E83C08">
              <w:rPr>
                <w:rFonts w:asciiTheme="minorHAnsi" w:hAnsiTheme="minorHAnsi" w:cstheme="minorHAnsi"/>
                <w:sz w:val="20"/>
                <w:szCs w:val="20"/>
              </w:rPr>
              <w:t xml:space="preserve">Galileo Galilei was an Italian scientist and inventor who proved that the Earth orbits the Sun. In 1609, Galileo invented a telescope that he used to observe sunspots that appeared to move across the Sun’s surface. He also observed the craters and mountains on the Moon and discovered the four moons orbiting Jupiter. </w:t>
            </w:r>
          </w:p>
          <w:p w:rsidR="00994754" w:rsidRPr="00E83C08" w:rsidRDefault="00994754" w:rsidP="00994754">
            <w:pPr>
              <w:spacing w:after="0" w:line="259" w:lineRule="auto"/>
              <w:ind w:left="0" w:firstLine="0"/>
              <w:rPr>
                <w:rFonts w:asciiTheme="minorHAnsi" w:hAnsiTheme="minorHAnsi" w:cstheme="minorHAnsi"/>
                <w:sz w:val="20"/>
                <w:szCs w:val="20"/>
              </w:rPr>
            </w:pPr>
          </w:p>
          <w:p w:rsidR="00A0304E" w:rsidRPr="00E83C08" w:rsidRDefault="00994754" w:rsidP="00994754">
            <w:pPr>
              <w:spacing w:after="0" w:line="259" w:lineRule="auto"/>
              <w:ind w:left="0" w:firstLine="0"/>
              <w:rPr>
                <w:rFonts w:asciiTheme="minorHAnsi" w:hAnsiTheme="minorHAnsi" w:cstheme="minorHAnsi"/>
                <w:b/>
                <w:sz w:val="20"/>
                <w:szCs w:val="20"/>
                <w:u w:val="single"/>
              </w:rPr>
            </w:pPr>
            <w:r w:rsidRPr="00E83C08">
              <w:rPr>
                <w:b/>
                <w:noProof/>
                <w:sz w:val="20"/>
                <w:szCs w:val="20"/>
                <w:u w:val="single"/>
              </w:rPr>
              <w:drawing>
                <wp:anchor distT="0" distB="0" distL="114300" distR="114300" simplePos="0" relativeHeight="251666432" behindDoc="1" locked="0" layoutInCell="1" allowOverlap="1" wp14:anchorId="33FDA36F" wp14:editId="2473A501">
                  <wp:simplePos x="0" y="0"/>
                  <wp:positionH relativeFrom="column">
                    <wp:posOffset>2174356</wp:posOffset>
                  </wp:positionH>
                  <wp:positionV relativeFrom="paragraph">
                    <wp:posOffset>1090872</wp:posOffset>
                  </wp:positionV>
                  <wp:extent cx="2061210" cy="4017645"/>
                  <wp:effectExtent l="0" t="0" r="0" b="1905"/>
                  <wp:wrapTight wrapText="bothSides">
                    <wp:wrapPolygon edited="0">
                      <wp:start x="0" y="0"/>
                      <wp:lineTo x="0" y="21508"/>
                      <wp:lineTo x="21360" y="21508"/>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61210" cy="4017645"/>
                          </a:xfrm>
                          <a:prstGeom prst="rect">
                            <a:avLst/>
                          </a:prstGeom>
                        </pic:spPr>
                      </pic:pic>
                    </a:graphicData>
                  </a:graphic>
                  <wp14:sizeRelH relativeFrom="margin">
                    <wp14:pctWidth>0</wp14:pctWidth>
                  </wp14:sizeRelH>
                  <wp14:sizeRelV relativeFrom="margin">
                    <wp14:pctHeight>0</wp14:pctHeight>
                  </wp14:sizeRelV>
                </wp:anchor>
              </w:drawing>
            </w:r>
            <w:r w:rsidRPr="00E83C08">
              <w:rPr>
                <w:rFonts w:asciiTheme="minorHAnsi" w:hAnsiTheme="minorHAnsi" w:cstheme="minorHAnsi"/>
                <w:b/>
                <w:sz w:val="20"/>
                <w:szCs w:val="20"/>
                <w:u w:val="single"/>
              </w:rPr>
              <w:t>Stonehenge</w:t>
            </w:r>
          </w:p>
          <w:p w:rsidR="00994754" w:rsidRPr="00E740DB" w:rsidRDefault="00B701B6" w:rsidP="00994754">
            <w:pPr>
              <w:spacing w:after="0" w:line="259" w:lineRule="auto"/>
              <w:ind w:left="0" w:firstLine="0"/>
              <w:rPr>
                <w:rFonts w:asciiTheme="minorHAnsi" w:hAnsiTheme="minorHAnsi" w:cstheme="minorHAnsi"/>
                <w:sz w:val="18"/>
                <w:szCs w:val="18"/>
              </w:rPr>
            </w:pPr>
            <w:r w:rsidRPr="00E83C08">
              <w:rPr>
                <w:b/>
                <w:noProof/>
                <w:sz w:val="20"/>
                <w:szCs w:val="20"/>
                <w:u w:val="single"/>
              </w:rPr>
              <w:drawing>
                <wp:anchor distT="0" distB="0" distL="114300" distR="114300" simplePos="0" relativeHeight="251665408" behindDoc="1" locked="0" layoutInCell="1" allowOverlap="1" wp14:anchorId="038DDC60" wp14:editId="744C0D83">
                  <wp:simplePos x="0" y="0"/>
                  <wp:positionH relativeFrom="column">
                    <wp:posOffset>0</wp:posOffset>
                  </wp:positionH>
                  <wp:positionV relativeFrom="paragraph">
                    <wp:posOffset>974725</wp:posOffset>
                  </wp:positionV>
                  <wp:extent cx="2005965" cy="4008120"/>
                  <wp:effectExtent l="0" t="0" r="0" b="0"/>
                  <wp:wrapTight wrapText="bothSides">
                    <wp:wrapPolygon edited="0">
                      <wp:start x="0" y="0"/>
                      <wp:lineTo x="0" y="21456"/>
                      <wp:lineTo x="21333" y="21456"/>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5965" cy="4008120"/>
                          </a:xfrm>
                          <a:prstGeom prst="rect">
                            <a:avLst/>
                          </a:prstGeom>
                        </pic:spPr>
                      </pic:pic>
                    </a:graphicData>
                  </a:graphic>
                  <wp14:sizeRelH relativeFrom="margin">
                    <wp14:pctWidth>0</wp14:pctWidth>
                  </wp14:sizeRelH>
                  <wp14:sizeRelV relativeFrom="margin">
                    <wp14:pctHeight>0</wp14:pctHeight>
                  </wp14:sizeRelV>
                </wp:anchor>
              </w:drawing>
            </w:r>
            <w:r w:rsidR="00994754" w:rsidRPr="00E83C08">
              <w:rPr>
                <w:sz w:val="20"/>
                <w:szCs w:val="20"/>
              </w:rPr>
              <w:t xml:space="preserve">Some people think that Stonehenge </w:t>
            </w:r>
            <w:proofErr w:type="gramStart"/>
            <w:r w:rsidR="00994754" w:rsidRPr="00E83C08">
              <w:rPr>
                <w:sz w:val="20"/>
                <w:szCs w:val="20"/>
              </w:rPr>
              <w:t>was used</w:t>
            </w:r>
            <w:proofErr w:type="gramEnd"/>
            <w:r w:rsidR="00994754" w:rsidRPr="00E83C08">
              <w:rPr>
                <w:sz w:val="20"/>
                <w:szCs w:val="20"/>
              </w:rPr>
              <w:t xml:space="preserve"> to study the movements of the Sun and Moon. Other people think it was a place of healing. The ancient Britons believed that the Sun and Moon had a special power over their lives. It is very likely that they held special ceremonies at Stonehenge on Midsummer’s Day (the longest day of the year) and on Midwinter’s Day (the shortest day of the year).</w:t>
            </w:r>
          </w:p>
        </w:tc>
        <w:tc>
          <w:tcPr>
            <w:tcW w:w="6777" w:type="dxa"/>
            <w:gridSpan w:val="4"/>
            <w:tcBorders>
              <w:top w:val="single" w:sz="4" w:space="0" w:color="000000"/>
              <w:left w:val="single" w:sz="4" w:space="0" w:color="000000"/>
              <w:bottom w:val="single" w:sz="4" w:space="0" w:color="000000"/>
              <w:right w:val="single" w:sz="4" w:space="0" w:color="000000"/>
            </w:tcBorders>
          </w:tcPr>
          <w:p w:rsidR="005F2CA8" w:rsidRPr="001D0B7E" w:rsidRDefault="00213EAC" w:rsidP="00994754">
            <w:pPr>
              <w:spacing w:after="0" w:line="259" w:lineRule="auto"/>
              <w:ind w:left="0" w:right="24" w:firstLine="0"/>
              <w:rPr>
                <w:rFonts w:asciiTheme="minorHAnsi" w:hAnsiTheme="minorHAnsi" w:cstheme="minorHAnsi"/>
                <w:sz w:val="20"/>
              </w:rPr>
            </w:pPr>
            <w:r w:rsidRPr="001D0B7E">
              <w:rPr>
                <w:rFonts w:asciiTheme="minorHAnsi" w:hAnsiTheme="minorHAnsi" w:cstheme="minorHAnsi"/>
                <w:noProof/>
                <w:sz w:val="20"/>
              </w:rPr>
              <w:drawing>
                <wp:anchor distT="0" distB="0" distL="114300" distR="114300" simplePos="0" relativeHeight="251667456" behindDoc="1" locked="0" layoutInCell="1" allowOverlap="1" wp14:anchorId="4426BCC2">
                  <wp:simplePos x="0" y="0"/>
                  <wp:positionH relativeFrom="column">
                    <wp:posOffset>2077720</wp:posOffset>
                  </wp:positionH>
                  <wp:positionV relativeFrom="paragraph">
                    <wp:posOffset>254635</wp:posOffset>
                  </wp:positionV>
                  <wp:extent cx="2072640" cy="1352361"/>
                  <wp:effectExtent l="0" t="0" r="3810" b="635"/>
                  <wp:wrapTight wrapText="bothSides">
                    <wp:wrapPolygon edited="0">
                      <wp:start x="0" y="0"/>
                      <wp:lineTo x="0" y="21306"/>
                      <wp:lineTo x="21441" y="21306"/>
                      <wp:lineTo x="214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72640" cy="1352361"/>
                          </a:xfrm>
                          <a:prstGeom prst="rect">
                            <a:avLst/>
                          </a:prstGeom>
                        </pic:spPr>
                      </pic:pic>
                    </a:graphicData>
                  </a:graphic>
                  <wp14:sizeRelH relativeFrom="margin">
                    <wp14:pctWidth>0</wp14:pctWidth>
                  </wp14:sizeRelH>
                  <wp14:sizeRelV relativeFrom="margin">
                    <wp14:pctHeight>0</wp14:pctHeight>
                  </wp14:sizeRelV>
                </wp:anchor>
              </w:drawing>
            </w:r>
            <w:r w:rsidRPr="001D0B7E">
              <w:rPr>
                <w:rFonts w:asciiTheme="minorHAnsi" w:hAnsiTheme="minorHAnsi" w:cstheme="minorHAnsi"/>
                <w:b/>
                <w:sz w:val="20"/>
                <w:u w:val="single"/>
              </w:rPr>
              <w:t>Allotments</w:t>
            </w:r>
            <w:r w:rsidRPr="001D0B7E">
              <w:rPr>
                <w:rFonts w:asciiTheme="minorHAnsi" w:hAnsiTheme="minorHAnsi" w:cstheme="minorHAnsi"/>
                <w:sz w:val="20"/>
              </w:rPr>
              <w:t xml:space="preserve"> </w:t>
            </w:r>
            <w:r w:rsidRPr="001D0B7E">
              <w:rPr>
                <w:rFonts w:asciiTheme="minorHAnsi" w:hAnsiTheme="minorHAnsi" w:cstheme="minorHAnsi"/>
                <w:sz w:val="20"/>
              </w:rPr>
              <w:br/>
              <w:t>Allotments are small pieces of land that individuals can rent to use for growing fruit, vegetables and flowers. The location of allotments in the local environment depends on many factors, including soil quality, drainage, transport links, availability of water and local facilities. During the Second World War there were food shortages and rationing. The Dig for Victory campaign encouraged people to grow fruit and vegetables on open land, increasing the number of allotments by over 70%.</w:t>
            </w:r>
          </w:p>
          <w:p w:rsidR="00213EAC" w:rsidRPr="001D0B7E" w:rsidRDefault="00213EAC" w:rsidP="00994754">
            <w:pPr>
              <w:spacing w:after="0" w:line="259" w:lineRule="auto"/>
              <w:ind w:left="0" w:right="24" w:firstLine="0"/>
              <w:rPr>
                <w:rFonts w:asciiTheme="minorHAnsi" w:eastAsia="Calibri" w:hAnsiTheme="minorHAnsi" w:cstheme="minorHAnsi"/>
                <w:b/>
                <w:sz w:val="20"/>
                <w:u w:val="single"/>
              </w:rPr>
            </w:pPr>
          </w:p>
          <w:p w:rsidR="00213EAC" w:rsidRPr="001D0B7E" w:rsidRDefault="00213EAC" w:rsidP="00994754">
            <w:pPr>
              <w:spacing w:after="0" w:line="259" w:lineRule="auto"/>
              <w:ind w:left="0" w:right="24" w:firstLine="0"/>
              <w:rPr>
                <w:rFonts w:asciiTheme="minorHAnsi" w:eastAsia="Calibri" w:hAnsiTheme="minorHAnsi" w:cstheme="minorHAnsi"/>
                <w:b/>
                <w:sz w:val="20"/>
                <w:u w:val="single"/>
              </w:rPr>
            </w:pPr>
            <w:r w:rsidRPr="001D0B7E">
              <w:rPr>
                <w:rFonts w:asciiTheme="minorHAnsi" w:eastAsia="Calibri" w:hAnsiTheme="minorHAnsi" w:cstheme="minorHAnsi"/>
                <w:b/>
                <w:sz w:val="20"/>
                <w:u w:val="single"/>
              </w:rPr>
              <w:t xml:space="preserve">History of Cornish farming </w:t>
            </w:r>
          </w:p>
          <w:p w:rsidR="00213EAC" w:rsidRPr="001D0B7E" w:rsidRDefault="00213EAC" w:rsidP="00994754">
            <w:pPr>
              <w:spacing w:after="0" w:line="259" w:lineRule="auto"/>
              <w:ind w:left="0" w:right="24" w:firstLine="0"/>
              <w:rPr>
                <w:rFonts w:asciiTheme="minorHAnsi" w:hAnsiTheme="minorHAnsi" w:cstheme="minorHAnsi"/>
                <w:color w:val="313131"/>
                <w:sz w:val="20"/>
                <w:shd w:val="clear" w:color="auto" w:fill="FFFFFF"/>
              </w:rPr>
            </w:pPr>
            <w:r w:rsidRPr="001D0B7E">
              <w:rPr>
                <w:rFonts w:asciiTheme="minorHAnsi" w:hAnsiTheme="minorHAnsi" w:cstheme="minorHAnsi"/>
                <w:color w:val="313131"/>
                <w:sz w:val="20"/>
                <w:shd w:val="clear" w:color="auto" w:fill="FFFFFF"/>
              </w:rPr>
              <w:t>In around 1800 BC, the first farming villages began to pop up and then, with Roman influences, the farming industry grew. When the industrial revolution hit Britain, this was when farming almost went “scat”. But thanks to the application of hydraulics, as well as population booms during the Industrial Revolution, the farming industry survived. With 262,790 hectares of Cornwall’s land still being farmed (which makes up 74% of Cornwall’s entire land area), workers can now plough land, weed plants, and harvest crops much quicker than ever before, catering to Britain’s ever-increasing food demands. </w:t>
            </w:r>
          </w:p>
          <w:p w:rsidR="005B53AF" w:rsidRPr="001D0B7E" w:rsidRDefault="005B53AF" w:rsidP="00994754">
            <w:pPr>
              <w:spacing w:after="0" w:line="259" w:lineRule="auto"/>
              <w:ind w:left="0" w:right="24" w:firstLine="0"/>
              <w:rPr>
                <w:rFonts w:asciiTheme="minorHAnsi" w:eastAsia="Calibri" w:hAnsiTheme="minorHAnsi" w:cstheme="minorHAnsi"/>
                <w:sz w:val="20"/>
              </w:rPr>
            </w:pPr>
          </w:p>
          <w:p w:rsidR="005B53AF" w:rsidRPr="001D0B7E" w:rsidRDefault="005B53AF" w:rsidP="00994754">
            <w:pPr>
              <w:spacing w:after="0" w:line="259" w:lineRule="auto"/>
              <w:ind w:left="0" w:right="24" w:firstLine="0"/>
              <w:rPr>
                <w:rFonts w:asciiTheme="minorHAnsi" w:eastAsia="Calibri" w:hAnsiTheme="minorHAnsi" w:cstheme="minorHAnsi"/>
                <w:b/>
                <w:sz w:val="20"/>
                <w:u w:val="single"/>
              </w:rPr>
            </w:pPr>
            <w:r w:rsidRPr="001D0B7E">
              <w:rPr>
                <w:rFonts w:asciiTheme="minorHAnsi" w:eastAsia="Calibri" w:hAnsiTheme="minorHAnsi" w:cstheme="minorHAnsi"/>
                <w:b/>
                <w:sz w:val="20"/>
                <w:u w:val="single"/>
              </w:rPr>
              <w:t>History and changes of farming</w:t>
            </w:r>
          </w:p>
          <w:p w:rsidR="00B701B6" w:rsidRPr="001D0B7E" w:rsidRDefault="005B53AF" w:rsidP="00994754">
            <w:pPr>
              <w:spacing w:after="0" w:line="259" w:lineRule="auto"/>
              <w:ind w:left="0" w:right="24" w:firstLine="0"/>
              <w:rPr>
                <w:rFonts w:asciiTheme="minorHAnsi" w:hAnsiTheme="minorHAnsi" w:cstheme="minorHAnsi"/>
                <w:sz w:val="20"/>
              </w:rPr>
            </w:pPr>
            <w:r w:rsidRPr="001D0B7E">
              <w:rPr>
                <w:rFonts w:asciiTheme="minorHAnsi" w:hAnsiTheme="minorHAnsi" w:cstheme="minorHAnsi"/>
                <w:noProof/>
                <w:sz w:val="20"/>
              </w:rPr>
              <w:drawing>
                <wp:anchor distT="0" distB="0" distL="114300" distR="114300" simplePos="0" relativeHeight="251668480" behindDoc="1" locked="0" layoutInCell="1" allowOverlap="1" wp14:anchorId="1F254940">
                  <wp:simplePos x="0" y="0"/>
                  <wp:positionH relativeFrom="column">
                    <wp:posOffset>2470150</wp:posOffset>
                  </wp:positionH>
                  <wp:positionV relativeFrom="paragraph">
                    <wp:posOffset>427990</wp:posOffset>
                  </wp:positionV>
                  <wp:extent cx="1738630" cy="1513840"/>
                  <wp:effectExtent l="0" t="0" r="0" b="0"/>
                  <wp:wrapTight wrapText="bothSides">
                    <wp:wrapPolygon edited="0">
                      <wp:start x="0" y="0"/>
                      <wp:lineTo x="0" y="21201"/>
                      <wp:lineTo x="21300" y="21201"/>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38630" cy="1513840"/>
                          </a:xfrm>
                          <a:prstGeom prst="rect">
                            <a:avLst/>
                          </a:prstGeom>
                        </pic:spPr>
                      </pic:pic>
                    </a:graphicData>
                  </a:graphic>
                  <wp14:sizeRelH relativeFrom="margin">
                    <wp14:pctWidth>0</wp14:pctWidth>
                  </wp14:sizeRelH>
                  <wp14:sizeRelV relativeFrom="margin">
                    <wp14:pctHeight>0</wp14:pctHeight>
                  </wp14:sizeRelV>
                </wp:anchor>
              </w:drawing>
            </w:r>
            <w:r w:rsidRPr="001D0B7E">
              <w:rPr>
                <w:rFonts w:asciiTheme="minorHAnsi" w:hAnsiTheme="minorHAnsi" w:cstheme="minorHAnsi"/>
                <w:sz w:val="20"/>
              </w:rPr>
              <w:t>By the early 1800s the invention and use of farm machines pulled by large working horses had changed the way farmers did their work. Later steam, petrol and electric engines helped farmers do their work even better. Because the equipment was better, farmers could cultivate larger and larger fields and produce more crops. Work that had taken weeks, took a couple of days. In 1892 John Froelich, from Iowa in USA, is said to have invented the first petrol driven tractor.</w:t>
            </w:r>
            <w:r w:rsidR="00F8118E" w:rsidRPr="001D0B7E">
              <w:rPr>
                <w:rFonts w:asciiTheme="minorHAnsi" w:hAnsiTheme="minorHAnsi" w:cstheme="minorHAnsi"/>
                <w:sz w:val="20"/>
              </w:rPr>
              <w:t xml:space="preserve"> </w:t>
            </w:r>
          </w:p>
          <w:p w:rsidR="005B53AF" w:rsidRPr="001D0B7E" w:rsidRDefault="00F8118E" w:rsidP="00994754">
            <w:pPr>
              <w:spacing w:after="0" w:line="259" w:lineRule="auto"/>
              <w:ind w:left="0" w:right="24" w:firstLine="0"/>
              <w:rPr>
                <w:rFonts w:asciiTheme="minorHAnsi" w:eastAsia="Calibri" w:hAnsiTheme="minorHAnsi" w:cstheme="minorHAnsi"/>
                <w:sz w:val="20"/>
              </w:rPr>
            </w:pPr>
            <w:r w:rsidRPr="001D0B7E">
              <w:rPr>
                <w:rFonts w:asciiTheme="minorHAnsi" w:hAnsiTheme="minorHAnsi" w:cstheme="minorHAnsi"/>
                <w:sz w:val="20"/>
              </w:rPr>
              <w:t xml:space="preserve">Who was Richard Trevithick? </w:t>
            </w:r>
          </w:p>
        </w:tc>
      </w:tr>
      <w:tr w:rsidR="00E83C08" w:rsidRPr="00581CF1" w:rsidTr="007479A7">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83C08" w:rsidRPr="00581CF1" w:rsidRDefault="00E83C08" w:rsidP="00994754">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77" w:type="dxa"/>
            <w:gridSpan w:val="3"/>
            <w:tcBorders>
              <w:top w:val="single" w:sz="4" w:space="0" w:color="000000"/>
              <w:left w:val="single" w:sz="4" w:space="0" w:color="000000"/>
              <w:bottom w:val="single" w:sz="4" w:space="0" w:color="000000"/>
              <w:right w:val="single" w:sz="4" w:space="0" w:color="000000"/>
            </w:tcBorders>
          </w:tcPr>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Astronomer</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Space</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Apollo 11</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The Space Race</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Neil Armstrong</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Buzz Aldrin</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Michael Collins</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Yuri Gagarin</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Isaac Newton</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 xml:space="preserve">Galileo Galilei </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 xml:space="preserve">Gravity </w:t>
            </w:r>
          </w:p>
          <w:p w:rsidR="00E83C08" w:rsidRPr="00E83C08" w:rsidRDefault="00E83C08" w:rsidP="00E83C08">
            <w:pPr>
              <w:spacing w:after="34" w:line="238"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Newtons</w:t>
            </w:r>
          </w:p>
          <w:p w:rsidR="00E83C08" w:rsidRDefault="00E83C08" w:rsidP="00E83C08">
            <w:pPr>
              <w:rPr>
                <w:rFonts w:ascii="Calibri" w:eastAsia="Calibri" w:hAnsi="Calibri" w:cs="Calibri"/>
                <w:sz w:val="18"/>
              </w:rPr>
            </w:pPr>
            <w:r>
              <w:rPr>
                <w:rFonts w:ascii="Calibri" w:eastAsia="Calibri" w:hAnsi="Calibri" w:cs="Calibri"/>
                <w:sz w:val="18"/>
              </w:rPr>
              <w:t>primary source/evidence,</w:t>
            </w:r>
            <w:r>
              <w:rPr>
                <w:rFonts w:ascii="Calibri" w:eastAsia="Calibri" w:hAnsi="Calibri" w:cs="Calibri"/>
                <w:sz w:val="18"/>
              </w:rPr>
              <w:br/>
              <w:t xml:space="preserve"> secondary source/evidence, </w:t>
            </w:r>
            <w:r>
              <w:rPr>
                <w:rFonts w:ascii="Calibri" w:eastAsia="Calibri" w:hAnsi="Calibri" w:cs="Calibri"/>
                <w:sz w:val="18"/>
              </w:rPr>
              <w:br/>
              <w:t>reliable</w:t>
            </w:r>
          </w:p>
          <w:p w:rsidR="00E83C08" w:rsidRDefault="00E83C08" w:rsidP="00E83C08">
            <w:pPr>
              <w:rPr>
                <w:rFonts w:ascii="Calibri" w:eastAsia="Calibri" w:hAnsi="Calibri" w:cs="Calibri"/>
                <w:sz w:val="18"/>
              </w:rPr>
            </w:pPr>
            <w:r>
              <w:rPr>
                <w:rFonts w:ascii="Calibri" w:eastAsia="Calibri" w:hAnsi="Calibri" w:cs="Calibri"/>
                <w:sz w:val="18"/>
              </w:rPr>
              <w:t xml:space="preserve">extent of change, </w:t>
            </w:r>
            <w:r>
              <w:rPr>
                <w:rFonts w:ascii="Calibri" w:eastAsia="Calibri" w:hAnsi="Calibri" w:cs="Calibri"/>
                <w:sz w:val="18"/>
              </w:rPr>
              <w:br/>
              <w:t>extent of continuity evaluate,</w:t>
            </w:r>
            <w:r>
              <w:rPr>
                <w:rFonts w:ascii="Calibri" w:eastAsia="Calibri" w:hAnsi="Calibri" w:cs="Calibri"/>
                <w:sz w:val="18"/>
              </w:rPr>
              <w:br/>
              <w:t xml:space="preserve"> reliable, </w:t>
            </w:r>
            <w:r>
              <w:rPr>
                <w:rFonts w:ascii="Calibri" w:eastAsia="Calibri" w:hAnsi="Calibri" w:cs="Calibri"/>
                <w:sz w:val="18"/>
              </w:rPr>
              <w:br/>
              <w:t>eye-witness,</w:t>
            </w:r>
            <w:r>
              <w:rPr>
                <w:rFonts w:ascii="Calibri" w:eastAsia="Calibri" w:hAnsi="Calibri" w:cs="Calibri"/>
                <w:sz w:val="18"/>
              </w:rPr>
              <w:br/>
              <w:t xml:space="preserve">legacy </w:t>
            </w:r>
            <w:r>
              <w:rPr>
                <w:rFonts w:ascii="Calibri" w:eastAsia="Calibri" w:hAnsi="Calibri" w:cs="Calibri"/>
                <w:sz w:val="18"/>
              </w:rPr>
              <w:br/>
              <w:t xml:space="preserve">ambiguous, </w:t>
            </w:r>
            <w:r>
              <w:rPr>
                <w:rFonts w:ascii="Calibri" w:eastAsia="Calibri" w:hAnsi="Calibri" w:cs="Calibri"/>
                <w:sz w:val="18"/>
              </w:rPr>
              <w:br/>
              <w:t xml:space="preserve">consequences, </w:t>
            </w:r>
            <w:r>
              <w:rPr>
                <w:rFonts w:ascii="Calibri" w:eastAsia="Calibri" w:hAnsi="Calibri" w:cs="Calibri"/>
                <w:sz w:val="18"/>
              </w:rPr>
              <w:br/>
              <w:t xml:space="preserve">omits, </w:t>
            </w:r>
            <w:r>
              <w:rPr>
                <w:rFonts w:ascii="Calibri" w:eastAsia="Calibri" w:hAnsi="Calibri" w:cs="Calibri"/>
                <w:sz w:val="18"/>
              </w:rPr>
              <w:br/>
              <w:t>decade</w:t>
            </w:r>
          </w:p>
          <w:p w:rsidR="00E83C08" w:rsidRPr="00E83C08" w:rsidRDefault="00E83C08" w:rsidP="00E83C08">
            <w:pPr>
              <w:spacing w:after="160" w:line="259" w:lineRule="auto"/>
              <w:rPr>
                <w:rFonts w:asciiTheme="minorHAnsi" w:eastAsia="Calibri" w:hAnsiTheme="minorHAnsi" w:cstheme="minorHAnsi"/>
                <w:sz w:val="16"/>
                <w:szCs w:val="16"/>
              </w:rPr>
            </w:pPr>
          </w:p>
        </w:tc>
        <w:tc>
          <w:tcPr>
            <w:tcW w:w="3388" w:type="dxa"/>
            <w:gridSpan w:val="2"/>
            <w:tcBorders>
              <w:top w:val="single" w:sz="4" w:space="0" w:color="000000"/>
              <w:left w:val="single" w:sz="4" w:space="0" w:color="000000"/>
              <w:bottom w:val="single" w:sz="4" w:space="0" w:color="000000"/>
              <w:right w:val="single" w:sz="2" w:space="0" w:color="auto"/>
            </w:tcBorders>
          </w:tcPr>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 xml:space="preserve">Rationing </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Allotments</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Ploughing</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Influences</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Steam Engine</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 xml:space="preserve">John Froelich </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 xml:space="preserve">Richard Trevithick </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Industrial Revolution</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Steam</w:t>
            </w:r>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sidRPr="00E83C08">
              <w:rPr>
                <w:rFonts w:asciiTheme="minorHAnsi" w:eastAsia="Calibri" w:hAnsiTheme="minorHAnsi" w:cstheme="minorHAnsi"/>
                <w:sz w:val="16"/>
                <w:szCs w:val="16"/>
              </w:rPr>
              <w:t xml:space="preserve">Dig for Victory </w:t>
            </w:r>
          </w:p>
        </w:tc>
        <w:tc>
          <w:tcPr>
            <w:tcW w:w="3389" w:type="dxa"/>
            <w:gridSpan w:val="2"/>
            <w:tcBorders>
              <w:top w:val="single" w:sz="4" w:space="0" w:color="000000"/>
              <w:left w:val="single" w:sz="2" w:space="0" w:color="auto"/>
              <w:bottom w:val="single" w:sz="4" w:space="0" w:color="000000"/>
              <w:right w:val="single" w:sz="4" w:space="0" w:color="000000"/>
            </w:tcBorders>
          </w:tcPr>
          <w:p w:rsidR="00E83C08" w:rsidRDefault="00E83C08" w:rsidP="00E83C08">
            <w:pPr>
              <w:rPr>
                <w:rFonts w:ascii="Calibri" w:eastAsia="Calibri" w:hAnsi="Calibri" w:cs="Calibri"/>
                <w:sz w:val="18"/>
              </w:rPr>
            </w:pPr>
            <w:r>
              <w:rPr>
                <w:rFonts w:ascii="Calibri" w:eastAsia="Calibri" w:hAnsi="Calibri" w:cs="Calibri"/>
                <w:sz w:val="18"/>
              </w:rPr>
              <w:t>primary source/evidence,</w:t>
            </w:r>
            <w:r>
              <w:rPr>
                <w:rFonts w:ascii="Calibri" w:eastAsia="Calibri" w:hAnsi="Calibri" w:cs="Calibri"/>
                <w:sz w:val="18"/>
              </w:rPr>
              <w:br/>
              <w:t xml:space="preserve"> secondary source/evidence, </w:t>
            </w:r>
            <w:r>
              <w:rPr>
                <w:rFonts w:ascii="Calibri" w:eastAsia="Calibri" w:hAnsi="Calibri" w:cs="Calibri"/>
                <w:sz w:val="18"/>
              </w:rPr>
              <w:br/>
              <w:t>reliable</w:t>
            </w:r>
          </w:p>
          <w:p w:rsidR="00E83C08" w:rsidRDefault="00E83C08" w:rsidP="00E83C08">
            <w:pPr>
              <w:rPr>
                <w:rFonts w:ascii="Calibri" w:eastAsia="Calibri" w:hAnsi="Calibri" w:cs="Calibri"/>
                <w:sz w:val="18"/>
              </w:rPr>
            </w:pPr>
            <w:r>
              <w:rPr>
                <w:rFonts w:ascii="Calibri" w:eastAsia="Calibri" w:hAnsi="Calibri" w:cs="Calibri"/>
                <w:sz w:val="18"/>
              </w:rPr>
              <w:t xml:space="preserve">extent of change, </w:t>
            </w:r>
            <w:r>
              <w:rPr>
                <w:rFonts w:ascii="Calibri" w:eastAsia="Calibri" w:hAnsi="Calibri" w:cs="Calibri"/>
                <w:sz w:val="18"/>
              </w:rPr>
              <w:br/>
              <w:t>extent of continuity evaluate,</w:t>
            </w:r>
            <w:r>
              <w:rPr>
                <w:rFonts w:ascii="Calibri" w:eastAsia="Calibri" w:hAnsi="Calibri" w:cs="Calibri"/>
                <w:sz w:val="18"/>
              </w:rPr>
              <w:br/>
              <w:t xml:space="preserve"> reliable, </w:t>
            </w:r>
            <w:r>
              <w:rPr>
                <w:rFonts w:ascii="Calibri" w:eastAsia="Calibri" w:hAnsi="Calibri" w:cs="Calibri"/>
                <w:sz w:val="18"/>
              </w:rPr>
              <w:br/>
              <w:t xml:space="preserve">eye-witness, </w:t>
            </w:r>
            <w:r>
              <w:rPr>
                <w:rFonts w:ascii="Calibri" w:eastAsia="Calibri" w:hAnsi="Calibri" w:cs="Calibri"/>
                <w:sz w:val="18"/>
              </w:rPr>
              <w:br/>
              <w:t xml:space="preserve">legacy </w:t>
            </w:r>
            <w:r>
              <w:rPr>
                <w:rFonts w:ascii="Calibri" w:eastAsia="Calibri" w:hAnsi="Calibri" w:cs="Calibri"/>
                <w:sz w:val="18"/>
              </w:rPr>
              <w:br/>
              <w:t xml:space="preserve">ambiguous, </w:t>
            </w:r>
            <w:r>
              <w:rPr>
                <w:rFonts w:ascii="Calibri" w:eastAsia="Calibri" w:hAnsi="Calibri" w:cs="Calibri"/>
                <w:sz w:val="18"/>
              </w:rPr>
              <w:br/>
              <w:t xml:space="preserve">consequences, </w:t>
            </w:r>
            <w:r>
              <w:rPr>
                <w:rFonts w:ascii="Calibri" w:eastAsia="Calibri" w:hAnsi="Calibri" w:cs="Calibri"/>
                <w:sz w:val="18"/>
              </w:rPr>
              <w:br/>
              <w:t xml:space="preserve">omits, </w:t>
            </w:r>
            <w:r>
              <w:rPr>
                <w:rFonts w:ascii="Calibri" w:eastAsia="Calibri" w:hAnsi="Calibri" w:cs="Calibri"/>
                <w:sz w:val="18"/>
              </w:rPr>
              <w:br/>
              <w:t>decade</w:t>
            </w:r>
          </w:p>
          <w:p w:rsidR="00E83C08" w:rsidRPr="00E83C08" w:rsidRDefault="00E83C08" w:rsidP="00E83C08">
            <w:pPr>
              <w:spacing w:after="16" w:line="259" w:lineRule="auto"/>
              <w:rPr>
                <w:rFonts w:asciiTheme="minorHAnsi" w:eastAsia="Calibri" w:hAnsiTheme="minorHAnsi" w:cstheme="minorHAnsi"/>
                <w:sz w:val="16"/>
                <w:szCs w:val="16"/>
              </w:rPr>
            </w:pPr>
          </w:p>
        </w:tc>
      </w:tr>
      <w:tr w:rsidR="00994754" w:rsidRPr="00581CF1" w:rsidTr="00047F19">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94754" w:rsidRPr="00581CF1" w:rsidRDefault="00994754" w:rsidP="00994754">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3"/>
            <w:tcBorders>
              <w:top w:val="single" w:sz="4" w:space="0" w:color="000000"/>
              <w:left w:val="single" w:sz="4" w:space="0" w:color="000000"/>
              <w:bottom w:val="single" w:sz="4" w:space="0" w:color="000000"/>
              <w:right w:val="single" w:sz="4" w:space="0" w:color="000000"/>
            </w:tcBorders>
          </w:tcPr>
          <w:p w:rsidR="00994754" w:rsidRPr="00581CF1" w:rsidRDefault="00994754" w:rsidP="00994754">
            <w:pPr>
              <w:spacing w:after="0" w:line="259" w:lineRule="auto"/>
              <w:ind w:left="77" w:firstLine="0"/>
              <w:rPr>
                <w:rFonts w:asciiTheme="minorHAnsi" w:hAnsiTheme="minorHAnsi" w:cstheme="minorHAnsi"/>
              </w:rPr>
            </w:pPr>
          </w:p>
        </w:tc>
        <w:tc>
          <w:tcPr>
            <w:tcW w:w="6777" w:type="dxa"/>
            <w:gridSpan w:val="4"/>
            <w:tcBorders>
              <w:top w:val="single" w:sz="4" w:space="0" w:color="000000"/>
              <w:left w:val="single" w:sz="4" w:space="0" w:color="000000"/>
              <w:bottom w:val="single" w:sz="4" w:space="0" w:color="000000"/>
              <w:right w:val="single" w:sz="4" w:space="0" w:color="000000"/>
            </w:tcBorders>
          </w:tcPr>
          <w:p w:rsidR="00994754" w:rsidRPr="00581CF1" w:rsidRDefault="005B53AF" w:rsidP="00994754">
            <w:pPr>
              <w:spacing w:after="0" w:line="259" w:lineRule="auto"/>
              <w:ind w:left="77" w:firstLine="0"/>
              <w:rPr>
                <w:rFonts w:asciiTheme="minorHAnsi" w:hAnsiTheme="minorHAnsi" w:cstheme="minorHAnsi"/>
              </w:rPr>
            </w:pPr>
            <w:r>
              <w:rPr>
                <w:rFonts w:asciiTheme="minorHAnsi" w:hAnsiTheme="minorHAnsi" w:cstheme="minorHAnsi"/>
              </w:rPr>
              <w:t xml:space="preserve">Allotment at school </w:t>
            </w:r>
          </w:p>
        </w:tc>
      </w:tr>
    </w:tbl>
    <w:p w:rsidR="00047F19" w:rsidRPr="00047F19" w:rsidRDefault="00047F19" w:rsidP="00047F19">
      <w:pPr>
        <w:rPr>
          <w:rFonts w:asciiTheme="minorHAnsi" w:hAnsiTheme="minorHAnsi" w:cstheme="minorHAnsi"/>
        </w:rPr>
      </w:pPr>
    </w:p>
    <w:p w:rsidR="00047F19" w:rsidRPr="00047F19" w:rsidRDefault="00047F19" w:rsidP="00047F19">
      <w:pPr>
        <w:rPr>
          <w:rFonts w:asciiTheme="minorHAnsi" w:hAnsiTheme="minorHAnsi" w:cstheme="minorHAnsi"/>
        </w:rPr>
      </w:pPr>
    </w:p>
    <w:tbl>
      <w:tblPr>
        <w:tblStyle w:val="TableGrid"/>
        <w:tblpPr w:leftFromText="180" w:rightFromText="180" w:vertAnchor="page" w:horzAnchor="margin" w:tblpX="-147" w:tblpY="957"/>
        <w:tblW w:w="15605" w:type="dxa"/>
        <w:tblInd w:w="0" w:type="dxa"/>
        <w:tblCellMar>
          <w:top w:w="32" w:type="dxa"/>
          <w:right w:w="15" w:type="dxa"/>
        </w:tblCellMar>
        <w:tblLook w:val="04A0" w:firstRow="1" w:lastRow="0" w:firstColumn="1" w:lastColumn="0" w:noHBand="0" w:noVBand="1"/>
      </w:tblPr>
      <w:tblGrid>
        <w:gridCol w:w="1344"/>
        <w:gridCol w:w="2259"/>
        <w:gridCol w:w="2259"/>
        <w:gridCol w:w="2187"/>
        <w:gridCol w:w="2559"/>
        <w:gridCol w:w="2357"/>
        <w:gridCol w:w="2640"/>
      </w:tblGrid>
      <w:tr w:rsidR="00017D32" w:rsidRPr="00581CF1" w:rsidTr="002A7324">
        <w:trPr>
          <w:trHeight w:val="261"/>
        </w:trPr>
        <w:tc>
          <w:tcPr>
            <w:tcW w:w="15605" w:type="dxa"/>
            <w:gridSpan w:val="7"/>
            <w:tcBorders>
              <w:top w:val="single" w:sz="4" w:space="0" w:color="000000"/>
              <w:left w:val="single" w:sz="4" w:space="0" w:color="000000"/>
              <w:bottom w:val="single" w:sz="4" w:space="0" w:color="000000"/>
              <w:right w:val="single" w:sz="4" w:space="0" w:color="000000"/>
            </w:tcBorders>
            <w:shd w:val="clear" w:color="auto" w:fill="007033"/>
          </w:tcPr>
          <w:p w:rsidR="00047F19" w:rsidRDefault="00047F19" w:rsidP="004E48B1">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lastRenderedPageBreak/>
              <w:t xml:space="preserve">Year </w:t>
            </w:r>
            <w:r w:rsidR="004E48B1">
              <w:rPr>
                <w:rFonts w:asciiTheme="minorHAnsi" w:eastAsia="Calibri" w:hAnsiTheme="minorHAnsi" w:cstheme="minorHAnsi"/>
                <w:b/>
                <w:color w:val="FFFFFF" w:themeColor="background1"/>
                <w:sz w:val="32"/>
              </w:rPr>
              <w:t>5</w:t>
            </w:r>
            <w:r w:rsidRPr="00581CF1">
              <w:rPr>
                <w:rFonts w:asciiTheme="minorHAnsi" w:eastAsia="Calibri" w:hAnsiTheme="minorHAnsi" w:cstheme="minorHAnsi"/>
                <w:b/>
                <w:color w:val="FFFFFF" w:themeColor="background1"/>
                <w:sz w:val="32"/>
              </w:rPr>
              <w:t xml:space="preserve"> </w:t>
            </w:r>
            <w:r>
              <w:rPr>
                <w:rFonts w:asciiTheme="minorHAnsi" w:eastAsia="Calibri" w:hAnsiTheme="minorHAnsi" w:cstheme="minorHAnsi"/>
                <w:b/>
                <w:color w:val="FFFFFF" w:themeColor="background1"/>
                <w:sz w:val="32"/>
              </w:rPr>
              <w:t>Summer</w:t>
            </w:r>
            <w:r w:rsidRPr="00581CF1">
              <w:rPr>
                <w:rFonts w:asciiTheme="minorHAnsi" w:eastAsia="Calibri" w:hAnsiTheme="minorHAnsi" w:cstheme="minorHAnsi"/>
                <w:b/>
                <w:color w:val="FFFFFF" w:themeColor="background1"/>
                <w:sz w:val="32"/>
              </w:rPr>
              <w:t xml:space="preserve"> Term</w:t>
            </w:r>
          </w:p>
        </w:tc>
      </w:tr>
      <w:tr w:rsidR="002F66A1" w:rsidRPr="00581CF1" w:rsidTr="002A7324">
        <w:trPr>
          <w:trHeight w:val="261"/>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0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9360D5" w:rsidP="00CD16E5">
            <w:pPr>
              <w:spacing w:after="0" w:line="259" w:lineRule="auto"/>
              <w:ind w:left="16" w:firstLine="0"/>
              <w:jc w:val="center"/>
              <w:rPr>
                <w:rFonts w:asciiTheme="minorHAnsi" w:hAnsiTheme="minorHAnsi" w:cstheme="minorHAnsi"/>
                <w:b/>
              </w:rPr>
            </w:pPr>
            <w:r>
              <w:rPr>
                <w:rFonts w:asciiTheme="minorHAnsi" w:eastAsia="Calibri" w:hAnsiTheme="minorHAnsi" w:cstheme="minorHAnsi"/>
                <w:b/>
                <w:sz w:val="20"/>
              </w:rPr>
              <w:t>Summer</w:t>
            </w:r>
            <w:r w:rsidR="00047F19" w:rsidRPr="00581CF1">
              <w:rPr>
                <w:rFonts w:asciiTheme="minorHAnsi" w:eastAsia="Calibri" w:hAnsiTheme="minorHAnsi" w:cstheme="minorHAnsi"/>
                <w:b/>
                <w:sz w:val="20"/>
              </w:rPr>
              <w:t xml:space="preserve">  1</w:t>
            </w:r>
            <w:r w:rsidR="00047F19" w:rsidRPr="00581CF1">
              <w:rPr>
                <w:rFonts w:asciiTheme="minorHAnsi" w:eastAsia="Calibri" w:hAnsiTheme="minorHAnsi" w:cstheme="minorHAnsi"/>
                <w:b/>
                <w:sz w:val="20"/>
                <w:vertAlign w:val="superscript"/>
              </w:rPr>
              <w:t>st</w:t>
            </w:r>
            <w:r w:rsidR="00047F19" w:rsidRPr="00581CF1">
              <w:rPr>
                <w:rFonts w:asciiTheme="minorHAnsi" w:eastAsia="Calibri" w:hAnsiTheme="minorHAnsi" w:cstheme="minorHAnsi"/>
                <w:b/>
                <w:sz w:val="20"/>
              </w:rPr>
              <w:t xml:space="preserve"> Half</w:t>
            </w: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9360D5" w:rsidP="00CD16E5">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Summer</w:t>
            </w:r>
            <w:r w:rsidR="00047F19">
              <w:rPr>
                <w:rFonts w:asciiTheme="minorHAnsi" w:eastAsia="Calibri" w:hAnsiTheme="minorHAnsi" w:cstheme="minorHAnsi"/>
                <w:b/>
                <w:sz w:val="20"/>
              </w:rPr>
              <w:t xml:space="preserve"> 2</w:t>
            </w:r>
            <w:r w:rsidR="00047F19" w:rsidRPr="00581CF1">
              <w:rPr>
                <w:rFonts w:asciiTheme="minorHAnsi" w:eastAsia="Calibri" w:hAnsiTheme="minorHAnsi" w:cstheme="minorHAnsi"/>
                <w:b/>
                <w:sz w:val="20"/>
                <w:vertAlign w:val="superscript"/>
              </w:rPr>
              <w:t>nd</w:t>
            </w:r>
            <w:r w:rsidR="00047F19">
              <w:rPr>
                <w:rFonts w:asciiTheme="minorHAnsi" w:eastAsia="Calibri" w:hAnsiTheme="minorHAnsi" w:cstheme="minorHAnsi"/>
                <w:b/>
                <w:sz w:val="20"/>
              </w:rPr>
              <w:t xml:space="preserve"> Half</w:t>
            </w:r>
          </w:p>
        </w:tc>
      </w:tr>
      <w:tr w:rsidR="002F66A1" w:rsidRPr="00581CF1" w:rsidTr="002A7324">
        <w:trPr>
          <w:trHeight w:val="259"/>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05"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rsidR="00047F19" w:rsidRPr="00581CF1" w:rsidRDefault="004E48B1" w:rsidP="00CD16E5">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Bombs, Blitz and Brits</w:t>
            </w: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rsidR="00047F19" w:rsidRPr="00581CF1" w:rsidRDefault="004E48B1" w:rsidP="00CD16E5">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Where in the World?</w:t>
            </w:r>
          </w:p>
        </w:tc>
      </w:tr>
      <w:tr w:rsidR="002F66A1" w:rsidRPr="00581CF1" w:rsidTr="002A7324">
        <w:trPr>
          <w:trHeight w:val="409"/>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9360D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994754" w:rsidP="00994754">
            <w:pPr>
              <w:spacing w:after="0" w:line="259" w:lineRule="auto"/>
              <w:ind w:left="0" w:firstLine="0"/>
              <w:rPr>
                <w:rFonts w:asciiTheme="minorHAnsi" w:hAnsiTheme="minorHAnsi" w:cstheme="minorHAnsi"/>
              </w:rPr>
            </w:pPr>
            <w:r>
              <w:rPr>
                <w:rFonts w:asciiTheme="minorHAnsi" w:hAnsiTheme="minorHAnsi" w:cstheme="minorHAnsi"/>
              </w:rPr>
              <w:t xml:space="preserve">Why don’t we speak German? </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F07C98" w:rsidP="00F07C98">
            <w:pPr>
              <w:spacing w:after="0" w:line="259" w:lineRule="auto"/>
              <w:ind w:left="0" w:firstLine="0"/>
              <w:rPr>
                <w:rFonts w:asciiTheme="minorHAnsi" w:hAnsiTheme="minorHAnsi" w:cstheme="minorHAnsi"/>
              </w:rPr>
            </w:pPr>
            <w:r>
              <w:rPr>
                <w:rFonts w:asciiTheme="minorHAnsi" w:hAnsiTheme="minorHAnsi" w:cstheme="minorHAnsi"/>
              </w:rPr>
              <w:t xml:space="preserve">Do the British make the best explorers? </w:t>
            </w:r>
          </w:p>
        </w:tc>
      </w:tr>
      <w:tr w:rsidR="002F66A1" w:rsidRPr="00581CF1" w:rsidTr="002A7324">
        <w:trPr>
          <w:trHeight w:val="606"/>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9360D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rsidR="00047F19" w:rsidRDefault="00F07C98" w:rsidP="00CD16E5">
            <w:pPr>
              <w:spacing w:after="0" w:line="259" w:lineRule="auto"/>
              <w:ind w:left="96" w:firstLine="0"/>
              <w:rPr>
                <w:rFonts w:asciiTheme="minorHAnsi" w:hAnsiTheme="minorHAnsi" w:cstheme="minorHAnsi"/>
              </w:rPr>
            </w:pPr>
            <w:r>
              <w:rPr>
                <w:rFonts w:asciiTheme="minorHAnsi" w:hAnsiTheme="minorHAnsi" w:cstheme="minorHAnsi"/>
              </w:rPr>
              <w:t>WW2 Day</w:t>
            </w:r>
          </w:p>
          <w:p w:rsidR="00F07C98" w:rsidRPr="00581CF1" w:rsidRDefault="00F07C98" w:rsidP="00CD16E5">
            <w:pPr>
              <w:spacing w:after="0" w:line="259" w:lineRule="auto"/>
              <w:ind w:left="96" w:firstLine="0"/>
              <w:rPr>
                <w:rFonts w:asciiTheme="minorHAnsi" w:hAnsiTheme="minorHAnsi" w:cstheme="minorHAnsi"/>
              </w:rPr>
            </w:pPr>
            <w:r>
              <w:rPr>
                <w:rFonts w:asciiTheme="minorHAnsi" w:hAnsiTheme="minorHAnsi" w:cstheme="minorHAnsi"/>
              </w:rPr>
              <w:t>Evacuee speaker</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rsidR="00047F19" w:rsidRDefault="002F66A1" w:rsidP="00E83C08">
            <w:pPr>
              <w:spacing w:after="0" w:line="259" w:lineRule="auto"/>
              <w:ind w:left="0" w:right="1783" w:firstLine="0"/>
              <w:rPr>
                <w:rFonts w:asciiTheme="minorHAnsi" w:hAnsiTheme="minorHAnsi" w:cstheme="minorHAnsi"/>
              </w:rPr>
            </w:pPr>
            <w:r>
              <w:rPr>
                <w:rFonts w:asciiTheme="minorHAnsi" w:hAnsiTheme="minorHAnsi" w:cstheme="minorHAnsi"/>
              </w:rPr>
              <w:t xml:space="preserve">Travelling speakers </w:t>
            </w:r>
          </w:p>
          <w:p w:rsidR="002F66A1" w:rsidRPr="00581CF1" w:rsidRDefault="002F66A1" w:rsidP="002F66A1">
            <w:pPr>
              <w:spacing w:after="0" w:line="259" w:lineRule="auto"/>
              <w:ind w:left="0" w:right="1783" w:firstLine="0"/>
              <w:rPr>
                <w:rFonts w:asciiTheme="minorHAnsi" w:hAnsiTheme="minorHAnsi" w:cstheme="minorHAnsi"/>
              </w:rPr>
            </w:pPr>
            <w:r>
              <w:rPr>
                <w:rFonts w:asciiTheme="minorHAnsi" w:hAnsiTheme="minorHAnsi" w:cstheme="minorHAnsi"/>
              </w:rPr>
              <w:t xml:space="preserve">Travelling across Perranporth </w:t>
            </w:r>
          </w:p>
        </w:tc>
      </w:tr>
      <w:tr w:rsidR="002F66A1" w:rsidRPr="00581CF1" w:rsidTr="002A7324">
        <w:trPr>
          <w:trHeight w:val="409"/>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9360D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1D0B7E" w:rsidP="00CD16E5">
            <w:pPr>
              <w:spacing w:after="0" w:line="259" w:lineRule="auto"/>
              <w:ind w:left="108" w:firstLine="0"/>
              <w:rPr>
                <w:rFonts w:asciiTheme="minorHAnsi" w:hAnsiTheme="minorHAnsi" w:cstheme="minorHAnsi"/>
              </w:rPr>
            </w:pPr>
            <w:r>
              <w:rPr>
                <w:rFonts w:asciiTheme="minorHAnsi" w:hAnsiTheme="minorHAnsi" w:cstheme="minorHAnsi"/>
              </w:rPr>
              <w:t>Letters from the Lighthouse OR The Emergency Zoo</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F07C98" w:rsidP="00CD16E5">
            <w:pPr>
              <w:spacing w:after="0" w:line="259" w:lineRule="auto"/>
              <w:ind w:left="108" w:firstLine="0"/>
              <w:rPr>
                <w:rFonts w:asciiTheme="minorHAnsi" w:hAnsiTheme="minorHAnsi" w:cstheme="minorHAnsi"/>
              </w:rPr>
            </w:pPr>
            <w:r>
              <w:rPr>
                <w:rFonts w:asciiTheme="minorHAnsi" w:hAnsiTheme="minorHAnsi" w:cstheme="minorHAnsi"/>
              </w:rPr>
              <w:t>Around the World in 80 Days</w:t>
            </w:r>
          </w:p>
        </w:tc>
      </w:tr>
      <w:tr w:rsidR="002F66A1" w:rsidRPr="00581CF1" w:rsidTr="002A7324">
        <w:trPr>
          <w:trHeight w:val="360"/>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47F19" w:rsidRPr="00581CF1" w:rsidRDefault="00047F19" w:rsidP="009360D5">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rsidR="00ED4D5A" w:rsidRDefault="00ED4D5A" w:rsidP="00ED4D5A">
            <w:pPr>
              <w:spacing w:after="0" w:line="259" w:lineRule="auto"/>
              <w:ind w:left="108" w:firstLine="0"/>
              <w:rPr>
                <w:rFonts w:asciiTheme="minorHAnsi" w:hAnsiTheme="minorHAnsi" w:cstheme="minorHAnsi"/>
              </w:rPr>
            </w:pPr>
            <w:r>
              <w:rPr>
                <w:rFonts w:asciiTheme="minorHAnsi" w:hAnsiTheme="minorHAnsi" w:cstheme="minorHAnsi"/>
              </w:rPr>
              <w:t>The role of women</w:t>
            </w:r>
          </w:p>
          <w:p w:rsidR="00ED4D5A" w:rsidRPr="00581CF1" w:rsidRDefault="00ED4D5A" w:rsidP="00ED4D5A">
            <w:pPr>
              <w:spacing w:after="0" w:line="259" w:lineRule="auto"/>
              <w:ind w:left="108" w:firstLine="0"/>
              <w:rPr>
                <w:rFonts w:asciiTheme="minorHAnsi" w:hAnsiTheme="minorHAnsi" w:cstheme="minorHAnsi"/>
              </w:rPr>
            </w:pPr>
            <w:r>
              <w:rPr>
                <w:rFonts w:asciiTheme="minorHAnsi" w:hAnsiTheme="minorHAnsi" w:cstheme="minorHAnsi"/>
              </w:rPr>
              <w:t>Jewish people</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rsidR="00047F19" w:rsidRPr="00581CF1" w:rsidRDefault="001D0B7E" w:rsidP="00CD16E5">
            <w:pPr>
              <w:spacing w:after="0" w:line="259" w:lineRule="auto"/>
              <w:ind w:left="108" w:firstLine="0"/>
              <w:rPr>
                <w:rFonts w:asciiTheme="minorHAnsi" w:hAnsiTheme="minorHAnsi" w:cstheme="minorHAnsi"/>
              </w:rPr>
            </w:pPr>
            <w:r>
              <w:rPr>
                <w:rFonts w:asciiTheme="minorHAnsi" w:hAnsiTheme="minorHAnsi" w:cstheme="minorHAnsi"/>
              </w:rPr>
              <w:t>Jules Vern – Foreign stereotypes</w:t>
            </w:r>
          </w:p>
        </w:tc>
      </w:tr>
      <w:tr w:rsidR="002F66A1" w:rsidRPr="00581CF1" w:rsidTr="002A7324">
        <w:trPr>
          <w:trHeight w:val="360"/>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37F21" w:rsidRPr="00581CF1" w:rsidRDefault="00D37F21" w:rsidP="00D37F21">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05" w:type="dxa"/>
            <w:gridSpan w:val="3"/>
            <w:tcBorders>
              <w:top w:val="single" w:sz="4" w:space="0" w:color="000000"/>
              <w:left w:val="single" w:sz="4" w:space="0" w:color="000000"/>
              <w:bottom w:val="single" w:sz="4" w:space="0" w:color="000000"/>
              <w:right w:val="single" w:sz="4" w:space="0" w:color="000000"/>
            </w:tcBorders>
          </w:tcPr>
          <w:p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307EA2">
              <w:rPr>
                <w:rFonts w:ascii="Calibri" w:eastAsia="Calibri" w:hAnsi="Calibri" w:cs="Calibri"/>
                <w:sz w:val="16"/>
              </w:rPr>
              <w:t xml:space="preserve">What is a dictator? </w:t>
            </w:r>
          </w:p>
          <w:p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307EA2">
              <w:rPr>
                <w:rFonts w:ascii="Calibri" w:eastAsia="Calibri" w:hAnsi="Calibri" w:cs="Calibri"/>
                <w:sz w:val="16"/>
              </w:rPr>
              <w:t xml:space="preserve">Should one person make the rules for the whole country? </w:t>
            </w:r>
          </w:p>
          <w:p w:rsidR="00D37F21" w:rsidRPr="00166289" w:rsidRDefault="00D37F21" w:rsidP="00D37F21">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307EA2">
              <w:rPr>
                <w:rFonts w:ascii="Calibri" w:eastAsia="Calibri" w:hAnsi="Calibri" w:cs="Calibri"/>
                <w:sz w:val="16"/>
              </w:rPr>
              <w:t xml:space="preserve">Evacuation </w:t>
            </w:r>
          </w:p>
          <w:p w:rsidR="00D37F21"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Mutual Respect &amp; Tolerance – </w:t>
            </w:r>
            <w:r w:rsidR="00994754">
              <w:rPr>
                <w:rFonts w:ascii="Calibri" w:eastAsia="Calibri" w:hAnsi="Calibri" w:cs="Calibri"/>
                <w:sz w:val="16"/>
              </w:rPr>
              <w:t xml:space="preserve">Hitler and the holocaust </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307EA2">
              <w:rPr>
                <w:rFonts w:ascii="Calibri" w:eastAsia="Calibri" w:hAnsi="Calibri" w:cs="Calibri"/>
                <w:sz w:val="16"/>
              </w:rPr>
              <w:t xml:space="preserve">G7 Summit </w:t>
            </w:r>
          </w:p>
          <w:p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307EA2">
              <w:rPr>
                <w:rFonts w:ascii="Calibri" w:eastAsia="Calibri" w:hAnsi="Calibri" w:cs="Calibri"/>
                <w:sz w:val="16"/>
              </w:rPr>
              <w:t xml:space="preserve">Different government systems – communism </w:t>
            </w:r>
          </w:p>
          <w:p w:rsidR="00D37F21" w:rsidRPr="00166289" w:rsidRDefault="00D37F21" w:rsidP="00D37F21">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307EA2">
              <w:rPr>
                <w:rFonts w:ascii="Calibri" w:eastAsia="Calibri" w:hAnsi="Calibri" w:cs="Calibri"/>
                <w:sz w:val="16"/>
              </w:rPr>
              <w:t xml:space="preserve">Refugees – choosing to live where is safe </w:t>
            </w:r>
          </w:p>
          <w:p w:rsidR="00D37F21" w:rsidRPr="00581CF1" w:rsidRDefault="00D37F21" w:rsidP="00D37F21">
            <w:pPr>
              <w:spacing w:after="0" w:line="259" w:lineRule="auto"/>
              <w:ind w:left="0" w:firstLine="0"/>
              <w:rPr>
                <w:rFonts w:asciiTheme="minorHAnsi" w:hAnsiTheme="minorHAnsi" w:cstheme="minorHAnsi"/>
              </w:rPr>
            </w:pPr>
            <w:r w:rsidRPr="00166289">
              <w:rPr>
                <w:rFonts w:ascii="Calibri" w:eastAsia="Calibri" w:hAnsi="Calibri" w:cs="Calibri"/>
                <w:sz w:val="16"/>
              </w:rPr>
              <w:t>Mutual Respect &amp; Tolerance –</w:t>
            </w:r>
            <w:r w:rsidR="00994754">
              <w:rPr>
                <w:rFonts w:ascii="Calibri" w:eastAsia="Calibri" w:hAnsi="Calibri" w:cs="Calibri"/>
                <w:sz w:val="16"/>
              </w:rPr>
              <w:t xml:space="preserve"> Freedom of travel </w:t>
            </w:r>
          </w:p>
        </w:tc>
      </w:tr>
      <w:tr w:rsidR="002F66A1" w:rsidRPr="00581CF1" w:rsidTr="002A7324">
        <w:trPr>
          <w:trHeight w:val="1488"/>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History </w:t>
            </w:r>
          </w:p>
          <w:p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(All NC subject content covered)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rsidR="00F15FD4" w:rsidRPr="00F15FD4" w:rsidRDefault="00F15FD4" w:rsidP="00F15FD4">
            <w:pPr>
              <w:spacing w:after="10" w:line="259" w:lineRule="auto"/>
              <w:ind w:left="2" w:firstLine="0"/>
              <w:rPr>
                <w:rFonts w:asciiTheme="minorHAnsi" w:eastAsiaTheme="minorHAnsi" w:hAnsiTheme="minorHAnsi" w:cstheme="minorHAnsi"/>
                <w:color w:val="auto"/>
                <w:sz w:val="18"/>
                <w:lang w:eastAsia="en-US"/>
              </w:rPr>
            </w:pPr>
            <w:r w:rsidRPr="00F15FD4">
              <w:rPr>
                <w:rFonts w:asciiTheme="minorHAnsi" w:eastAsia="Calibri" w:hAnsiTheme="minorHAnsi" w:cstheme="minorHAnsi"/>
                <w:b/>
                <w:i/>
                <w:color w:val="auto"/>
                <w:sz w:val="18"/>
                <w:lang w:eastAsia="en-US"/>
              </w:rPr>
              <w:t>Pupils should be taught about:</w:t>
            </w:r>
            <w:r w:rsidRPr="00F15FD4">
              <w:rPr>
                <w:rFonts w:asciiTheme="minorHAnsi" w:eastAsia="Calibri" w:hAnsiTheme="minorHAnsi" w:cstheme="minorHAnsi"/>
                <w:color w:val="auto"/>
                <w:sz w:val="18"/>
                <w:lang w:eastAsia="en-US"/>
              </w:rPr>
              <w:t xml:space="preserve">  </w:t>
            </w:r>
          </w:p>
          <w:p w:rsidR="00F15FD4" w:rsidRPr="00F15FD4" w:rsidRDefault="00F15FD4" w:rsidP="00E83C08">
            <w:pPr>
              <w:spacing w:after="33" w:line="259" w:lineRule="auto"/>
              <w:ind w:left="362" w:firstLine="0"/>
              <w:rPr>
                <w:rFonts w:asciiTheme="minorHAnsi" w:eastAsiaTheme="minorHAnsi" w:hAnsiTheme="minorHAnsi" w:cstheme="minorHAnsi"/>
                <w:color w:val="auto"/>
                <w:sz w:val="18"/>
                <w:lang w:eastAsia="en-US"/>
              </w:rPr>
            </w:pPr>
            <w:r w:rsidRPr="00F15FD4">
              <w:rPr>
                <w:rFonts w:asciiTheme="minorHAnsi" w:eastAsia="Calibri" w:hAnsiTheme="minorHAnsi" w:cstheme="minorHAnsi"/>
                <w:color w:val="auto"/>
                <w:sz w:val="18"/>
                <w:lang w:eastAsia="en-US"/>
              </w:rPr>
              <w:t xml:space="preserve">A study of an aspect or theme in British history that extends pupils’ chronological knowledge beyond 1066  </w:t>
            </w:r>
          </w:p>
          <w:p w:rsidR="00D37F21" w:rsidRPr="00155B69" w:rsidRDefault="00F15FD4" w:rsidP="00F15FD4">
            <w:pPr>
              <w:spacing w:after="0" w:line="259" w:lineRule="auto"/>
              <w:ind w:left="50" w:firstLine="0"/>
              <w:rPr>
                <w:rFonts w:asciiTheme="minorHAnsi" w:hAnsiTheme="minorHAnsi" w:cstheme="minorHAnsi"/>
                <w:sz w:val="14"/>
              </w:rPr>
            </w:pPr>
            <w:r w:rsidRPr="00F15FD4">
              <w:rPr>
                <w:rFonts w:asciiTheme="minorHAnsi" w:eastAsia="Calibri" w:hAnsiTheme="minorHAnsi" w:cstheme="minorHAnsi"/>
                <w:color w:val="auto"/>
                <w:sz w:val="18"/>
                <w:lang w:eastAsia="en-US"/>
              </w:rPr>
              <w:t xml:space="preserve"> </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rsidR="001D0B7E" w:rsidRPr="00F15FD4" w:rsidRDefault="001D0B7E" w:rsidP="001D0B7E">
            <w:pPr>
              <w:spacing w:after="10" w:line="259" w:lineRule="auto"/>
              <w:ind w:left="2" w:firstLine="0"/>
              <w:rPr>
                <w:rFonts w:asciiTheme="minorHAnsi" w:eastAsiaTheme="minorHAnsi" w:hAnsiTheme="minorHAnsi" w:cstheme="minorHAnsi"/>
                <w:color w:val="auto"/>
                <w:sz w:val="18"/>
                <w:lang w:eastAsia="en-US"/>
              </w:rPr>
            </w:pPr>
            <w:r w:rsidRPr="00F15FD4">
              <w:rPr>
                <w:rFonts w:asciiTheme="minorHAnsi" w:eastAsia="Calibri" w:hAnsiTheme="minorHAnsi" w:cstheme="minorHAnsi"/>
                <w:b/>
                <w:i/>
                <w:color w:val="auto"/>
                <w:sz w:val="18"/>
                <w:lang w:eastAsia="en-US"/>
              </w:rPr>
              <w:t>Pupils should be taught about:</w:t>
            </w:r>
            <w:r w:rsidRPr="00F15FD4">
              <w:rPr>
                <w:rFonts w:asciiTheme="minorHAnsi" w:eastAsia="Calibri" w:hAnsiTheme="minorHAnsi" w:cstheme="minorHAnsi"/>
                <w:color w:val="auto"/>
                <w:sz w:val="18"/>
                <w:lang w:eastAsia="en-US"/>
              </w:rPr>
              <w:t xml:space="preserve">  </w:t>
            </w:r>
          </w:p>
          <w:p w:rsidR="001D0B7E" w:rsidRPr="00DD47F5" w:rsidRDefault="001D0B7E" w:rsidP="00E83C08">
            <w:pPr>
              <w:spacing w:after="33" w:line="240" w:lineRule="auto"/>
              <w:ind w:left="362" w:firstLine="0"/>
              <w:rPr>
                <w:rFonts w:cstheme="minorHAnsi"/>
                <w:sz w:val="18"/>
              </w:rPr>
            </w:pPr>
            <w:r w:rsidRPr="00DD47F5">
              <w:rPr>
                <w:rFonts w:eastAsia="Calibri" w:cstheme="minorHAnsi"/>
                <w:sz w:val="18"/>
              </w:rPr>
              <w:t xml:space="preserve">study of an aspect or theme in British history that extends pupils’ chronological knowledge beyond 1066  </w:t>
            </w:r>
          </w:p>
          <w:p w:rsidR="00D37F21" w:rsidRPr="00155B69" w:rsidRDefault="00D37F21" w:rsidP="001D0B7E">
            <w:pPr>
              <w:spacing w:after="14" w:line="259" w:lineRule="auto"/>
              <w:ind w:left="2" w:firstLine="0"/>
              <w:rPr>
                <w:rFonts w:asciiTheme="minorHAnsi" w:hAnsiTheme="minorHAnsi" w:cstheme="minorHAnsi"/>
                <w:sz w:val="14"/>
              </w:rPr>
            </w:pPr>
          </w:p>
        </w:tc>
      </w:tr>
      <w:tr w:rsidR="00017D32" w:rsidRPr="00581CF1" w:rsidTr="002A7324">
        <w:trPr>
          <w:trHeight w:val="570"/>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E64C6" w:rsidRPr="00581CF1" w:rsidRDefault="002E64C6" w:rsidP="002E64C6">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Key Historical Skills to be Taught</w:t>
            </w:r>
          </w:p>
        </w:tc>
        <w:tc>
          <w:tcPr>
            <w:tcW w:w="2259" w:type="dxa"/>
            <w:tcBorders>
              <w:top w:val="single" w:sz="4" w:space="0" w:color="000000"/>
              <w:left w:val="single" w:sz="4" w:space="0" w:color="000000"/>
              <w:bottom w:val="single" w:sz="4" w:space="0" w:color="000000"/>
              <w:right w:val="single" w:sz="2" w:space="0" w:color="auto"/>
            </w:tcBorders>
            <w:vAlign w:val="center"/>
          </w:tcPr>
          <w:p w:rsidR="002E64C6" w:rsidRDefault="002E64C6" w:rsidP="002E64C6">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2</w:t>
            </w:r>
          </w:p>
          <w:p w:rsidR="002E64C6" w:rsidRDefault="002E64C6" w:rsidP="002E64C6">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3</w:t>
            </w:r>
          </w:p>
          <w:p w:rsidR="002E64C6" w:rsidRDefault="002E64C6" w:rsidP="002E64C6">
            <w:pPr>
              <w:ind w:left="40" w:right="57"/>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w:t>
            </w:r>
            <w:r w:rsidRPr="006F3FE8">
              <w:rPr>
                <w:rFonts w:ascii="Calibri" w:eastAsia="Calibri" w:hAnsi="Calibri" w:cs="Calibri"/>
                <w:sz w:val="16"/>
              </w:rPr>
              <w:t>K1.</w:t>
            </w:r>
            <w:r>
              <w:rPr>
                <w:rFonts w:ascii="Calibri" w:eastAsia="Calibri" w:hAnsi="Calibri" w:cs="Calibri"/>
                <w:sz w:val="16"/>
              </w:rPr>
              <w:t>4</w:t>
            </w:r>
          </w:p>
          <w:p w:rsidR="002E64C6" w:rsidRPr="00047F19" w:rsidRDefault="002E64C6" w:rsidP="002E64C6">
            <w:pPr>
              <w:ind w:left="360" w:firstLine="0"/>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2" w:space="0" w:color="auto"/>
            </w:tcBorders>
            <w:vAlign w:val="center"/>
          </w:tcPr>
          <w:p w:rsidR="002E64C6" w:rsidRDefault="002E64C6" w:rsidP="002E64C6">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.1</w:t>
            </w:r>
          </w:p>
          <w:p w:rsidR="002E64C6" w:rsidRDefault="002E64C6" w:rsidP="002E64C6">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w:t>
            </w:r>
            <w:r>
              <w:rPr>
                <w:rFonts w:ascii="Calibri" w:eastAsia="Calibri" w:hAnsi="Calibri" w:cs="Calibri"/>
                <w:sz w:val="16"/>
              </w:rPr>
              <w:t>2</w:t>
            </w:r>
          </w:p>
          <w:p w:rsidR="002E64C6" w:rsidRPr="006F3FE8" w:rsidRDefault="002E64C6" w:rsidP="002E64C6">
            <w:pPr>
              <w:ind w:left="0" w:right="57"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5C2</w:t>
            </w:r>
            <w:r w:rsidRPr="006F3FE8">
              <w:rPr>
                <w:rFonts w:ascii="Calibri" w:eastAsia="Calibri" w:hAnsi="Calibri" w:cs="Calibri"/>
                <w:sz w:val="16"/>
              </w:rPr>
              <w:t>.</w:t>
            </w:r>
            <w:r>
              <w:rPr>
                <w:rFonts w:ascii="Calibri" w:eastAsia="Calibri" w:hAnsi="Calibri" w:cs="Calibri"/>
                <w:sz w:val="16"/>
              </w:rPr>
              <w:t>4</w:t>
            </w:r>
          </w:p>
          <w:p w:rsidR="002E64C6" w:rsidRPr="00047F19" w:rsidRDefault="002E64C6" w:rsidP="002E64C6">
            <w:pPr>
              <w:ind w:left="360" w:firstLine="0"/>
              <w:rPr>
                <w:rFonts w:asciiTheme="minorHAnsi" w:hAnsiTheme="minorHAnsi" w:cstheme="minorHAnsi"/>
                <w:sz w:val="16"/>
              </w:rPr>
            </w:pPr>
          </w:p>
        </w:tc>
        <w:tc>
          <w:tcPr>
            <w:tcW w:w="2187" w:type="dxa"/>
            <w:tcBorders>
              <w:top w:val="single" w:sz="4" w:space="0" w:color="000000"/>
              <w:left w:val="single" w:sz="2" w:space="0" w:color="auto"/>
              <w:bottom w:val="single" w:sz="4" w:space="0" w:color="000000"/>
              <w:right w:val="single" w:sz="4" w:space="0" w:color="000000"/>
            </w:tcBorders>
          </w:tcPr>
          <w:p w:rsidR="002E64C6" w:rsidRDefault="002E64C6" w:rsidP="002E64C6">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5I3</w:t>
            </w:r>
            <w:r w:rsidRPr="006F3FE8">
              <w:rPr>
                <w:rFonts w:ascii="Calibri" w:eastAsia="Calibri" w:hAnsi="Calibri" w:cs="Calibri"/>
                <w:sz w:val="16"/>
              </w:rPr>
              <w:t>.1</w:t>
            </w:r>
            <w:r>
              <w:rPr>
                <w:rFonts w:ascii="Calibri" w:eastAsia="Calibri" w:hAnsi="Calibri" w:cs="Calibri"/>
                <w:sz w:val="16"/>
              </w:rPr>
              <w:br/>
            </w: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.1</w:t>
            </w:r>
          </w:p>
          <w:p w:rsidR="002E64C6" w:rsidRDefault="002E64C6" w:rsidP="002E64C6">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2</w:t>
            </w:r>
          </w:p>
          <w:p w:rsidR="002E64C6" w:rsidRDefault="002E64C6" w:rsidP="002E64C6">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3</w:t>
            </w:r>
            <w:r w:rsidRPr="006F3FE8">
              <w:rPr>
                <w:rFonts w:ascii="Calibri" w:eastAsia="Calibri" w:hAnsi="Calibri" w:cs="Calibri"/>
                <w:sz w:val="16"/>
              </w:rPr>
              <w:t xml:space="preserve"> </w:t>
            </w:r>
            <w:r>
              <w:rPr>
                <w:rFonts w:ascii="Calibri" w:eastAsia="Calibri" w:hAnsi="Calibri" w:cs="Calibri"/>
                <w:sz w:val="16"/>
              </w:rPr>
              <w:br/>
            </w:r>
            <w:r w:rsidRPr="006F3FE8">
              <w:rPr>
                <w:rFonts w:ascii="Calibri" w:eastAsia="Calibri" w:hAnsi="Calibri" w:cs="Calibri"/>
                <w:sz w:val="16"/>
              </w:rPr>
              <w:t>H-Y</w:t>
            </w:r>
            <w:r>
              <w:rPr>
                <w:rFonts w:ascii="Calibri" w:eastAsia="Calibri" w:hAnsi="Calibri" w:cs="Calibri"/>
                <w:sz w:val="16"/>
              </w:rPr>
              <w:t>5E4</w:t>
            </w:r>
            <w:r w:rsidRPr="006F3FE8">
              <w:rPr>
                <w:rFonts w:ascii="Calibri" w:eastAsia="Calibri" w:hAnsi="Calibri" w:cs="Calibri"/>
                <w:sz w:val="16"/>
              </w:rPr>
              <w:t>.</w:t>
            </w:r>
            <w:r>
              <w:rPr>
                <w:rFonts w:ascii="Calibri" w:eastAsia="Calibri" w:hAnsi="Calibri" w:cs="Calibri"/>
                <w:sz w:val="16"/>
              </w:rPr>
              <w:t>4</w:t>
            </w:r>
          </w:p>
          <w:p w:rsidR="002E64C6" w:rsidRDefault="002E64C6" w:rsidP="002E64C6">
            <w:pPr>
              <w:ind w:left="0" w:right="61" w:firstLine="0"/>
              <w:rPr>
                <w:rFonts w:ascii="Calibri" w:eastAsia="Calibri" w:hAnsi="Calibri" w:cs="Calibri"/>
                <w:sz w:val="16"/>
              </w:rPr>
            </w:pPr>
            <w:r>
              <w:rPr>
                <w:rFonts w:ascii="Calibri" w:eastAsia="Calibri" w:hAnsi="Calibri" w:cs="Calibri"/>
                <w:sz w:val="16"/>
              </w:rPr>
              <w:t>H</w:t>
            </w:r>
            <w:r w:rsidRPr="006F3FE8">
              <w:rPr>
                <w:rFonts w:ascii="Calibri" w:eastAsia="Calibri" w:hAnsi="Calibri" w:cs="Calibri"/>
                <w:sz w:val="16"/>
              </w:rPr>
              <w:t>-Y</w:t>
            </w:r>
            <w:r>
              <w:rPr>
                <w:rFonts w:ascii="Calibri" w:eastAsia="Calibri" w:hAnsi="Calibri" w:cs="Calibri"/>
                <w:sz w:val="16"/>
              </w:rPr>
              <w:t>5OC5</w:t>
            </w:r>
            <w:r w:rsidRPr="006F3FE8">
              <w:rPr>
                <w:rFonts w:ascii="Calibri" w:eastAsia="Calibri" w:hAnsi="Calibri" w:cs="Calibri"/>
                <w:sz w:val="16"/>
              </w:rPr>
              <w:t>.1</w:t>
            </w:r>
          </w:p>
          <w:p w:rsidR="002E64C6" w:rsidRDefault="002E64C6" w:rsidP="002E64C6">
            <w:pPr>
              <w:ind w:left="0" w:right="61" w:firstLine="0"/>
              <w:rPr>
                <w:rFonts w:ascii="Calibri" w:eastAsia="Calibri" w:hAnsi="Calibri" w:cs="Calibri"/>
                <w:sz w:val="16"/>
              </w:rPr>
            </w:pPr>
            <w:r w:rsidRPr="006F3FE8">
              <w:rPr>
                <w:rFonts w:ascii="Calibri" w:eastAsia="Calibri" w:hAnsi="Calibri" w:cs="Calibri"/>
                <w:sz w:val="16"/>
              </w:rPr>
              <w:t>H-Y</w:t>
            </w:r>
            <w:r>
              <w:rPr>
                <w:rFonts w:ascii="Calibri" w:eastAsia="Calibri" w:hAnsi="Calibri" w:cs="Calibri"/>
                <w:sz w:val="16"/>
              </w:rPr>
              <w:t>5OC5</w:t>
            </w:r>
            <w:r w:rsidRPr="006F3FE8">
              <w:rPr>
                <w:rFonts w:ascii="Calibri" w:eastAsia="Calibri" w:hAnsi="Calibri" w:cs="Calibri"/>
                <w:sz w:val="16"/>
              </w:rPr>
              <w:t>.</w:t>
            </w:r>
            <w:r>
              <w:rPr>
                <w:rFonts w:ascii="Calibri" w:eastAsia="Calibri" w:hAnsi="Calibri" w:cs="Calibri"/>
                <w:sz w:val="16"/>
              </w:rPr>
              <w:t>2</w:t>
            </w:r>
          </w:p>
          <w:p w:rsidR="002E64C6" w:rsidRPr="005D0250" w:rsidRDefault="002E64C6" w:rsidP="002E64C6">
            <w:pPr>
              <w:ind w:left="0" w:right="57" w:firstLine="0"/>
              <w:rPr>
                <w:rFonts w:ascii="Calibri" w:eastAsia="Calibri" w:hAnsi="Calibri" w:cs="Calibri"/>
                <w:sz w:val="16"/>
              </w:rPr>
            </w:pPr>
          </w:p>
        </w:tc>
        <w:tc>
          <w:tcPr>
            <w:tcW w:w="2559" w:type="dxa"/>
            <w:tcBorders>
              <w:top w:val="single" w:sz="4" w:space="0" w:color="000000"/>
              <w:left w:val="single" w:sz="4" w:space="0" w:color="000000"/>
              <w:bottom w:val="single" w:sz="4" w:space="0" w:color="000000"/>
              <w:right w:val="single" w:sz="2" w:space="0" w:color="auto"/>
            </w:tcBorders>
            <w:vAlign w:val="center"/>
          </w:tcPr>
          <w:p w:rsidR="00017D32" w:rsidRDefault="00017D32" w:rsidP="00017D32">
            <w:pPr>
              <w:ind w:left="40" w:right="57"/>
              <w:rPr>
                <w:rFonts w:ascii="Calibri" w:eastAsia="Calibri" w:hAnsi="Calibri" w:cs="Calibri"/>
                <w:sz w:val="16"/>
              </w:rPr>
            </w:pPr>
            <w:r>
              <w:rPr>
                <w:rFonts w:ascii="Calibri" w:eastAsia="Calibri" w:hAnsi="Calibri" w:cs="Calibri"/>
                <w:sz w:val="16"/>
              </w:rPr>
              <w:t>H-Y5K1.3</w:t>
            </w:r>
          </w:p>
          <w:p w:rsidR="002E64C6" w:rsidRPr="00047F19" w:rsidRDefault="002E64C6" w:rsidP="00017D32">
            <w:pPr>
              <w:ind w:right="57"/>
              <w:rPr>
                <w:rFonts w:asciiTheme="minorHAnsi" w:hAnsiTheme="minorHAnsi" w:cstheme="minorHAnsi"/>
                <w:sz w:val="16"/>
              </w:rPr>
            </w:pPr>
          </w:p>
        </w:tc>
        <w:tc>
          <w:tcPr>
            <w:tcW w:w="2357" w:type="dxa"/>
            <w:tcBorders>
              <w:top w:val="single" w:sz="4" w:space="0" w:color="000000"/>
              <w:left w:val="single" w:sz="2" w:space="0" w:color="auto"/>
              <w:bottom w:val="single" w:sz="4" w:space="0" w:color="000000"/>
              <w:right w:val="single" w:sz="2" w:space="0" w:color="auto"/>
            </w:tcBorders>
            <w:vAlign w:val="center"/>
          </w:tcPr>
          <w:p w:rsidR="00017D32" w:rsidRDefault="00017D32" w:rsidP="00017D32">
            <w:pPr>
              <w:ind w:right="57"/>
              <w:rPr>
                <w:rFonts w:ascii="Calibri" w:eastAsia="Calibri" w:hAnsi="Calibri" w:cs="Calibri"/>
                <w:sz w:val="16"/>
              </w:rPr>
            </w:pPr>
            <w:r>
              <w:rPr>
                <w:rFonts w:ascii="Calibri" w:eastAsia="Calibri" w:hAnsi="Calibri" w:cs="Calibri"/>
                <w:sz w:val="16"/>
              </w:rPr>
              <w:t>H-Y5C2.1</w:t>
            </w:r>
          </w:p>
          <w:p w:rsidR="002E64C6" w:rsidRPr="00047F19" w:rsidRDefault="002E64C6" w:rsidP="002E64C6">
            <w:pPr>
              <w:ind w:left="360" w:firstLine="0"/>
              <w:rPr>
                <w:rFonts w:asciiTheme="minorHAnsi" w:hAnsiTheme="minorHAnsi" w:cstheme="minorHAnsi"/>
                <w:sz w:val="16"/>
              </w:rPr>
            </w:pPr>
          </w:p>
        </w:tc>
        <w:tc>
          <w:tcPr>
            <w:tcW w:w="2640" w:type="dxa"/>
            <w:tcBorders>
              <w:top w:val="single" w:sz="4" w:space="0" w:color="000000"/>
              <w:left w:val="single" w:sz="2" w:space="0" w:color="auto"/>
              <w:bottom w:val="single" w:sz="4" w:space="0" w:color="000000"/>
              <w:right w:val="single" w:sz="4" w:space="0" w:color="000000"/>
            </w:tcBorders>
            <w:vAlign w:val="center"/>
          </w:tcPr>
          <w:p w:rsidR="00017D32" w:rsidRDefault="00017D32" w:rsidP="00017D32">
            <w:pPr>
              <w:ind w:right="57"/>
              <w:rPr>
                <w:rFonts w:ascii="Calibri" w:eastAsia="Calibri" w:hAnsi="Calibri" w:cs="Calibri"/>
                <w:sz w:val="16"/>
              </w:rPr>
            </w:pPr>
            <w:r>
              <w:rPr>
                <w:rFonts w:ascii="Calibri" w:eastAsia="Calibri" w:hAnsi="Calibri" w:cs="Calibri"/>
                <w:sz w:val="16"/>
              </w:rPr>
              <w:t>H-Y5C2.3</w:t>
            </w:r>
          </w:p>
          <w:p w:rsidR="002E64C6" w:rsidRPr="00047F19" w:rsidRDefault="002E64C6" w:rsidP="002E64C6">
            <w:pPr>
              <w:ind w:left="360" w:firstLine="0"/>
              <w:rPr>
                <w:rFonts w:asciiTheme="minorHAnsi" w:hAnsiTheme="minorHAnsi" w:cstheme="minorHAnsi"/>
                <w:sz w:val="16"/>
              </w:rPr>
            </w:pPr>
          </w:p>
        </w:tc>
      </w:tr>
      <w:tr w:rsidR="002F66A1" w:rsidRPr="00581CF1" w:rsidTr="002A7324">
        <w:trPr>
          <w:trHeight w:val="242"/>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E64C6" w:rsidRPr="00581CF1" w:rsidRDefault="002E64C6" w:rsidP="002E64C6">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questions / knowledge and understanding to be explained  </w:t>
            </w:r>
          </w:p>
          <w:p w:rsidR="002E64C6" w:rsidRPr="00581CF1" w:rsidRDefault="002E64C6" w:rsidP="002E64C6">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facts to be recalled </w:t>
            </w:r>
          </w:p>
        </w:tc>
        <w:tc>
          <w:tcPr>
            <w:tcW w:w="6705" w:type="dxa"/>
            <w:gridSpan w:val="3"/>
            <w:tcBorders>
              <w:top w:val="single" w:sz="4" w:space="0" w:color="000000"/>
              <w:left w:val="single" w:sz="4" w:space="0" w:color="000000"/>
              <w:bottom w:val="single" w:sz="4" w:space="0" w:color="000000"/>
              <w:right w:val="single" w:sz="4" w:space="0" w:color="000000"/>
            </w:tcBorders>
          </w:tcPr>
          <w:p w:rsidR="002E64C6" w:rsidRPr="00E83C08" w:rsidRDefault="002E64C6" w:rsidP="002E64C6">
            <w:pPr>
              <w:spacing w:after="0" w:line="259" w:lineRule="auto"/>
              <w:ind w:left="0" w:firstLine="0"/>
              <w:rPr>
                <w:rFonts w:asciiTheme="minorHAnsi" w:hAnsiTheme="minorHAnsi" w:cstheme="minorHAnsi"/>
                <w:sz w:val="14"/>
              </w:rPr>
            </w:pPr>
            <w:r w:rsidRPr="00E83C08">
              <w:rPr>
                <w:rFonts w:asciiTheme="minorHAnsi" w:hAnsiTheme="minorHAnsi"/>
                <w:noProof/>
              </w:rPr>
              <w:drawing>
                <wp:anchor distT="0" distB="0" distL="114300" distR="114300" simplePos="0" relativeHeight="251672576" behindDoc="1" locked="0" layoutInCell="1" allowOverlap="1" wp14:anchorId="695AEE82" wp14:editId="607CEB6F">
                  <wp:simplePos x="0" y="0"/>
                  <wp:positionH relativeFrom="column">
                    <wp:posOffset>586</wp:posOffset>
                  </wp:positionH>
                  <wp:positionV relativeFrom="paragraph">
                    <wp:posOffset>0</wp:posOffset>
                  </wp:positionV>
                  <wp:extent cx="4246245" cy="1083310"/>
                  <wp:effectExtent l="0" t="0" r="1905" b="2540"/>
                  <wp:wrapTight wrapText="bothSides">
                    <wp:wrapPolygon edited="0">
                      <wp:start x="0" y="0"/>
                      <wp:lineTo x="0" y="21271"/>
                      <wp:lineTo x="21513" y="21271"/>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46245" cy="1083310"/>
                          </a:xfrm>
                          <a:prstGeom prst="rect">
                            <a:avLst/>
                          </a:prstGeom>
                        </pic:spPr>
                      </pic:pic>
                    </a:graphicData>
                  </a:graphic>
                  <wp14:sizeRelH relativeFrom="margin">
                    <wp14:pctWidth>0</wp14:pctWidth>
                  </wp14:sizeRelH>
                  <wp14:sizeRelV relativeFrom="margin">
                    <wp14:pctHeight>0</wp14:pctHeight>
                  </wp14:sizeRelV>
                </wp:anchor>
              </w:drawing>
            </w:r>
          </w:p>
          <w:p w:rsidR="002E64C6" w:rsidRPr="00E83C08" w:rsidRDefault="002E64C6" w:rsidP="002E64C6">
            <w:pPr>
              <w:spacing w:after="0" w:line="259" w:lineRule="auto"/>
              <w:ind w:left="0" w:firstLine="0"/>
              <w:rPr>
                <w:rFonts w:asciiTheme="minorHAnsi" w:hAnsiTheme="minorHAnsi" w:cstheme="minorHAnsi"/>
                <w:sz w:val="14"/>
              </w:rPr>
            </w:pPr>
          </w:p>
          <w:p w:rsidR="002E64C6" w:rsidRPr="00E83C08" w:rsidRDefault="002E64C6" w:rsidP="002E64C6">
            <w:pPr>
              <w:spacing w:after="0" w:line="259" w:lineRule="auto"/>
              <w:ind w:left="0" w:firstLine="0"/>
              <w:rPr>
                <w:rFonts w:asciiTheme="minorHAnsi" w:hAnsiTheme="minorHAnsi" w:cstheme="minorHAnsi"/>
                <w:b/>
                <w:u w:val="single"/>
              </w:rPr>
            </w:pPr>
            <w:r w:rsidRPr="00E83C08">
              <w:rPr>
                <w:rFonts w:asciiTheme="minorHAnsi" w:hAnsiTheme="minorHAnsi"/>
                <w:b/>
                <w:noProof/>
                <w:u w:val="single"/>
              </w:rPr>
              <w:lastRenderedPageBreak/>
              <w:drawing>
                <wp:anchor distT="0" distB="0" distL="114300" distR="114300" simplePos="0" relativeHeight="251673600" behindDoc="1" locked="0" layoutInCell="1" allowOverlap="1" wp14:anchorId="3360E4FB" wp14:editId="273D3AFD">
                  <wp:simplePos x="0" y="0"/>
                  <wp:positionH relativeFrom="column">
                    <wp:posOffset>18415</wp:posOffset>
                  </wp:positionH>
                  <wp:positionV relativeFrom="paragraph">
                    <wp:posOffset>41275</wp:posOffset>
                  </wp:positionV>
                  <wp:extent cx="2188845" cy="4097020"/>
                  <wp:effectExtent l="0" t="0" r="1905" b="0"/>
                  <wp:wrapTight wrapText="bothSides">
                    <wp:wrapPolygon edited="0">
                      <wp:start x="0" y="0"/>
                      <wp:lineTo x="0" y="21493"/>
                      <wp:lineTo x="21431" y="21493"/>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88845" cy="4097020"/>
                          </a:xfrm>
                          <a:prstGeom prst="rect">
                            <a:avLst/>
                          </a:prstGeom>
                        </pic:spPr>
                      </pic:pic>
                    </a:graphicData>
                  </a:graphic>
                  <wp14:sizeRelH relativeFrom="margin">
                    <wp14:pctWidth>0</wp14:pctWidth>
                  </wp14:sizeRelH>
                  <wp14:sizeRelV relativeFrom="margin">
                    <wp14:pctHeight>0</wp14:pctHeight>
                  </wp14:sizeRelV>
                </wp:anchor>
              </w:drawing>
            </w:r>
            <w:r w:rsidRPr="00E83C08">
              <w:rPr>
                <w:rFonts w:asciiTheme="minorHAnsi" w:hAnsiTheme="minorHAnsi" w:cstheme="minorHAnsi"/>
                <w:b/>
                <w:u w:val="single"/>
              </w:rPr>
              <w:t>How did WW2 start?</w:t>
            </w:r>
            <w:r w:rsidRPr="00E83C08">
              <w:rPr>
                <w:rFonts w:asciiTheme="minorHAnsi" w:hAnsiTheme="minorHAnsi" w:cstheme="minorHAnsi"/>
                <w:b/>
                <w:u w:val="single"/>
              </w:rPr>
              <w:br/>
            </w:r>
            <w:r w:rsidRPr="00E83C08">
              <w:rPr>
                <w:rFonts w:asciiTheme="minorHAnsi" w:hAnsiTheme="minorHAnsi"/>
              </w:rPr>
              <w:t xml:space="preserve"> The leader of Germany, Adolf Hitler, had plans to take over other countries. In March 1938, Germany invaded and annexed Austria, which made other countries worried. On 29th September 1938, British, French, German and Italian leaders signed a treaty called the Munich Agreement. This allowed Hitler to annex the Sudetenland (an area of Czechoslovakia) if he agreed not to invade anywhere else. However, in August 1939, Hitler broke the agreement and invaded the rest of Czechoslovakia, followed by Poland on 1st September. Britain, France and Poland had made a pact to support each other, so Britain and France declared war on Germany.</w:t>
            </w:r>
            <w:r w:rsidRPr="00E83C08">
              <w:rPr>
                <w:rFonts w:asciiTheme="minorHAnsi" w:hAnsiTheme="minorHAnsi" w:cstheme="minorHAnsi"/>
                <w:b/>
                <w:u w:val="single"/>
              </w:rPr>
              <w:br/>
            </w:r>
          </w:p>
          <w:p w:rsidR="002E64C6" w:rsidRPr="00E83C08" w:rsidRDefault="002E64C6" w:rsidP="002E64C6">
            <w:pPr>
              <w:spacing w:after="0" w:line="259" w:lineRule="auto"/>
              <w:ind w:left="0" w:firstLine="0"/>
              <w:rPr>
                <w:rFonts w:asciiTheme="minorHAnsi" w:hAnsiTheme="minorHAnsi" w:cstheme="minorHAnsi"/>
              </w:rPr>
            </w:pPr>
            <w:r w:rsidRPr="00E83C08">
              <w:rPr>
                <w:rFonts w:asciiTheme="minorHAnsi" w:hAnsiTheme="minorHAnsi" w:cstheme="minorHAnsi"/>
                <w:b/>
                <w:u w:val="single"/>
              </w:rPr>
              <w:t>Evacuation</w:t>
            </w:r>
            <w:r w:rsidRPr="00E83C08">
              <w:rPr>
                <w:rFonts w:asciiTheme="minorHAnsi" w:hAnsiTheme="minorHAnsi" w:cstheme="minorHAnsi"/>
              </w:rPr>
              <w:br/>
            </w:r>
            <w:r w:rsidRPr="00E83C08">
              <w:rPr>
                <w:rFonts w:asciiTheme="minorHAnsi" w:hAnsiTheme="minorHAnsi"/>
              </w:rPr>
              <w:t>During World War II, over 3.5 million children, along with some of their teachers and helpers, mothers with very young children, pregnant women and people with disabilities, were evacuated from the cities to the countryside, where it was believed they would be safer from bombing. All evacuees had to take their gas mask, ration book and identity card. When they reached their destination, a billeting officer would arrange a host family for them. Evacuation happened in waves, beginning on 1st September 1939. Other waves occurred at the start of the Battle of Britain and at the start of the Blitz.</w:t>
            </w:r>
          </w:p>
          <w:p w:rsidR="002E64C6" w:rsidRPr="00E83C08" w:rsidRDefault="002E64C6" w:rsidP="002E64C6">
            <w:pPr>
              <w:spacing w:after="0" w:line="259" w:lineRule="auto"/>
              <w:ind w:left="0" w:firstLine="0"/>
              <w:rPr>
                <w:rFonts w:asciiTheme="minorHAnsi" w:hAnsiTheme="minorHAnsi" w:cstheme="minorHAnsi"/>
              </w:rPr>
            </w:pPr>
          </w:p>
          <w:p w:rsidR="002E64C6" w:rsidRPr="00E83C08" w:rsidRDefault="002E64C6" w:rsidP="002E64C6">
            <w:pPr>
              <w:spacing w:after="0" w:line="259" w:lineRule="auto"/>
              <w:ind w:left="0" w:firstLine="0"/>
              <w:rPr>
                <w:rFonts w:asciiTheme="minorHAnsi" w:hAnsiTheme="minorHAnsi" w:cstheme="minorHAnsi"/>
              </w:rPr>
            </w:pPr>
            <w:r w:rsidRPr="00E83C08">
              <w:rPr>
                <w:rFonts w:asciiTheme="minorHAnsi" w:hAnsiTheme="minorHAnsi" w:cstheme="minorHAnsi"/>
                <w:b/>
                <w:u w:val="single"/>
              </w:rPr>
              <w:t>Rationing</w:t>
            </w:r>
            <w:r w:rsidRPr="00E83C08">
              <w:rPr>
                <w:rFonts w:asciiTheme="minorHAnsi" w:hAnsiTheme="minorHAnsi" w:cstheme="minorHAnsi"/>
              </w:rPr>
              <w:br/>
            </w:r>
            <w:r w:rsidRPr="00E83C08">
              <w:rPr>
                <w:rFonts w:asciiTheme="minorHAnsi" w:hAnsiTheme="minorHAnsi"/>
              </w:rPr>
              <w:t xml:space="preserve">Supply ships were targeted by German bombers and it was necessary to conserve as much food as possible. Rationing meant that each person was only allowed a fixed amount of foods. Ration books were issued, with </w:t>
            </w:r>
            <w:r w:rsidRPr="00E83C08">
              <w:rPr>
                <w:rFonts w:asciiTheme="minorHAnsi" w:hAnsiTheme="minorHAnsi"/>
              </w:rPr>
              <w:lastRenderedPageBreak/>
              <w:t>coupons that showed people how much of each item they were allowed. Shopkeepers would remove or stamp the coupons when they were used. People were also encouraged to ‘Dig for Victory’ and grow as much of their own food as possible. Petrol, soap, clothing and timber were also in short supply. Clothing ration books were issued and people were encouraged to ‘make do and mend’.</w:t>
            </w:r>
          </w:p>
          <w:p w:rsidR="002E64C6" w:rsidRPr="00E83C08" w:rsidRDefault="002E64C6" w:rsidP="002E64C6">
            <w:pPr>
              <w:spacing w:after="0" w:line="259" w:lineRule="auto"/>
              <w:ind w:left="0" w:firstLine="0"/>
              <w:rPr>
                <w:rFonts w:asciiTheme="minorHAnsi" w:hAnsiTheme="minorHAnsi" w:cstheme="minorHAnsi"/>
                <w:sz w:val="14"/>
              </w:rPr>
            </w:pPr>
          </w:p>
          <w:p w:rsidR="002E64C6" w:rsidRPr="00E83C08" w:rsidRDefault="002E64C6" w:rsidP="002E64C6">
            <w:pPr>
              <w:spacing w:after="0" w:line="259" w:lineRule="auto"/>
              <w:ind w:left="0" w:firstLine="0"/>
              <w:rPr>
                <w:rFonts w:asciiTheme="minorHAnsi" w:hAnsiTheme="minorHAnsi" w:cstheme="minorHAnsi"/>
                <w:sz w:val="14"/>
              </w:rPr>
            </w:pPr>
            <w:r w:rsidRPr="00E83C08">
              <w:rPr>
                <w:rFonts w:asciiTheme="minorHAnsi" w:hAnsiTheme="minorHAnsi" w:cstheme="minorHAnsi"/>
                <w:b/>
                <w:u w:val="single"/>
              </w:rPr>
              <w:t>The role of woman</w:t>
            </w:r>
            <w:r w:rsidRPr="00E83C08">
              <w:rPr>
                <w:rFonts w:asciiTheme="minorHAnsi" w:hAnsiTheme="minorHAnsi" w:cstheme="minorHAnsi"/>
                <w:sz w:val="14"/>
              </w:rPr>
              <w:br/>
            </w:r>
            <w:r w:rsidRPr="00E83C08">
              <w:rPr>
                <w:rFonts w:asciiTheme="minorHAnsi" w:hAnsiTheme="minorHAnsi"/>
              </w:rPr>
              <w:t xml:space="preserve"> Before the war, most women stayed at home and didn’t go out to work. Those who did work were paid less than men and were generally restricted to ‘women’s jobs’, such as nursing or working as a shop assistant. However, when men were called up for active service, women were needed to do jobs such as making weapons, driving buses and trains or working in engineering or shipbuilding. Some joined the armed forces themselves. After the war, many women lost their jobs. However, their experiences led them to campaign for equal working rights and pay so that they could carry on leading more independent lives.</w:t>
            </w:r>
          </w:p>
          <w:p w:rsidR="002E64C6" w:rsidRPr="00E83C08" w:rsidRDefault="002E64C6" w:rsidP="002E64C6">
            <w:pPr>
              <w:spacing w:after="0" w:line="259" w:lineRule="auto"/>
              <w:ind w:left="0" w:firstLine="0"/>
              <w:rPr>
                <w:rFonts w:asciiTheme="minorHAnsi" w:hAnsiTheme="minorHAnsi" w:cstheme="minorHAnsi"/>
                <w:sz w:val="14"/>
              </w:rPr>
            </w:pPr>
          </w:p>
          <w:p w:rsidR="002E64C6" w:rsidRPr="00E83C08" w:rsidRDefault="002E64C6" w:rsidP="002E64C6">
            <w:pPr>
              <w:spacing w:after="0" w:line="259" w:lineRule="auto"/>
              <w:ind w:left="0" w:firstLine="0"/>
              <w:rPr>
                <w:rFonts w:asciiTheme="minorHAnsi" w:hAnsiTheme="minorHAnsi" w:cstheme="minorHAnsi"/>
                <w:sz w:val="14"/>
              </w:rPr>
            </w:pPr>
            <w:r w:rsidRPr="00E83C08">
              <w:rPr>
                <w:rFonts w:asciiTheme="minorHAnsi" w:hAnsiTheme="minorHAnsi" w:cstheme="minorHAnsi"/>
                <w:b/>
                <w:u w:val="single"/>
              </w:rPr>
              <w:t>The Holocaust</w:t>
            </w:r>
            <w:r w:rsidRPr="00E83C08">
              <w:rPr>
                <w:rFonts w:asciiTheme="minorHAnsi" w:hAnsiTheme="minorHAnsi" w:cstheme="minorHAnsi"/>
                <w:sz w:val="14"/>
              </w:rPr>
              <w:br/>
            </w:r>
            <w:r w:rsidRPr="00E83C08">
              <w:rPr>
                <w:rFonts w:asciiTheme="minorHAnsi" w:hAnsiTheme="minorHAnsi"/>
              </w:rPr>
              <w:t xml:space="preserve">The Holocaust is the term for the killing of over six million Jewish people before and during World War II, organised by Adolf Hitler and the Nazi party. Even before the war, they wanted to blame the Jews for the problems in Germany and used propaganda to promote widespread public hatred of them. Jewish people were openly bullied, persecuted, abused and discriminated against. Many Jews were sent to concentration camps where they were forced to work like slaves. Many died through infection, starvation or exhaustion. Others were sent to death camps where they were killed in gas chambers. This form of mass killing </w:t>
            </w:r>
            <w:proofErr w:type="gramStart"/>
            <w:r w:rsidRPr="00E83C08">
              <w:rPr>
                <w:rFonts w:asciiTheme="minorHAnsi" w:hAnsiTheme="minorHAnsi"/>
              </w:rPr>
              <w:t>is called</w:t>
            </w:r>
            <w:proofErr w:type="gramEnd"/>
            <w:r w:rsidRPr="00E83C08">
              <w:rPr>
                <w:rFonts w:asciiTheme="minorHAnsi" w:hAnsiTheme="minorHAnsi"/>
              </w:rPr>
              <w:t xml:space="preserve"> genocide.</w:t>
            </w:r>
          </w:p>
          <w:p w:rsidR="002E64C6" w:rsidRPr="00E83C08" w:rsidRDefault="002E64C6" w:rsidP="002E64C6">
            <w:pPr>
              <w:spacing w:after="0" w:line="259" w:lineRule="auto"/>
              <w:ind w:left="0" w:firstLine="0"/>
              <w:rPr>
                <w:rFonts w:asciiTheme="minorHAnsi" w:hAnsiTheme="minorHAnsi" w:cstheme="minorHAnsi"/>
                <w:sz w:val="14"/>
              </w:rPr>
            </w:pPr>
          </w:p>
        </w:tc>
        <w:tc>
          <w:tcPr>
            <w:tcW w:w="7556" w:type="dxa"/>
            <w:gridSpan w:val="3"/>
            <w:tcBorders>
              <w:top w:val="single" w:sz="4" w:space="0" w:color="000000"/>
              <w:left w:val="single" w:sz="4" w:space="0" w:color="000000"/>
              <w:bottom w:val="single" w:sz="4" w:space="0" w:color="000000"/>
              <w:right w:val="single" w:sz="4" w:space="0" w:color="000000"/>
            </w:tcBorders>
          </w:tcPr>
          <w:p w:rsidR="00F07C98" w:rsidRPr="002F66A1" w:rsidRDefault="00017D32" w:rsidP="002E64C6">
            <w:pPr>
              <w:spacing w:after="0" w:line="259" w:lineRule="auto"/>
              <w:ind w:left="0" w:right="24" w:firstLine="0"/>
              <w:rPr>
                <w:rFonts w:asciiTheme="minorHAnsi" w:eastAsia="Calibri" w:hAnsiTheme="minorHAnsi" w:cstheme="minorHAnsi"/>
                <w:sz w:val="16"/>
                <w:szCs w:val="16"/>
              </w:rPr>
            </w:pPr>
            <w:r>
              <w:rPr>
                <w:noProof/>
              </w:rPr>
              <w:lastRenderedPageBreak/>
              <w:drawing>
                <wp:anchor distT="0" distB="0" distL="114300" distR="114300" simplePos="0" relativeHeight="251676672" behindDoc="1" locked="0" layoutInCell="1" allowOverlap="1" wp14:anchorId="35891A41">
                  <wp:simplePos x="0" y="0"/>
                  <wp:positionH relativeFrom="column">
                    <wp:posOffset>127</wp:posOffset>
                  </wp:positionH>
                  <wp:positionV relativeFrom="paragraph">
                    <wp:posOffset>176911</wp:posOffset>
                  </wp:positionV>
                  <wp:extent cx="4756785" cy="1115060"/>
                  <wp:effectExtent l="0" t="0" r="5715" b="8890"/>
                  <wp:wrapTight wrapText="bothSides">
                    <wp:wrapPolygon edited="0">
                      <wp:start x="0" y="0"/>
                      <wp:lineTo x="0" y="21403"/>
                      <wp:lineTo x="21539" y="21403"/>
                      <wp:lineTo x="215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785" cy="1115060"/>
                          </a:xfrm>
                          <a:prstGeom prst="rect">
                            <a:avLst/>
                          </a:prstGeom>
                        </pic:spPr>
                      </pic:pic>
                    </a:graphicData>
                  </a:graphic>
                  <wp14:sizeRelH relativeFrom="page">
                    <wp14:pctWidth>0</wp14:pctWidth>
                  </wp14:sizeRelH>
                  <wp14:sizeRelV relativeFrom="page">
                    <wp14:pctHeight>0</wp14:pctHeight>
                  </wp14:sizeRelV>
                </wp:anchor>
              </w:drawing>
            </w:r>
          </w:p>
          <w:p w:rsidR="00F07C98" w:rsidRPr="002F66A1" w:rsidRDefault="00F07C98" w:rsidP="002E64C6">
            <w:pPr>
              <w:spacing w:after="0" w:line="259" w:lineRule="auto"/>
              <w:ind w:left="0" w:right="24" w:firstLine="0"/>
              <w:rPr>
                <w:rFonts w:asciiTheme="minorHAnsi" w:hAnsiTheme="minorHAnsi" w:cstheme="minorHAnsi"/>
                <w:color w:val="212529"/>
                <w:sz w:val="16"/>
                <w:szCs w:val="16"/>
                <w:shd w:val="clear" w:color="auto" w:fill="FFFFFF"/>
              </w:rPr>
            </w:pPr>
          </w:p>
          <w:p w:rsidR="00F07C98" w:rsidRPr="002F66A1" w:rsidRDefault="00017D32" w:rsidP="002E64C6">
            <w:pPr>
              <w:spacing w:after="0" w:line="259" w:lineRule="auto"/>
              <w:ind w:left="0" w:right="24" w:firstLine="0"/>
              <w:rPr>
                <w:rFonts w:asciiTheme="minorHAnsi" w:hAnsiTheme="minorHAnsi" w:cstheme="minorHAnsi"/>
                <w:color w:val="212529"/>
                <w:sz w:val="16"/>
                <w:szCs w:val="16"/>
                <w:shd w:val="clear" w:color="auto" w:fill="FFFFFF"/>
              </w:rPr>
            </w:pPr>
            <w:r>
              <w:rPr>
                <w:noProof/>
              </w:rPr>
              <w:lastRenderedPageBreak/>
              <w:drawing>
                <wp:anchor distT="0" distB="0" distL="114300" distR="114300" simplePos="0" relativeHeight="251678720" behindDoc="1" locked="0" layoutInCell="1" allowOverlap="1" wp14:anchorId="26D766BD">
                  <wp:simplePos x="0" y="0"/>
                  <wp:positionH relativeFrom="column">
                    <wp:posOffset>508</wp:posOffset>
                  </wp:positionH>
                  <wp:positionV relativeFrom="paragraph">
                    <wp:posOffset>1102995</wp:posOffset>
                  </wp:positionV>
                  <wp:extent cx="4788535" cy="1442720"/>
                  <wp:effectExtent l="0" t="0" r="0" b="5080"/>
                  <wp:wrapTight wrapText="bothSides">
                    <wp:wrapPolygon edited="0">
                      <wp:start x="0" y="0"/>
                      <wp:lineTo x="0" y="21391"/>
                      <wp:lineTo x="21483" y="21391"/>
                      <wp:lineTo x="21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535" cy="1442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DED0A46">
                  <wp:simplePos x="0" y="0"/>
                  <wp:positionH relativeFrom="column">
                    <wp:posOffset>36195</wp:posOffset>
                  </wp:positionH>
                  <wp:positionV relativeFrom="paragraph">
                    <wp:posOffset>94615</wp:posOffset>
                  </wp:positionV>
                  <wp:extent cx="4683125" cy="850265"/>
                  <wp:effectExtent l="0" t="0" r="3175" b="6985"/>
                  <wp:wrapTight wrapText="bothSides">
                    <wp:wrapPolygon edited="0">
                      <wp:start x="0" y="0"/>
                      <wp:lineTo x="0" y="21294"/>
                      <wp:lineTo x="21527" y="21294"/>
                      <wp:lineTo x="215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3125" cy="850265"/>
                          </a:xfrm>
                          <a:prstGeom prst="rect">
                            <a:avLst/>
                          </a:prstGeom>
                        </pic:spPr>
                      </pic:pic>
                    </a:graphicData>
                  </a:graphic>
                  <wp14:sizeRelH relativeFrom="page">
                    <wp14:pctWidth>0</wp14:pctWidth>
                  </wp14:sizeRelH>
                  <wp14:sizeRelV relativeFrom="page">
                    <wp14:pctHeight>0</wp14:pctHeight>
                  </wp14:sizeRelV>
                </wp:anchor>
              </w:drawing>
            </w:r>
            <w:r w:rsidR="002F66A1">
              <w:rPr>
                <w:noProof/>
              </w:rPr>
              <w:t xml:space="preserve">  </w:t>
            </w:r>
          </w:p>
          <w:p w:rsidR="00F07C98" w:rsidRPr="002F66A1" w:rsidRDefault="00F07C98"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017D32" w:rsidRPr="00E83C08" w:rsidRDefault="00017D32" w:rsidP="00017D32">
            <w:pPr>
              <w:spacing w:after="0" w:line="259" w:lineRule="auto"/>
              <w:ind w:left="0" w:right="24" w:firstLine="0"/>
              <w:rPr>
                <w:rFonts w:asciiTheme="minorHAnsi" w:hAnsiTheme="minorHAnsi" w:cstheme="minorHAnsi"/>
                <w:color w:val="212529"/>
                <w:shd w:val="clear" w:color="auto" w:fill="FFFFFF"/>
              </w:rPr>
            </w:pPr>
            <w:r w:rsidRPr="00E83C08">
              <w:rPr>
                <w:rFonts w:asciiTheme="minorHAnsi" w:eastAsia="Calibri" w:hAnsiTheme="minorHAnsi" w:cstheme="minorHAnsi"/>
                <w:b/>
                <w:u w:val="single"/>
              </w:rPr>
              <w:t>Sir Francis Drake</w:t>
            </w:r>
            <w:r w:rsidRPr="00E83C08">
              <w:rPr>
                <w:rFonts w:asciiTheme="minorHAnsi" w:eastAsia="Calibri" w:hAnsiTheme="minorHAnsi" w:cstheme="minorHAnsi"/>
              </w:rPr>
              <w:br/>
            </w:r>
            <w:r w:rsidRPr="00E83C08">
              <w:rPr>
                <w:rFonts w:asciiTheme="minorHAnsi" w:hAnsiTheme="minorHAnsi" w:cstheme="minorHAnsi"/>
                <w:color w:val="212529"/>
                <w:shd w:val="clear" w:color="auto" w:fill="FFFFFF"/>
              </w:rPr>
              <w:t xml:space="preserve"> Drake was the first Englishman to circumnavigate the globe in a single expedition from 1577 to 1580.</w:t>
            </w:r>
          </w:p>
          <w:p w:rsidR="00017D32" w:rsidRPr="00E83C08" w:rsidRDefault="00017D32" w:rsidP="00017D32">
            <w:pPr>
              <w:spacing w:after="0" w:line="259" w:lineRule="auto"/>
              <w:ind w:left="0" w:right="24" w:firstLine="0"/>
              <w:rPr>
                <w:rFonts w:asciiTheme="minorHAnsi" w:eastAsia="Calibri" w:hAnsiTheme="minorHAnsi" w:cstheme="minorHAnsi"/>
              </w:rPr>
            </w:pPr>
          </w:p>
          <w:p w:rsidR="00017D32" w:rsidRPr="00E83C08" w:rsidRDefault="00017D32" w:rsidP="00017D32">
            <w:pPr>
              <w:spacing w:after="0" w:line="259" w:lineRule="auto"/>
              <w:ind w:left="0" w:right="24" w:firstLine="0"/>
              <w:rPr>
                <w:rFonts w:asciiTheme="minorHAnsi" w:hAnsiTheme="minorHAnsi" w:cstheme="minorHAnsi"/>
                <w:color w:val="212529"/>
                <w:shd w:val="clear" w:color="auto" w:fill="FFFFFF"/>
              </w:rPr>
            </w:pPr>
            <w:r w:rsidRPr="00E83C08">
              <w:rPr>
                <w:rFonts w:asciiTheme="minorHAnsi" w:eastAsia="Calibri" w:hAnsiTheme="minorHAnsi" w:cstheme="minorHAnsi"/>
                <w:b/>
                <w:u w:val="single"/>
              </w:rPr>
              <w:t>Sir Walter Raleigh</w:t>
            </w:r>
            <w:r w:rsidRPr="00E83C08">
              <w:rPr>
                <w:rFonts w:asciiTheme="minorHAnsi" w:eastAsia="Calibri" w:hAnsiTheme="minorHAnsi" w:cstheme="minorHAnsi"/>
              </w:rPr>
              <w:br/>
            </w:r>
            <w:r w:rsidRPr="00E83C08">
              <w:rPr>
                <w:rFonts w:asciiTheme="minorHAnsi" w:hAnsiTheme="minorHAnsi" w:cstheme="minorHAnsi"/>
                <w:color w:val="212529"/>
                <w:shd w:val="clear" w:color="auto" w:fill="FFFFFF"/>
              </w:rPr>
              <w:t xml:space="preserve"> A key figure of the Elizabethan era, Sir Walter Raleigh carried out several expeditions to the Americas between 1578 and 1618.</w:t>
            </w:r>
          </w:p>
          <w:p w:rsidR="002F66A1" w:rsidRPr="00E83C08" w:rsidRDefault="002F66A1" w:rsidP="002E64C6">
            <w:pPr>
              <w:spacing w:after="0" w:line="259" w:lineRule="auto"/>
              <w:ind w:left="0" w:right="24" w:firstLine="0"/>
              <w:rPr>
                <w:rFonts w:asciiTheme="minorHAnsi" w:eastAsia="Calibri" w:hAnsiTheme="minorHAnsi" w:cstheme="minorHAnsi"/>
              </w:rPr>
            </w:pPr>
          </w:p>
          <w:p w:rsidR="00017D32" w:rsidRPr="00E83C08" w:rsidRDefault="00017D32" w:rsidP="00017D32">
            <w:pPr>
              <w:spacing w:after="0" w:line="259" w:lineRule="auto"/>
              <w:ind w:left="0" w:right="24" w:firstLine="0"/>
              <w:rPr>
                <w:rFonts w:asciiTheme="minorHAnsi" w:eastAsia="Calibri" w:hAnsiTheme="minorHAnsi" w:cstheme="minorHAnsi"/>
                <w:b/>
                <w:u w:val="single"/>
              </w:rPr>
            </w:pPr>
            <w:r w:rsidRPr="00E83C08">
              <w:rPr>
                <w:rFonts w:asciiTheme="minorHAnsi" w:eastAsia="Calibri" w:hAnsiTheme="minorHAnsi" w:cstheme="minorHAnsi"/>
                <w:b/>
                <w:u w:val="single"/>
              </w:rPr>
              <w:t>Marco Polo</w:t>
            </w:r>
          </w:p>
          <w:p w:rsidR="00017D32" w:rsidRPr="00E83C08" w:rsidRDefault="00017D32" w:rsidP="00017D32">
            <w:pPr>
              <w:spacing w:after="0" w:line="259" w:lineRule="auto"/>
              <w:ind w:left="0" w:right="24" w:firstLine="0"/>
              <w:rPr>
                <w:rFonts w:asciiTheme="minorHAnsi" w:hAnsiTheme="minorHAnsi" w:cstheme="minorHAnsi"/>
                <w:color w:val="212529"/>
                <w:shd w:val="clear" w:color="auto" w:fill="FFFFFF"/>
              </w:rPr>
            </w:pPr>
            <w:r w:rsidRPr="00E83C08">
              <w:rPr>
                <w:rFonts w:asciiTheme="minorHAnsi" w:hAnsiTheme="minorHAnsi" w:cstheme="minorHAnsi"/>
                <w:color w:val="212529"/>
                <w:shd w:val="clear" w:color="auto" w:fill="FFFFFF"/>
              </w:rPr>
              <w:t>A Venetian merchant and adventurer, Marco Polo travelled along the Silk Road from Europe to Asia between 1271 and 1295,</w:t>
            </w:r>
          </w:p>
          <w:p w:rsidR="00017D32" w:rsidRPr="00E83C08" w:rsidRDefault="00017D32" w:rsidP="00017D32">
            <w:pPr>
              <w:spacing w:after="0" w:line="259" w:lineRule="auto"/>
              <w:ind w:left="0" w:right="24" w:firstLine="0"/>
              <w:rPr>
                <w:rFonts w:asciiTheme="minorHAnsi" w:eastAsia="Calibri" w:hAnsiTheme="minorHAnsi" w:cstheme="minorHAnsi"/>
              </w:rPr>
            </w:pPr>
          </w:p>
          <w:p w:rsidR="00017D32" w:rsidRPr="00E83C08" w:rsidRDefault="00017D32" w:rsidP="00017D32">
            <w:pPr>
              <w:spacing w:after="0" w:line="259" w:lineRule="auto"/>
              <w:ind w:left="0" w:right="24" w:firstLine="0"/>
              <w:rPr>
                <w:rFonts w:asciiTheme="minorHAnsi" w:hAnsiTheme="minorHAnsi" w:cstheme="minorHAnsi"/>
                <w:color w:val="212529"/>
                <w:shd w:val="clear" w:color="auto" w:fill="FFFFFF"/>
              </w:rPr>
            </w:pPr>
            <w:r w:rsidRPr="00E83C08">
              <w:rPr>
                <w:rFonts w:asciiTheme="minorHAnsi" w:eastAsia="Calibri" w:hAnsiTheme="minorHAnsi" w:cstheme="minorHAnsi"/>
                <w:b/>
                <w:u w:val="single"/>
              </w:rPr>
              <w:t xml:space="preserve">Christopher </w:t>
            </w:r>
            <w:proofErr w:type="spellStart"/>
            <w:r w:rsidRPr="00E83C08">
              <w:rPr>
                <w:rFonts w:asciiTheme="minorHAnsi" w:eastAsia="Calibri" w:hAnsiTheme="minorHAnsi" w:cstheme="minorHAnsi"/>
                <w:b/>
                <w:u w:val="single"/>
              </w:rPr>
              <w:t>Colombus</w:t>
            </w:r>
            <w:proofErr w:type="spellEnd"/>
            <w:r w:rsidRPr="00E83C08">
              <w:rPr>
                <w:rFonts w:asciiTheme="minorHAnsi" w:eastAsia="Calibri" w:hAnsiTheme="minorHAnsi" w:cstheme="minorHAnsi"/>
              </w:rPr>
              <w:br/>
            </w:r>
            <w:r w:rsidRPr="00E83C08">
              <w:rPr>
                <w:rFonts w:asciiTheme="minorHAnsi" w:hAnsiTheme="minorHAnsi" w:cstheme="minorHAnsi"/>
                <w:color w:val="212529"/>
                <w:shd w:val="clear" w:color="auto" w:fill="FFFFFF"/>
              </w:rPr>
              <w:t xml:space="preserve"> Often called the “discoverer” of the New World, Christopher Columbus embarked on 4 voyages across the Atlantic Ocean between 1492 and 1504.</w:t>
            </w:r>
          </w:p>
          <w:p w:rsidR="002F66A1" w:rsidRPr="00E83C08" w:rsidRDefault="002F66A1" w:rsidP="002E64C6">
            <w:pPr>
              <w:spacing w:after="0" w:line="259" w:lineRule="auto"/>
              <w:ind w:left="0" w:right="24" w:firstLine="0"/>
              <w:rPr>
                <w:rFonts w:asciiTheme="minorHAnsi" w:eastAsia="Calibri" w:hAnsiTheme="minorHAnsi" w:cstheme="minorHAnsi"/>
              </w:rPr>
            </w:pPr>
          </w:p>
          <w:p w:rsidR="00017D32" w:rsidRPr="00E83C08" w:rsidRDefault="00017D32" w:rsidP="00017D32">
            <w:pPr>
              <w:spacing w:after="0" w:line="259" w:lineRule="auto"/>
              <w:ind w:left="0" w:right="24" w:firstLine="0"/>
              <w:rPr>
                <w:rFonts w:asciiTheme="minorHAnsi" w:hAnsiTheme="minorHAnsi" w:cstheme="minorHAnsi"/>
                <w:b/>
                <w:color w:val="212529"/>
                <w:u w:val="single"/>
                <w:shd w:val="clear" w:color="auto" w:fill="FFFFFF"/>
              </w:rPr>
            </w:pPr>
            <w:r w:rsidRPr="00E83C08">
              <w:rPr>
                <w:rFonts w:asciiTheme="minorHAnsi" w:hAnsiTheme="minorHAnsi" w:cstheme="minorHAnsi"/>
                <w:b/>
                <w:color w:val="212529"/>
                <w:u w:val="single"/>
                <w:shd w:val="clear" w:color="auto" w:fill="FFFFFF"/>
              </w:rPr>
              <w:t>Sir Robin Knox-Johnson</w:t>
            </w:r>
          </w:p>
          <w:p w:rsidR="00017D32" w:rsidRPr="00E83C08" w:rsidRDefault="00017D32" w:rsidP="00017D32">
            <w:pPr>
              <w:spacing w:after="0" w:line="259" w:lineRule="auto"/>
              <w:ind w:left="0" w:right="24" w:firstLine="0"/>
              <w:rPr>
                <w:rFonts w:asciiTheme="minorHAnsi" w:hAnsiTheme="minorHAnsi" w:cstheme="minorHAnsi"/>
                <w:color w:val="212529"/>
                <w:shd w:val="clear" w:color="auto" w:fill="FFFFFF"/>
              </w:rPr>
            </w:pPr>
            <w:r w:rsidRPr="00E83C08">
              <w:rPr>
                <w:rFonts w:asciiTheme="minorHAnsi" w:hAnsiTheme="minorHAnsi" w:cstheme="minorHAnsi"/>
                <w:color w:val="212529"/>
                <w:shd w:val="clear" w:color="auto" w:fill="FFFFFF"/>
              </w:rPr>
              <w:t xml:space="preserve">Sir Robin was the first to sail </w:t>
            </w:r>
            <w:proofErr w:type="gramStart"/>
            <w:r w:rsidRPr="00E83C08">
              <w:rPr>
                <w:rFonts w:asciiTheme="minorHAnsi" w:hAnsiTheme="minorHAnsi" w:cstheme="minorHAnsi"/>
                <w:color w:val="212529"/>
                <w:shd w:val="clear" w:color="auto" w:fill="FFFFFF"/>
              </w:rPr>
              <w:t>single handed</w:t>
            </w:r>
            <w:proofErr w:type="gramEnd"/>
            <w:r w:rsidRPr="00E83C08">
              <w:rPr>
                <w:rFonts w:asciiTheme="minorHAnsi" w:hAnsiTheme="minorHAnsi" w:cstheme="minorHAnsi"/>
                <w:color w:val="212529"/>
                <w:shd w:val="clear" w:color="auto" w:fill="FFFFFF"/>
              </w:rPr>
              <w:t xml:space="preserve"> and non-stop around the World between 14</w:t>
            </w:r>
            <w:r w:rsidRPr="00E83C08">
              <w:rPr>
                <w:rFonts w:asciiTheme="minorHAnsi" w:hAnsiTheme="minorHAnsi" w:cstheme="minorHAnsi"/>
                <w:color w:val="212529"/>
                <w:shd w:val="clear" w:color="auto" w:fill="FFFFFF"/>
                <w:vertAlign w:val="superscript"/>
              </w:rPr>
              <w:t>th</w:t>
            </w:r>
            <w:r w:rsidRPr="00E83C08">
              <w:rPr>
                <w:rFonts w:asciiTheme="minorHAnsi" w:hAnsiTheme="minorHAnsi" w:cstheme="minorHAnsi"/>
                <w:color w:val="212529"/>
                <w:shd w:val="clear" w:color="auto" w:fill="FFFFFF"/>
              </w:rPr>
              <w:t xml:space="preserve"> June 1968 and 22</w:t>
            </w:r>
            <w:r w:rsidRPr="00E83C08">
              <w:rPr>
                <w:rFonts w:asciiTheme="minorHAnsi" w:hAnsiTheme="minorHAnsi" w:cstheme="minorHAnsi"/>
                <w:color w:val="212529"/>
                <w:shd w:val="clear" w:color="auto" w:fill="FFFFFF"/>
                <w:vertAlign w:val="superscript"/>
              </w:rPr>
              <w:t>nd</w:t>
            </w:r>
            <w:r w:rsidRPr="00E83C08">
              <w:rPr>
                <w:rFonts w:asciiTheme="minorHAnsi" w:hAnsiTheme="minorHAnsi" w:cstheme="minorHAnsi"/>
                <w:color w:val="212529"/>
                <w:shd w:val="clear" w:color="auto" w:fill="FFFFFF"/>
              </w:rPr>
              <w:t xml:space="preserve"> April 1969.</w:t>
            </w:r>
          </w:p>
          <w:p w:rsidR="002F66A1" w:rsidRPr="00E83C08" w:rsidRDefault="002F66A1" w:rsidP="002E64C6">
            <w:pPr>
              <w:spacing w:after="0" w:line="259" w:lineRule="auto"/>
              <w:ind w:left="0" w:right="24" w:firstLine="0"/>
              <w:rPr>
                <w:rFonts w:asciiTheme="minorHAnsi" w:eastAsia="Calibri" w:hAnsiTheme="minorHAnsi" w:cstheme="minorHAnsi"/>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Default="002F66A1" w:rsidP="002E64C6">
            <w:pPr>
              <w:spacing w:after="0" w:line="259" w:lineRule="auto"/>
              <w:ind w:left="0" w:right="24" w:firstLine="0"/>
              <w:rPr>
                <w:rFonts w:asciiTheme="minorHAnsi" w:eastAsia="Calibri" w:hAnsiTheme="minorHAnsi" w:cstheme="minorHAnsi"/>
                <w:sz w:val="16"/>
                <w:szCs w:val="16"/>
              </w:rPr>
            </w:pPr>
          </w:p>
          <w:p w:rsidR="002F66A1" w:rsidRPr="002F66A1" w:rsidRDefault="002F66A1" w:rsidP="002E64C6">
            <w:pPr>
              <w:spacing w:after="0" w:line="259" w:lineRule="auto"/>
              <w:ind w:left="0" w:right="24" w:firstLine="0"/>
              <w:rPr>
                <w:rFonts w:asciiTheme="minorHAnsi" w:eastAsia="Calibri" w:hAnsiTheme="minorHAnsi" w:cstheme="minorHAnsi"/>
                <w:sz w:val="16"/>
                <w:szCs w:val="16"/>
              </w:rPr>
            </w:pPr>
          </w:p>
        </w:tc>
      </w:tr>
      <w:tr w:rsidR="00E83C08" w:rsidRPr="00581CF1" w:rsidTr="006C280B">
        <w:trPr>
          <w:trHeight w:val="831"/>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83C08" w:rsidRPr="00581CF1" w:rsidRDefault="00E83C08" w:rsidP="002E64C6">
            <w:pPr>
              <w:spacing w:after="0" w:line="242" w:lineRule="auto"/>
              <w:ind w:left="106" w:firstLine="0"/>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05" w:type="dxa"/>
            <w:gridSpan w:val="3"/>
            <w:tcBorders>
              <w:top w:val="single" w:sz="4" w:space="0" w:color="000000"/>
              <w:left w:val="single" w:sz="4" w:space="0" w:color="000000"/>
              <w:bottom w:val="single" w:sz="4" w:space="0" w:color="000000"/>
              <w:right w:val="single" w:sz="4" w:space="0" w:color="000000"/>
            </w:tcBorders>
          </w:tcPr>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Allies</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Axis</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Nazi Party</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Atomic Bomb</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Czechoslovakia</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Propaganda</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Active Service</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 xml:space="preserve">Holocaust </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Genocide</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 xml:space="preserve">Dig for Victory </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Evacuation</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Hitler</w:t>
            </w:r>
          </w:p>
          <w:p w:rsidR="00E83C08" w:rsidRPr="002A7324" w:rsidRDefault="00E83C08" w:rsidP="002A7324">
            <w:pPr>
              <w:spacing w:after="34" w:line="238" w:lineRule="auto"/>
              <w:ind w:left="165" w:firstLine="0"/>
              <w:rPr>
                <w:rFonts w:asciiTheme="minorHAnsi" w:eastAsia="Calibri" w:hAnsiTheme="minorHAnsi" w:cstheme="minorHAnsi"/>
                <w:sz w:val="16"/>
                <w:szCs w:val="16"/>
              </w:rPr>
            </w:pPr>
            <w:r w:rsidRPr="002A7324">
              <w:rPr>
                <w:rFonts w:asciiTheme="minorHAnsi" w:eastAsia="Calibri" w:hAnsiTheme="minorHAnsi" w:cstheme="minorHAnsi"/>
                <w:sz w:val="16"/>
                <w:szCs w:val="16"/>
              </w:rPr>
              <w:t xml:space="preserve">Winston Churchill </w:t>
            </w:r>
          </w:p>
          <w:p w:rsidR="00E83C08" w:rsidRDefault="00E83C08" w:rsidP="002A7324">
            <w:pPr>
              <w:rPr>
                <w:rFonts w:ascii="Calibri" w:eastAsia="Calibri" w:hAnsi="Calibri" w:cs="Calibri"/>
                <w:sz w:val="18"/>
              </w:rPr>
            </w:pPr>
            <w:r>
              <w:rPr>
                <w:rFonts w:ascii="Calibri" w:eastAsia="Calibri" w:hAnsi="Calibri" w:cs="Calibri"/>
                <w:sz w:val="18"/>
              </w:rPr>
              <w:lastRenderedPageBreak/>
              <w:t>primary source/evidence,</w:t>
            </w:r>
            <w:r>
              <w:rPr>
                <w:rFonts w:ascii="Calibri" w:eastAsia="Calibri" w:hAnsi="Calibri" w:cs="Calibri"/>
                <w:sz w:val="18"/>
              </w:rPr>
              <w:br/>
              <w:t xml:space="preserve"> secondary source/evidence, </w:t>
            </w:r>
            <w:r>
              <w:rPr>
                <w:rFonts w:ascii="Calibri" w:eastAsia="Calibri" w:hAnsi="Calibri" w:cs="Calibri"/>
                <w:sz w:val="18"/>
              </w:rPr>
              <w:br/>
              <w:t>reliable</w:t>
            </w:r>
          </w:p>
          <w:p w:rsidR="00E83C08" w:rsidRDefault="00E83C08" w:rsidP="002A7324">
            <w:pPr>
              <w:rPr>
                <w:rFonts w:ascii="Calibri" w:eastAsia="Calibri" w:hAnsi="Calibri" w:cs="Calibri"/>
                <w:sz w:val="18"/>
              </w:rPr>
            </w:pPr>
            <w:r>
              <w:rPr>
                <w:rFonts w:ascii="Calibri" w:eastAsia="Calibri" w:hAnsi="Calibri" w:cs="Calibri"/>
                <w:sz w:val="18"/>
              </w:rPr>
              <w:t xml:space="preserve">extent of change, </w:t>
            </w:r>
            <w:r>
              <w:rPr>
                <w:rFonts w:ascii="Calibri" w:eastAsia="Calibri" w:hAnsi="Calibri" w:cs="Calibri"/>
                <w:sz w:val="18"/>
              </w:rPr>
              <w:br/>
              <w:t>extent of continuity evaluate,</w:t>
            </w:r>
            <w:r>
              <w:rPr>
                <w:rFonts w:ascii="Calibri" w:eastAsia="Calibri" w:hAnsi="Calibri" w:cs="Calibri"/>
                <w:sz w:val="18"/>
              </w:rPr>
              <w:br/>
              <w:t xml:space="preserve"> reliable, </w:t>
            </w:r>
            <w:r>
              <w:rPr>
                <w:rFonts w:ascii="Calibri" w:eastAsia="Calibri" w:hAnsi="Calibri" w:cs="Calibri"/>
                <w:sz w:val="18"/>
              </w:rPr>
              <w:br/>
              <w:t xml:space="preserve">eye-witness, </w:t>
            </w:r>
            <w:r>
              <w:rPr>
                <w:rFonts w:ascii="Calibri" w:eastAsia="Calibri" w:hAnsi="Calibri" w:cs="Calibri"/>
                <w:sz w:val="18"/>
              </w:rPr>
              <w:br/>
              <w:t xml:space="preserve">Monarchy, </w:t>
            </w:r>
            <w:r>
              <w:rPr>
                <w:rFonts w:ascii="Calibri" w:eastAsia="Calibri" w:hAnsi="Calibri" w:cs="Calibri"/>
                <w:sz w:val="18"/>
              </w:rPr>
              <w:br/>
              <w:t xml:space="preserve">legacy </w:t>
            </w:r>
            <w:r>
              <w:rPr>
                <w:rFonts w:ascii="Calibri" w:eastAsia="Calibri" w:hAnsi="Calibri" w:cs="Calibri"/>
                <w:sz w:val="18"/>
              </w:rPr>
              <w:br/>
              <w:t xml:space="preserve">ambiguous, </w:t>
            </w:r>
            <w:r>
              <w:rPr>
                <w:rFonts w:ascii="Calibri" w:eastAsia="Calibri" w:hAnsi="Calibri" w:cs="Calibri"/>
                <w:sz w:val="18"/>
              </w:rPr>
              <w:br/>
              <w:t xml:space="preserve">consequences, </w:t>
            </w:r>
            <w:r>
              <w:rPr>
                <w:rFonts w:ascii="Calibri" w:eastAsia="Calibri" w:hAnsi="Calibri" w:cs="Calibri"/>
                <w:sz w:val="18"/>
              </w:rPr>
              <w:br/>
              <w:t>decade</w:t>
            </w:r>
          </w:p>
          <w:p w:rsidR="00E83C08" w:rsidRPr="00155B69" w:rsidRDefault="00E83C08" w:rsidP="002A7324">
            <w:pPr>
              <w:pStyle w:val="ListParagraph"/>
              <w:spacing w:after="160" w:line="259" w:lineRule="auto"/>
              <w:ind w:left="525" w:firstLine="0"/>
              <w:rPr>
                <w:rFonts w:asciiTheme="minorHAnsi" w:eastAsia="Calibri" w:hAnsiTheme="minorHAnsi" w:cstheme="minorHAnsi"/>
                <w:sz w:val="16"/>
                <w:szCs w:val="16"/>
              </w:rPr>
            </w:pPr>
          </w:p>
        </w:tc>
        <w:tc>
          <w:tcPr>
            <w:tcW w:w="7556" w:type="dxa"/>
            <w:gridSpan w:val="3"/>
            <w:tcBorders>
              <w:top w:val="single" w:sz="4" w:space="0" w:color="000000"/>
              <w:left w:val="single" w:sz="4" w:space="0" w:color="000000"/>
              <w:bottom w:val="single" w:sz="4" w:space="0" w:color="000000"/>
              <w:right w:val="single" w:sz="4" w:space="0" w:color="000000"/>
            </w:tcBorders>
          </w:tcPr>
          <w:p w:rsidR="00E83C08" w:rsidRDefault="00E83C08" w:rsidP="002E64C6">
            <w:pPr>
              <w:spacing w:after="16" w:line="259" w:lineRule="auto"/>
              <w:ind w:left="165" w:firstLine="0"/>
              <w:rPr>
                <w:rFonts w:asciiTheme="minorHAnsi" w:eastAsia="Calibri" w:hAnsiTheme="minorHAnsi" w:cstheme="minorHAnsi"/>
                <w:b/>
                <w:sz w:val="16"/>
                <w:szCs w:val="16"/>
              </w:rPr>
            </w:pP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Explorer</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Sir Francis Drake</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Sir Walter Raleigh</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Marco Polo</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 xml:space="preserve">Christopher Columbus </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Sir Robin Knox-Johnson</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 xml:space="preserve">Ibn </w:t>
            </w:r>
            <w:proofErr w:type="spellStart"/>
            <w:r w:rsidRPr="001D0B7E">
              <w:rPr>
                <w:rFonts w:asciiTheme="minorHAnsi" w:eastAsia="Calibri" w:hAnsiTheme="minorHAnsi" w:cstheme="minorHAnsi"/>
                <w:sz w:val="16"/>
                <w:szCs w:val="16"/>
              </w:rPr>
              <w:t>Buttuta</w:t>
            </w:r>
            <w:proofErr w:type="spellEnd"/>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 xml:space="preserve">Captain James Cook </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Zheng He</w:t>
            </w:r>
          </w:p>
          <w:p w:rsidR="00E83C08" w:rsidRPr="001D0B7E"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Vasco da Gama</w:t>
            </w:r>
          </w:p>
          <w:p w:rsidR="00E83C08" w:rsidRDefault="00E83C08" w:rsidP="002E64C6">
            <w:pPr>
              <w:spacing w:after="16" w:line="259" w:lineRule="auto"/>
              <w:ind w:left="165" w:firstLine="0"/>
              <w:rPr>
                <w:rFonts w:asciiTheme="minorHAnsi" w:eastAsia="Calibri" w:hAnsiTheme="minorHAnsi" w:cstheme="minorHAnsi"/>
                <w:sz w:val="16"/>
                <w:szCs w:val="16"/>
              </w:rPr>
            </w:pPr>
            <w:r w:rsidRPr="001D0B7E">
              <w:rPr>
                <w:rFonts w:asciiTheme="minorHAnsi" w:eastAsia="Calibri" w:hAnsiTheme="minorHAnsi" w:cstheme="minorHAnsi"/>
                <w:sz w:val="16"/>
                <w:szCs w:val="16"/>
              </w:rPr>
              <w:t xml:space="preserve">Ferdinand </w:t>
            </w:r>
            <w:proofErr w:type="spellStart"/>
            <w:r w:rsidRPr="001D0B7E">
              <w:rPr>
                <w:rFonts w:asciiTheme="minorHAnsi" w:eastAsia="Calibri" w:hAnsiTheme="minorHAnsi" w:cstheme="minorHAnsi"/>
                <w:sz w:val="16"/>
                <w:szCs w:val="16"/>
              </w:rPr>
              <w:t>Megellan</w:t>
            </w:r>
            <w:proofErr w:type="spellEnd"/>
          </w:p>
          <w:p w:rsidR="00E83C08" w:rsidRPr="00E83C08" w:rsidRDefault="00E83C08" w:rsidP="00E83C08">
            <w:pPr>
              <w:spacing w:after="16" w:line="259" w:lineRule="auto"/>
              <w:ind w:left="165" w:firstLine="0"/>
              <w:rPr>
                <w:rFonts w:asciiTheme="minorHAnsi" w:eastAsia="Calibri" w:hAnsiTheme="minorHAnsi" w:cstheme="minorHAnsi"/>
                <w:sz w:val="16"/>
                <w:szCs w:val="16"/>
              </w:rPr>
            </w:pPr>
            <w:r>
              <w:rPr>
                <w:rFonts w:asciiTheme="minorHAnsi" w:eastAsia="Calibri" w:hAnsiTheme="minorHAnsi" w:cstheme="minorHAnsi"/>
                <w:sz w:val="16"/>
                <w:szCs w:val="16"/>
              </w:rPr>
              <w:t>Voyage</w:t>
            </w:r>
          </w:p>
          <w:p w:rsidR="00E83C08" w:rsidRDefault="00E83C08" w:rsidP="002A7324">
            <w:pPr>
              <w:rPr>
                <w:rFonts w:ascii="Calibri" w:eastAsia="Calibri" w:hAnsi="Calibri" w:cs="Calibri"/>
                <w:sz w:val="18"/>
              </w:rPr>
            </w:pPr>
            <w:r>
              <w:rPr>
                <w:rFonts w:ascii="Calibri" w:eastAsia="Calibri" w:hAnsi="Calibri" w:cs="Calibri"/>
                <w:sz w:val="18"/>
              </w:rPr>
              <w:lastRenderedPageBreak/>
              <w:t>primary source/evidence,</w:t>
            </w:r>
            <w:r>
              <w:rPr>
                <w:rFonts w:ascii="Calibri" w:eastAsia="Calibri" w:hAnsi="Calibri" w:cs="Calibri"/>
                <w:sz w:val="18"/>
              </w:rPr>
              <w:br/>
              <w:t xml:space="preserve"> secondary source/evidence, </w:t>
            </w:r>
            <w:r>
              <w:rPr>
                <w:rFonts w:ascii="Calibri" w:eastAsia="Calibri" w:hAnsi="Calibri" w:cs="Calibri"/>
                <w:sz w:val="18"/>
              </w:rPr>
              <w:br/>
              <w:t>reliable</w:t>
            </w:r>
          </w:p>
          <w:p w:rsidR="00E83C08" w:rsidRDefault="00E83C08" w:rsidP="002A7324">
            <w:pPr>
              <w:rPr>
                <w:rFonts w:ascii="Calibri" w:eastAsia="Calibri" w:hAnsi="Calibri" w:cs="Calibri"/>
                <w:sz w:val="18"/>
              </w:rPr>
            </w:pPr>
            <w:r>
              <w:rPr>
                <w:rFonts w:ascii="Calibri" w:eastAsia="Calibri" w:hAnsi="Calibri" w:cs="Calibri"/>
                <w:sz w:val="18"/>
              </w:rPr>
              <w:t xml:space="preserve">extent of change, </w:t>
            </w:r>
            <w:r>
              <w:rPr>
                <w:rFonts w:ascii="Calibri" w:eastAsia="Calibri" w:hAnsi="Calibri" w:cs="Calibri"/>
                <w:sz w:val="18"/>
              </w:rPr>
              <w:br/>
              <w:t>extent of continuity evaluate,</w:t>
            </w:r>
            <w:r>
              <w:rPr>
                <w:rFonts w:ascii="Calibri" w:eastAsia="Calibri" w:hAnsi="Calibri" w:cs="Calibri"/>
                <w:sz w:val="18"/>
              </w:rPr>
              <w:br/>
              <w:t xml:space="preserve"> reliable, </w:t>
            </w:r>
            <w:r>
              <w:rPr>
                <w:rFonts w:ascii="Calibri" w:eastAsia="Calibri" w:hAnsi="Calibri" w:cs="Calibri"/>
                <w:sz w:val="18"/>
              </w:rPr>
              <w:br/>
              <w:t xml:space="preserve">eye-witness, </w:t>
            </w:r>
            <w:r>
              <w:rPr>
                <w:rFonts w:ascii="Calibri" w:eastAsia="Calibri" w:hAnsi="Calibri" w:cs="Calibri"/>
                <w:sz w:val="18"/>
              </w:rPr>
              <w:br/>
              <w:t xml:space="preserve">Monarchy, </w:t>
            </w:r>
            <w:r>
              <w:rPr>
                <w:rFonts w:ascii="Calibri" w:eastAsia="Calibri" w:hAnsi="Calibri" w:cs="Calibri"/>
                <w:sz w:val="18"/>
              </w:rPr>
              <w:br/>
              <w:t xml:space="preserve">legacy </w:t>
            </w:r>
            <w:r>
              <w:rPr>
                <w:rFonts w:ascii="Calibri" w:eastAsia="Calibri" w:hAnsi="Calibri" w:cs="Calibri"/>
                <w:sz w:val="18"/>
              </w:rPr>
              <w:br/>
              <w:t xml:space="preserve">ambiguous, </w:t>
            </w:r>
            <w:r>
              <w:rPr>
                <w:rFonts w:ascii="Calibri" w:eastAsia="Calibri" w:hAnsi="Calibri" w:cs="Calibri"/>
                <w:sz w:val="18"/>
              </w:rPr>
              <w:br/>
              <w:t xml:space="preserve">consequences, </w:t>
            </w:r>
            <w:r>
              <w:rPr>
                <w:rFonts w:ascii="Calibri" w:eastAsia="Calibri" w:hAnsi="Calibri" w:cs="Calibri"/>
                <w:sz w:val="18"/>
              </w:rPr>
              <w:br/>
              <w:t>decade</w:t>
            </w:r>
          </w:p>
          <w:p w:rsidR="00E83C08" w:rsidRPr="00155B69" w:rsidRDefault="00E83C08" w:rsidP="001D0B7E">
            <w:pPr>
              <w:pStyle w:val="ListParagraph"/>
              <w:spacing w:after="16" w:line="259" w:lineRule="auto"/>
              <w:ind w:left="525" w:firstLine="0"/>
              <w:rPr>
                <w:rFonts w:asciiTheme="minorHAnsi" w:eastAsia="Calibri" w:hAnsiTheme="minorHAnsi" w:cstheme="minorHAnsi"/>
                <w:sz w:val="16"/>
                <w:szCs w:val="16"/>
              </w:rPr>
            </w:pPr>
          </w:p>
        </w:tc>
      </w:tr>
      <w:tr w:rsidR="002F66A1" w:rsidRPr="00581CF1" w:rsidTr="002A7324">
        <w:trPr>
          <w:trHeight w:val="302"/>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E64C6" w:rsidRPr="00581CF1" w:rsidRDefault="002E64C6" w:rsidP="002E64C6">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lastRenderedPageBreak/>
              <w:t xml:space="preserve">Outdoor Learning </w:t>
            </w:r>
          </w:p>
        </w:tc>
        <w:tc>
          <w:tcPr>
            <w:tcW w:w="6705" w:type="dxa"/>
            <w:gridSpan w:val="3"/>
            <w:tcBorders>
              <w:top w:val="single" w:sz="4" w:space="0" w:color="000000"/>
              <w:left w:val="single" w:sz="4" w:space="0" w:color="000000"/>
              <w:bottom w:val="single" w:sz="4" w:space="0" w:color="000000"/>
              <w:right w:val="single" w:sz="4" w:space="0" w:color="000000"/>
            </w:tcBorders>
          </w:tcPr>
          <w:p w:rsidR="002E64C6" w:rsidRPr="00581CF1" w:rsidRDefault="002E64C6" w:rsidP="002E64C6">
            <w:pPr>
              <w:spacing w:after="0" w:line="259" w:lineRule="auto"/>
              <w:ind w:left="77" w:firstLine="0"/>
              <w:rPr>
                <w:rFonts w:asciiTheme="minorHAnsi" w:hAnsiTheme="minorHAnsi" w:cstheme="minorHAnsi"/>
              </w:rPr>
            </w:pPr>
          </w:p>
        </w:tc>
        <w:tc>
          <w:tcPr>
            <w:tcW w:w="7556" w:type="dxa"/>
            <w:gridSpan w:val="3"/>
            <w:tcBorders>
              <w:top w:val="single" w:sz="4" w:space="0" w:color="000000"/>
              <w:left w:val="single" w:sz="4" w:space="0" w:color="000000"/>
              <w:bottom w:val="single" w:sz="4" w:space="0" w:color="000000"/>
              <w:right w:val="single" w:sz="4" w:space="0" w:color="000000"/>
            </w:tcBorders>
          </w:tcPr>
          <w:p w:rsidR="002E64C6" w:rsidRPr="00581CF1" w:rsidRDefault="001D0B7E" w:rsidP="002E64C6">
            <w:pPr>
              <w:spacing w:after="0" w:line="259" w:lineRule="auto"/>
              <w:ind w:left="77" w:firstLine="0"/>
              <w:rPr>
                <w:rFonts w:asciiTheme="minorHAnsi" w:hAnsiTheme="minorHAnsi" w:cstheme="minorHAnsi"/>
              </w:rPr>
            </w:pPr>
            <w:r>
              <w:rPr>
                <w:rFonts w:asciiTheme="minorHAnsi" w:hAnsiTheme="minorHAnsi" w:cstheme="minorHAnsi"/>
              </w:rPr>
              <w:t>Raft Building</w:t>
            </w:r>
          </w:p>
        </w:tc>
      </w:tr>
    </w:tbl>
    <w:p w:rsidR="00047F19" w:rsidRPr="00047F19" w:rsidRDefault="00047F19" w:rsidP="00047F19">
      <w:pPr>
        <w:rPr>
          <w:rFonts w:asciiTheme="minorHAnsi" w:hAnsiTheme="minorHAnsi" w:cstheme="minorHAnsi"/>
        </w:rPr>
      </w:pPr>
    </w:p>
    <w:p w:rsidR="00047F19" w:rsidRPr="00047F19" w:rsidRDefault="00047F19" w:rsidP="00047F19">
      <w:pPr>
        <w:rPr>
          <w:rFonts w:asciiTheme="minorHAnsi" w:hAnsiTheme="minorHAnsi" w:cstheme="minorHAnsi"/>
        </w:rPr>
      </w:pPr>
    </w:p>
    <w:p w:rsidR="00047F19" w:rsidRPr="00047F19" w:rsidRDefault="00047F19" w:rsidP="009360D5">
      <w:pPr>
        <w:ind w:left="0" w:firstLine="0"/>
        <w:rPr>
          <w:rFonts w:asciiTheme="minorHAnsi" w:hAnsiTheme="minorHAnsi" w:cstheme="minorHAnsi"/>
        </w:rPr>
      </w:pPr>
    </w:p>
    <w:sectPr w:rsidR="00047F19" w:rsidRPr="00047F19" w:rsidSect="00047F19">
      <w:pgSz w:w="16838" w:h="11906" w:orient="landscape"/>
      <w:pgMar w:top="142" w:right="82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C63"/>
    <w:multiLevelType w:val="hybridMultilevel"/>
    <w:tmpl w:val="6DD0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35DCF"/>
    <w:multiLevelType w:val="hybridMultilevel"/>
    <w:tmpl w:val="18BE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87C19"/>
    <w:multiLevelType w:val="hybridMultilevel"/>
    <w:tmpl w:val="501CC16E"/>
    <w:lvl w:ilvl="0" w:tplc="51269F08">
      <w:start w:val="1"/>
      <w:numFmt w:val="bullet"/>
      <w:lvlText w:val="•"/>
      <w:lvlJc w:val="left"/>
      <w:pPr>
        <w:ind w:left="3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0CAE798">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62E20AFA">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8774D4D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A8AEDBE">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3580E284">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5FAE129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9248904">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3FCD430">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9291DE7"/>
    <w:multiLevelType w:val="hybridMultilevel"/>
    <w:tmpl w:val="A894CE04"/>
    <w:lvl w:ilvl="0" w:tplc="0809000B">
      <w:start w:val="1"/>
      <w:numFmt w:val="bullet"/>
      <w:lvlText w:val=""/>
      <w:lvlJc w:val="left"/>
      <w:pPr>
        <w:ind w:left="819" w:hanging="360"/>
      </w:pPr>
      <w:rPr>
        <w:rFonts w:ascii="Wingdings" w:hAnsi="Wingding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0C537D37"/>
    <w:multiLevelType w:val="hybridMultilevel"/>
    <w:tmpl w:val="009E2C8E"/>
    <w:lvl w:ilvl="0" w:tplc="AD925C92">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48EA72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D06025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F6E39E">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54EB4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BA4BA6">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4CFE1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44002B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150F164">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29790C"/>
    <w:multiLevelType w:val="hybridMultilevel"/>
    <w:tmpl w:val="31DAF1EE"/>
    <w:lvl w:ilvl="0" w:tplc="CB52A38E">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82C328">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D7296D8">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C499C6">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9C451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28532E">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2AAE866">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68237E">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8A6BA3A">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FE6D89"/>
    <w:multiLevelType w:val="hybridMultilevel"/>
    <w:tmpl w:val="C598CA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27EA1"/>
    <w:multiLevelType w:val="hybridMultilevel"/>
    <w:tmpl w:val="5B206B42"/>
    <w:lvl w:ilvl="0" w:tplc="57CA6E98">
      <w:start w:val="1"/>
      <w:numFmt w:val="bullet"/>
      <w:lvlText w:val="•"/>
      <w:lvlJc w:val="left"/>
      <w:pPr>
        <w:ind w:left="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C4986">
      <w:start w:val="1"/>
      <w:numFmt w:val="bullet"/>
      <w:lvlText w:val="o"/>
      <w:lvlJc w:val="left"/>
      <w:pPr>
        <w:ind w:left="11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4A461F4">
      <w:start w:val="1"/>
      <w:numFmt w:val="bullet"/>
      <w:lvlText w:val="▪"/>
      <w:lvlJc w:val="left"/>
      <w:pPr>
        <w:ind w:left="18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58489E">
      <w:start w:val="1"/>
      <w:numFmt w:val="bullet"/>
      <w:lvlText w:val="•"/>
      <w:lvlJc w:val="left"/>
      <w:pPr>
        <w:ind w:left="25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E84A48">
      <w:start w:val="1"/>
      <w:numFmt w:val="bullet"/>
      <w:lvlText w:val="o"/>
      <w:lvlJc w:val="left"/>
      <w:pPr>
        <w:ind w:left="32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2BA9682">
      <w:start w:val="1"/>
      <w:numFmt w:val="bullet"/>
      <w:lvlText w:val="▪"/>
      <w:lvlJc w:val="left"/>
      <w:pPr>
        <w:ind w:left="40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F44960">
      <w:start w:val="1"/>
      <w:numFmt w:val="bullet"/>
      <w:lvlText w:val="•"/>
      <w:lvlJc w:val="left"/>
      <w:pPr>
        <w:ind w:left="47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4054F0">
      <w:start w:val="1"/>
      <w:numFmt w:val="bullet"/>
      <w:lvlText w:val="o"/>
      <w:lvlJc w:val="left"/>
      <w:pPr>
        <w:ind w:left="54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282BB6">
      <w:start w:val="1"/>
      <w:numFmt w:val="bullet"/>
      <w:lvlText w:val="▪"/>
      <w:lvlJc w:val="left"/>
      <w:pPr>
        <w:ind w:left="61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0FD3890"/>
    <w:multiLevelType w:val="hybridMultilevel"/>
    <w:tmpl w:val="3326A85C"/>
    <w:lvl w:ilvl="0" w:tplc="6F7C6F0C">
      <w:start w:val="1"/>
      <w:numFmt w:val="bullet"/>
      <w:lvlText w:val="•"/>
      <w:lvlJc w:val="left"/>
      <w:pPr>
        <w:ind w:left="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CE401AC">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6B22750">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4442F02">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CA6E52">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28A100">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8188A56">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8961DA6">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25AD4A2">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1D75D59"/>
    <w:multiLevelType w:val="hybridMultilevel"/>
    <w:tmpl w:val="F90E337A"/>
    <w:lvl w:ilvl="0" w:tplc="4EBCD7E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ECAA098">
      <w:start w:val="1"/>
      <w:numFmt w:val="bullet"/>
      <w:lvlText w:val="o"/>
      <w:lvlJc w:val="left"/>
      <w:pPr>
        <w:ind w:left="11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168BFF4">
      <w:start w:val="1"/>
      <w:numFmt w:val="bullet"/>
      <w:lvlText w:val="▪"/>
      <w:lvlJc w:val="left"/>
      <w:pPr>
        <w:ind w:left="18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C2E7D6A">
      <w:start w:val="1"/>
      <w:numFmt w:val="bullet"/>
      <w:lvlText w:val="•"/>
      <w:lvlJc w:val="left"/>
      <w:pPr>
        <w:ind w:left="26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2EBAD4">
      <w:start w:val="1"/>
      <w:numFmt w:val="bullet"/>
      <w:lvlText w:val="o"/>
      <w:lvlJc w:val="left"/>
      <w:pPr>
        <w:ind w:left="332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682C890">
      <w:start w:val="1"/>
      <w:numFmt w:val="bullet"/>
      <w:lvlText w:val="▪"/>
      <w:lvlJc w:val="left"/>
      <w:pPr>
        <w:ind w:left="40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0AA9046">
      <w:start w:val="1"/>
      <w:numFmt w:val="bullet"/>
      <w:lvlText w:val="•"/>
      <w:lvlJc w:val="left"/>
      <w:pPr>
        <w:ind w:left="47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E92AF86">
      <w:start w:val="1"/>
      <w:numFmt w:val="bullet"/>
      <w:lvlText w:val="o"/>
      <w:lvlJc w:val="left"/>
      <w:pPr>
        <w:ind w:left="54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578E35C">
      <w:start w:val="1"/>
      <w:numFmt w:val="bullet"/>
      <w:lvlText w:val="▪"/>
      <w:lvlJc w:val="left"/>
      <w:pPr>
        <w:ind w:left="62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F0C0ECC"/>
    <w:multiLevelType w:val="hybridMultilevel"/>
    <w:tmpl w:val="93CC793E"/>
    <w:lvl w:ilvl="0" w:tplc="DD9C3576">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12103E">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88C51A4">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98406A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F404E0">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04AEC46">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FD64A18">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AED09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CE0E7E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31BD4B01"/>
    <w:multiLevelType w:val="hybridMultilevel"/>
    <w:tmpl w:val="4354792E"/>
    <w:lvl w:ilvl="0" w:tplc="70ECA016">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EB6A4C2">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A807E76">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82EB6A">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8488F96">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9A96CA">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EE89C10">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967BB6">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8489A4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96D108A"/>
    <w:multiLevelType w:val="hybridMultilevel"/>
    <w:tmpl w:val="860862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6E3FDB"/>
    <w:multiLevelType w:val="hybridMultilevel"/>
    <w:tmpl w:val="F6607670"/>
    <w:lvl w:ilvl="0" w:tplc="364C702C">
      <w:start w:val="1"/>
      <w:numFmt w:val="bullet"/>
      <w:lvlText w:val="•"/>
      <w:lvlJc w:val="left"/>
      <w:pPr>
        <w:ind w:left="3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06450A4">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430B7B2">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3A56F8">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6231B4">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6688508">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C402D6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872C99A">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245E7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5A4D793B"/>
    <w:multiLevelType w:val="hybridMultilevel"/>
    <w:tmpl w:val="57164434"/>
    <w:lvl w:ilvl="0" w:tplc="F5988A7A">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01074C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106BC7E">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752FA10">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685B48">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5FA77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1B2FC70">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005EC0">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006C5F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65787258"/>
    <w:multiLevelType w:val="hybridMultilevel"/>
    <w:tmpl w:val="5FCA6044"/>
    <w:lvl w:ilvl="0" w:tplc="0B40F7C8">
      <w:start w:val="8"/>
      <w:numFmt w:val="bullet"/>
      <w:lvlText w:val="-"/>
      <w:lvlJc w:val="left"/>
      <w:pPr>
        <w:ind w:left="410" w:hanging="360"/>
      </w:pPr>
      <w:rPr>
        <w:rFonts w:ascii="Arial" w:eastAsia="Arial" w:hAnsi="Arial" w:cs="Arial" w:hint="default"/>
        <w:color w:val="333333"/>
        <w:sz w:val="22"/>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6" w15:restartNumberingAfterBreak="0">
    <w:nsid w:val="6C001C5A"/>
    <w:multiLevelType w:val="hybridMultilevel"/>
    <w:tmpl w:val="CA3E5DA0"/>
    <w:lvl w:ilvl="0" w:tplc="1B201628">
      <w:start w:val="1"/>
      <w:numFmt w:val="bullet"/>
      <w:lvlText w:val="•"/>
      <w:lvlJc w:val="left"/>
      <w:pPr>
        <w:ind w:left="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288EE50">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F70FDBE">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AE0848">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724DD0">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E1A0846">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B8A57E8">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394DBBC">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EE3538">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706A5F26"/>
    <w:multiLevelType w:val="hybridMultilevel"/>
    <w:tmpl w:val="EB5813D0"/>
    <w:lvl w:ilvl="0" w:tplc="93E89A12">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948CE4">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9870AA18">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89C679C">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6F84ACA">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A926486">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20483AC">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5527E2E">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17E86C64">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74857508"/>
    <w:multiLevelType w:val="hybridMultilevel"/>
    <w:tmpl w:val="EA9C0468"/>
    <w:lvl w:ilvl="0" w:tplc="6D98C04E">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F84BB1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C08D472">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1E6A37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43E865C">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892F8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36CF32A">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EC718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C87F18">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7EEF709C"/>
    <w:multiLevelType w:val="hybridMultilevel"/>
    <w:tmpl w:val="E57440D8"/>
    <w:lvl w:ilvl="0" w:tplc="21BA41DC">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110D590">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80BAC8D6">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6A12A98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FA03AA8">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4664FAA">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78C4B8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8AA5B32">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DFCAFF08">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num w:numId="1">
    <w:abstractNumId w:val="4"/>
  </w:num>
  <w:num w:numId="2">
    <w:abstractNumId w:val="8"/>
  </w:num>
  <w:num w:numId="3">
    <w:abstractNumId w:val="19"/>
  </w:num>
  <w:num w:numId="4">
    <w:abstractNumId w:val="13"/>
  </w:num>
  <w:num w:numId="5">
    <w:abstractNumId w:val="17"/>
  </w:num>
  <w:num w:numId="6">
    <w:abstractNumId w:val="16"/>
  </w:num>
  <w:num w:numId="7">
    <w:abstractNumId w:val="2"/>
  </w:num>
  <w:num w:numId="8">
    <w:abstractNumId w:val="18"/>
  </w:num>
  <w:num w:numId="9">
    <w:abstractNumId w:val="7"/>
  </w:num>
  <w:num w:numId="10">
    <w:abstractNumId w:val="10"/>
  </w:num>
  <w:num w:numId="11">
    <w:abstractNumId w:val="14"/>
  </w:num>
  <w:num w:numId="12">
    <w:abstractNumId w:val="3"/>
  </w:num>
  <w:num w:numId="13">
    <w:abstractNumId w:val="1"/>
  </w:num>
  <w:num w:numId="14">
    <w:abstractNumId w:val="0"/>
  </w:num>
  <w:num w:numId="15">
    <w:abstractNumId w:val="6"/>
  </w:num>
  <w:num w:numId="16">
    <w:abstractNumId w:val="15"/>
  </w:num>
  <w:num w:numId="17">
    <w:abstractNumId w:val="9"/>
  </w:num>
  <w:num w:numId="18">
    <w:abstractNumId w:val="12"/>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CF1"/>
    <w:rsid w:val="00017D32"/>
    <w:rsid w:val="00047F19"/>
    <w:rsid w:val="00073FC2"/>
    <w:rsid w:val="00080902"/>
    <w:rsid w:val="000A0508"/>
    <w:rsid w:val="000A51C2"/>
    <w:rsid w:val="0014529A"/>
    <w:rsid w:val="00155B69"/>
    <w:rsid w:val="00164D71"/>
    <w:rsid w:val="001D0B7E"/>
    <w:rsid w:val="00213EAC"/>
    <w:rsid w:val="00223AC2"/>
    <w:rsid w:val="00294F66"/>
    <w:rsid w:val="002962CC"/>
    <w:rsid w:val="002A7324"/>
    <w:rsid w:val="002E64C6"/>
    <w:rsid w:val="002F66A1"/>
    <w:rsid w:val="00305EB0"/>
    <w:rsid w:val="00307EA2"/>
    <w:rsid w:val="00313962"/>
    <w:rsid w:val="00363698"/>
    <w:rsid w:val="0037454A"/>
    <w:rsid w:val="003C36D0"/>
    <w:rsid w:val="003E7348"/>
    <w:rsid w:val="004873BF"/>
    <w:rsid w:val="004E48B1"/>
    <w:rsid w:val="00551994"/>
    <w:rsid w:val="00562B16"/>
    <w:rsid w:val="00581CF1"/>
    <w:rsid w:val="005B2B64"/>
    <w:rsid w:val="005B53AF"/>
    <w:rsid w:val="005F2CA8"/>
    <w:rsid w:val="00631EA9"/>
    <w:rsid w:val="0064060A"/>
    <w:rsid w:val="00732BE6"/>
    <w:rsid w:val="00756C45"/>
    <w:rsid w:val="0090678C"/>
    <w:rsid w:val="00934502"/>
    <w:rsid w:val="009360D5"/>
    <w:rsid w:val="0094450B"/>
    <w:rsid w:val="00994754"/>
    <w:rsid w:val="009B22CC"/>
    <w:rsid w:val="00A0304E"/>
    <w:rsid w:val="00B049E6"/>
    <w:rsid w:val="00B701B6"/>
    <w:rsid w:val="00B70B6D"/>
    <w:rsid w:val="00C048DA"/>
    <w:rsid w:val="00C13B8A"/>
    <w:rsid w:val="00C14878"/>
    <w:rsid w:val="00CB251D"/>
    <w:rsid w:val="00D00BE7"/>
    <w:rsid w:val="00D16D55"/>
    <w:rsid w:val="00D37F21"/>
    <w:rsid w:val="00D66B09"/>
    <w:rsid w:val="00D67BCE"/>
    <w:rsid w:val="00D8511B"/>
    <w:rsid w:val="00DA6297"/>
    <w:rsid w:val="00E43848"/>
    <w:rsid w:val="00E510E3"/>
    <w:rsid w:val="00E740DB"/>
    <w:rsid w:val="00E83C08"/>
    <w:rsid w:val="00ED4D5A"/>
    <w:rsid w:val="00EF6B36"/>
    <w:rsid w:val="00F07C98"/>
    <w:rsid w:val="00F15FD4"/>
    <w:rsid w:val="00F81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73C01"/>
  <w15:chartTrackingRefBased/>
  <w15:docId w15:val="{C232E55F-922E-448F-BEE4-715C79F8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CF1"/>
    <w:pPr>
      <w:spacing w:after="5" w:line="249" w:lineRule="auto"/>
      <w:ind w:left="370" w:hanging="10"/>
    </w:pPr>
    <w:rPr>
      <w:rFonts w:ascii="Arial" w:eastAsia="Arial" w:hAnsi="Arial" w:cs="Arial"/>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81CF1"/>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155B69"/>
    <w:pPr>
      <w:ind w:left="720"/>
      <w:contextualSpacing/>
    </w:pPr>
  </w:style>
  <w:style w:type="paragraph" w:styleId="BalloonText">
    <w:name w:val="Balloon Text"/>
    <w:basedOn w:val="Normal"/>
    <w:link w:val="BalloonTextChar"/>
    <w:uiPriority w:val="99"/>
    <w:semiHidden/>
    <w:unhideWhenUsed/>
    <w:rsid w:val="00155B6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55B69"/>
    <w:rPr>
      <w:rFonts w:ascii="Segoe UI" w:eastAsia="Arial" w:hAnsi="Segoe UI" w:cs="Arial"/>
      <w:color w:val="000000"/>
      <w:sz w:val="18"/>
      <w:szCs w:val="18"/>
      <w:lang w:eastAsia="en-GB"/>
    </w:rPr>
  </w:style>
  <w:style w:type="table" w:styleId="TableGrid0">
    <w:name w:val="Table Grid"/>
    <w:basedOn w:val="TableNormal"/>
    <w:uiPriority w:val="39"/>
    <w:rsid w:val="0004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37454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F66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439225">
      <w:bodyDiv w:val="1"/>
      <w:marLeft w:val="0"/>
      <w:marRight w:val="0"/>
      <w:marTop w:val="0"/>
      <w:marBottom w:val="0"/>
      <w:divBdr>
        <w:top w:val="none" w:sz="0" w:space="0" w:color="auto"/>
        <w:left w:val="none" w:sz="0" w:space="0" w:color="auto"/>
        <w:bottom w:val="none" w:sz="0" w:space="0" w:color="auto"/>
        <w:right w:val="none" w:sz="0" w:space="0" w:color="auto"/>
      </w:divBdr>
    </w:div>
    <w:div w:id="381832525">
      <w:bodyDiv w:val="1"/>
      <w:marLeft w:val="0"/>
      <w:marRight w:val="0"/>
      <w:marTop w:val="0"/>
      <w:marBottom w:val="0"/>
      <w:divBdr>
        <w:top w:val="none" w:sz="0" w:space="0" w:color="auto"/>
        <w:left w:val="none" w:sz="0" w:space="0" w:color="auto"/>
        <w:bottom w:val="none" w:sz="0" w:space="0" w:color="auto"/>
        <w:right w:val="none" w:sz="0" w:space="0" w:color="auto"/>
      </w:divBdr>
    </w:div>
    <w:div w:id="494882201">
      <w:bodyDiv w:val="1"/>
      <w:marLeft w:val="0"/>
      <w:marRight w:val="0"/>
      <w:marTop w:val="0"/>
      <w:marBottom w:val="0"/>
      <w:divBdr>
        <w:top w:val="none" w:sz="0" w:space="0" w:color="auto"/>
        <w:left w:val="none" w:sz="0" w:space="0" w:color="auto"/>
        <w:bottom w:val="none" w:sz="0" w:space="0" w:color="auto"/>
        <w:right w:val="none" w:sz="0" w:space="0" w:color="auto"/>
      </w:divBdr>
    </w:div>
    <w:div w:id="1044990534">
      <w:bodyDiv w:val="1"/>
      <w:marLeft w:val="0"/>
      <w:marRight w:val="0"/>
      <w:marTop w:val="0"/>
      <w:marBottom w:val="0"/>
      <w:divBdr>
        <w:top w:val="none" w:sz="0" w:space="0" w:color="auto"/>
        <w:left w:val="none" w:sz="0" w:space="0" w:color="auto"/>
        <w:bottom w:val="none" w:sz="0" w:space="0" w:color="auto"/>
        <w:right w:val="none" w:sz="0" w:space="0" w:color="auto"/>
      </w:divBdr>
    </w:div>
    <w:div w:id="1386446790">
      <w:bodyDiv w:val="1"/>
      <w:marLeft w:val="0"/>
      <w:marRight w:val="0"/>
      <w:marTop w:val="0"/>
      <w:marBottom w:val="0"/>
      <w:divBdr>
        <w:top w:val="none" w:sz="0" w:space="0" w:color="auto"/>
        <w:left w:val="none" w:sz="0" w:space="0" w:color="auto"/>
        <w:bottom w:val="none" w:sz="0" w:space="0" w:color="auto"/>
        <w:right w:val="none" w:sz="0" w:space="0" w:color="auto"/>
      </w:divBdr>
    </w:div>
    <w:div w:id="1464274956">
      <w:bodyDiv w:val="1"/>
      <w:marLeft w:val="0"/>
      <w:marRight w:val="0"/>
      <w:marTop w:val="0"/>
      <w:marBottom w:val="0"/>
      <w:divBdr>
        <w:top w:val="none" w:sz="0" w:space="0" w:color="auto"/>
        <w:left w:val="none" w:sz="0" w:space="0" w:color="auto"/>
        <w:bottom w:val="none" w:sz="0" w:space="0" w:color="auto"/>
        <w:right w:val="none" w:sz="0" w:space="0" w:color="auto"/>
      </w:divBdr>
    </w:div>
    <w:div w:id="1495218727">
      <w:bodyDiv w:val="1"/>
      <w:marLeft w:val="0"/>
      <w:marRight w:val="0"/>
      <w:marTop w:val="0"/>
      <w:marBottom w:val="0"/>
      <w:divBdr>
        <w:top w:val="none" w:sz="0" w:space="0" w:color="auto"/>
        <w:left w:val="none" w:sz="0" w:space="0" w:color="auto"/>
        <w:bottom w:val="none" w:sz="0" w:space="0" w:color="auto"/>
        <w:right w:val="none" w:sz="0" w:space="0" w:color="auto"/>
      </w:divBdr>
    </w:div>
    <w:div w:id="1688025699">
      <w:bodyDiv w:val="1"/>
      <w:marLeft w:val="0"/>
      <w:marRight w:val="0"/>
      <w:marTop w:val="0"/>
      <w:marBottom w:val="0"/>
      <w:divBdr>
        <w:top w:val="none" w:sz="0" w:space="0" w:color="auto"/>
        <w:left w:val="none" w:sz="0" w:space="0" w:color="auto"/>
        <w:bottom w:val="none" w:sz="0" w:space="0" w:color="auto"/>
        <w:right w:val="none" w:sz="0" w:space="0" w:color="auto"/>
      </w:divBdr>
    </w:div>
    <w:div w:id="1943029108">
      <w:bodyDiv w:val="1"/>
      <w:marLeft w:val="0"/>
      <w:marRight w:val="0"/>
      <w:marTop w:val="0"/>
      <w:marBottom w:val="0"/>
      <w:divBdr>
        <w:top w:val="none" w:sz="0" w:space="0" w:color="auto"/>
        <w:left w:val="none" w:sz="0" w:space="0" w:color="auto"/>
        <w:bottom w:val="none" w:sz="0" w:space="0" w:color="auto"/>
        <w:right w:val="none" w:sz="0" w:space="0" w:color="auto"/>
      </w:divBdr>
    </w:div>
    <w:div w:id="2097745265">
      <w:bodyDiv w:val="1"/>
      <w:marLeft w:val="0"/>
      <w:marRight w:val="0"/>
      <w:marTop w:val="0"/>
      <w:marBottom w:val="0"/>
      <w:divBdr>
        <w:top w:val="none" w:sz="0" w:space="0" w:color="auto"/>
        <w:left w:val="none" w:sz="0" w:space="0" w:color="auto"/>
        <w:bottom w:val="none" w:sz="0" w:space="0" w:color="auto"/>
        <w:right w:val="none" w:sz="0" w:space="0" w:color="auto"/>
      </w:divBdr>
      <w:divsChild>
        <w:div w:id="608318112">
          <w:marLeft w:val="-240"/>
          <w:marRight w:val="0"/>
          <w:marTop w:val="0"/>
          <w:marBottom w:val="720"/>
          <w:divBdr>
            <w:top w:val="none" w:sz="0" w:space="0" w:color="auto"/>
            <w:left w:val="none" w:sz="0" w:space="0" w:color="auto"/>
            <w:bottom w:val="none" w:sz="0" w:space="0" w:color="auto"/>
            <w:right w:val="none" w:sz="0" w:space="0" w:color="auto"/>
          </w:divBdr>
          <w:divsChild>
            <w:div w:id="619074707">
              <w:marLeft w:val="0"/>
              <w:marRight w:val="0"/>
              <w:marTop w:val="0"/>
              <w:marBottom w:val="0"/>
              <w:divBdr>
                <w:top w:val="none" w:sz="0" w:space="0" w:color="auto"/>
                <w:left w:val="none" w:sz="0" w:space="0" w:color="auto"/>
                <w:bottom w:val="none" w:sz="0" w:space="0" w:color="auto"/>
                <w:right w:val="none" w:sz="0" w:space="0" w:color="auto"/>
              </w:divBdr>
              <w:divsChild>
                <w:div w:id="16818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0F57BEEAC52E43A5558934D8263FDB" ma:contentTypeVersion="13" ma:contentTypeDescription="Create a new document." ma:contentTypeScope="" ma:versionID="7a5f2cd5dc11e69bc47a87deade0a9bf">
  <xsd:schema xmlns:xsd="http://www.w3.org/2001/XMLSchema" xmlns:xs="http://www.w3.org/2001/XMLSchema" xmlns:p="http://schemas.microsoft.com/office/2006/metadata/properties" xmlns:ns2="a9d97f5d-2bf5-4bf8-920b-5619fb762e27" xmlns:ns3="7df6f525-9913-49d1-84e3-a412c597c4f1" targetNamespace="http://schemas.microsoft.com/office/2006/metadata/properties" ma:root="true" ma:fieldsID="24689e8757e8fe183c1103483ee5e52a" ns2:_="" ns3:_="">
    <xsd:import namespace="a9d97f5d-2bf5-4bf8-920b-5619fb762e27"/>
    <xsd:import namespace="7df6f525-9913-49d1-84e3-a412c597c4f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7f5d-2bf5-4bf8-920b-5619fb762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6f525-9913-49d1-84e3-a412c597c4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05ECC-FB47-4D61-B664-78A9FE5ACF31}"/>
</file>

<file path=customXml/itemProps2.xml><?xml version="1.0" encoding="utf-8"?>
<ds:datastoreItem xmlns:ds="http://schemas.openxmlformats.org/officeDocument/2006/customXml" ds:itemID="{A04410A5-63AC-4149-B1CC-9C2833112B26}"/>
</file>

<file path=customXml/itemProps3.xml><?xml version="1.0" encoding="utf-8"?>
<ds:datastoreItem xmlns:ds="http://schemas.openxmlformats.org/officeDocument/2006/customXml" ds:itemID="{15C2FC63-D5F0-4A3A-A2F5-E6E78CCB431F}"/>
</file>

<file path=docProps/app.xml><?xml version="1.0" encoding="utf-8"?>
<Properties xmlns="http://schemas.openxmlformats.org/officeDocument/2006/extended-properties" xmlns:vt="http://schemas.openxmlformats.org/officeDocument/2006/docPropsVTypes">
  <Template>Normal</Template>
  <TotalTime>0</TotalTime>
  <Pages>10</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Perranporth Primary School</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Nadia Lampier</cp:lastModifiedBy>
  <cp:revision>2</cp:revision>
  <cp:lastPrinted>2021-03-19T14:14:00Z</cp:lastPrinted>
  <dcterms:created xsi:type="dcterms:W3CDTF">2021-07-06T13:57:00Z</dcterms:created>
  <dcterms:modified xsi:type="dcterms:W3CDTF">2021-07-06T13:57:00Z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0x010100520F57BEEAC52E43A5558934D8263FDB</vt:lpwstr>
  </property>
  <property fmtid="{D5CDD505-2E9C-101B-9397-08002B2CF9AE}" pid="3" name="Order">
    <vt:r8>5249800</vt:r8>
  </property>
</Properties>
</file>