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3278B8" w14:textId="77777777" w:rsidR="00206533" w:rsidRPr="0087268A" w:rsidRDefault="002C462B" w:rsidP="002C462B">
      <w:pPr>
        <w:jc w:val="center"/>
        <w:rPr>
          <w:b/>
          <w:color w:val="00B050"/>
          <w:sz w:val="32"/>
          <w:szCs w:val="32"/>
        </w:rPr>
      </w:pPr>
      <w:r w:rsidRPr="0087268A">
        <w:rPr>
          <w:rFonts w:ascii="Tahoma" w:hAnsi="Tahoma" w:cs="Tahoma"/>
          <w:b/>
          <w:noProof/>
          <w:color w:val="00B050"/>
          <w:sz w:val="32"/>
          <w:szCs w:val="32"/>
          <w:lang w:eastAsia="en-GB"/>
        </w:rPr>
        <w:drawing>
          <wp:anchor distT="0" distB="0" distL="114300" distR="114300" simplePos="0" relativeHeight="251658240" behindDoc="0" locked="0" layoutInCell="1" allowOverlap="1" wp14:anchorId="023FE3F6" wp14:editId="6818F99B">
            <wp:simplePos x="0" y="0"/>
            <wp:positionH relativeFrom="column">
              <wp:posOffset>4420235</wp:posOffset>
            </wp:positionH>
            <wp:positionV relativeFrom="paragraph">
              <wp:posOffset>-685800</wp:posOffset>
            </wp:positionV>
            <wp:extent cx="1916572" cy="528903"/>
            <wp:effectExtent l="0" t="0" r="0" b="5080"/>
            <wp:wrapNone/>
            <wp:docPr id="2" name="Picture 2" descr="tapat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apat colou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16572" cy="528903"/>
                    </a:xfrm>
                    <a:prstGeom prst="rect">
                      <a:avLst/>
                    </a:prstGeom>
                    <a:noFill/>
                    <a:ln>
                      <a:noFill/>
                    </a:ln>
                  </pic:spPr>
                </pic:pic>
              </a:graphicData>
            </a:graphic>
            <wp14:sizeRelH relativeFrom="page">
              <wp14:pctWidth>0</wp14:pctWidth>
            </wp14:sizeRelH>
            <wp14:sizeRelV relativeFrom="page">
              <wp14:pctHeight>0</wp14:pctHeight>
            </wp14:sizeRelV>
          </wp:anchor>
        </w:drawing>
      </w:r>
      <w:r w:rsidR="002D46D5" w:rsidRPr="0087268A">
        <w:rPr>
          <w:b/>
          <w:color w:val="00B050"/>
          <w:sz w:val="32"/>
          <w:szCs w:val="32"/>
        </w:rPr>
        <w:t>Perranporth CP School</w:t>
      </w:r>
      <w:r w:rsidR="00206533" w:rsidRPr="0087268A">
        <w:rPr>
          <w:b/>
          <w:color w:val="00B050"/>
          <w:sz w:val="32"/>
          <w:szCs w:val="32"/>
        </w:rPr>
        <w:t xml:space="preserve"> </w:t>
      </w:r>
    </w:p>
    <w:p w14:paraId="244E19E4" w14:textId="1CF69C6C" w:rsidR="00F14DD4" w:rsidRPr="00946A83" w:rsidRDefault="002C462B" w:rsidP="002C462B">
      <w:pPr>
        <w:jc w:val="center"/>
        <w:rPr>
          <w:b/>
          <w:sz w:val="32"/>
          <w:szCs w:val="32"/>
        </w:rPr>
      </w:pPr>
      <w:r w:rsidRPr="00946A83">
        <w:rPr>
          <w:b/>
          <w:sz w:val="32"/>
          <w:szCs w:val="32"/>
        </w:rPr>
        <w:t>EARLY YEARS STRATEGY</w:t>
      </w:r>
      <w:r w:rsidR="002A5859" w:rsidRPr="00946A83">
        <w:rPr>
          <w:b/>
          <w:sz w:val="32"/>
          <w:szCs w:val="32"/>
        </w:rPr>
        <w:t xml:space="preserve"> for 20</w:t>
      </w:r>
      <w:r w:rsidR="0087268A">
        <w:rPr>
          <w:b/>
          <w:sz w:val="32"/>
          <w:szCs w:val="32"/>
        </w:rPr>
        <w:t>2</w:t>
      </w:r>
      <w:r w:rsidR="00BB7736">
        <w:rPr>
          <w:b/>
          <w:sz w:val="32"/>
          <w:szCs w:val="32"/>
        </w:rPr>
        <w:t>2</w:t>
      </w:r>
      <w:r w:rsidR="000B6C84">
        <w:rPr>
          <w:b/>
          <w:sz w:val="32"/>
          <w:szCs w:val="32"/>
        </w:rPr>
        <w:t>-202</w:t>
      </w:r>
      <w:r w:rsidR="00BB7736">
        <w:rPr>
          <w:b/>
          <w:sz w:val="32"/>
          <w:szCs w:val="32"/>
        </w:rPr>
        <w:t>3</w:t>
      </w:r>
    </w:p>
    <w:p w14:paraId="6343FAA5" w14:textId="77777777" w:rsidR="00EF5697" w:rsidRPr="00946A83" w:rsidRDefault="00EF5697" w:rsidP="002C462B">
      <w:pPr>
        <w:jc w:val="center"/>
        <w:rPr>
          <w:b/>
          <w:i/>
          <w:color w:val="FF0000"/>
          <w:sz w:val="20"/>
          <w:szCs w:val="20"/>
        </w:rPr>
      </w:pPr>
    </w:p>
    <w:tbl>
      <w:tblPr>
        <w:tblStyle w:val="TableGrid"/>
        <w:tblW w:w="11058" w:type="dxa"/>
        <w:tblInd w:w="-998" w:type="dxa"/>
        <w:tblLook w:val="04A0" w:firstRow="1" w:lastRow="0" w:firstColumn="1" w:lastColumn="0" w:noHBand="0" w:noVBand="1"/>
      </w:tblPr>
      <w:tblGrid>
        <w:gridCol w:w="11058"/>
      </w:tblGrid>
      <w:tr w:rsidR="00946A83" w14:paraId="34F5B467" w14:textId="77777777" w:rsidTr="00D93357">
        <w:tc>
          <w:tcPr>
            <w:tcW w:w="11058" w:type="dxa"/>
            <w:shd w:val="clear" w:color="auto" w:fill="00B050"/>
          </w:tcPr>
          <w:p w14:paraId="41F37C56" w14:textId="77777777" w:rsidR="00946A83" w:rsidRPr="00EF5697" w:rsidRDefault="00946A83" w:rsidP="00946A83">
            <w:pPr>
              <w:jc w:val="center"/>
              <w:rPr>
                <w:b/>
                <w:sz w:val="24"/>
                <w:szCs w:val="24"/>
              </w:rPr>
            </w:pPr>
            <w:r w:rsidRPr="00EF5697">
              <w:rPr>
                <w:b/>
                <w:sz w:val="24"/>
                <w:szCs w:val="24"/>
              </w:rPr>
              <w:t>INTENT</w:t>
            </w:r>
          </w:p>
        </w:tc>
      </w:tr>
      <w:tr w:rsidR="002C462B" w:rsidRPr="00B000A8" w14:paraId="136D2D46" w14:textId="77777777" w:rsidTr="002C462B">
        <w:tc>
          <w:tcPr>
            <w:tcW w:w="11058" w:type="dxa"/>
          </w:tcPr>
          <w:p w14:paraId="51169FFE" w14:textId="77777777" w:rsidR="00694D47" w:rsidRPr="00B000A8" w:rsidRDefault="00694D47" w:rsidP="00694D47">
            <w:pPr>
              <w:rPr>
                <w:rFonts w:ascii="Arial" w:hAnsi="Arial" w:cs="Arial"/>
                <w:b/>
                <w:bCs/>
              </w:rPr>
            </w:pPr>
            <w:r w:rsidRPr="00B000A8">
              <w:rPr>
                <w:rFonts w:ascii="Arial" w:hAnsi="Arial" w:cs="Arial"/>
                <w:b/>
                <w:bCs/>
              </w:rPr>
              <w:t>Our Vision:</w:t>
            </w:r>
          </w:p>
          <w:p w14:paraId="6C04C589" w14:textId="77777777" w:rsidR="00694D47" w:rsidRPr="00B000A8" w:rsidRDefault="00694D47">
            <w:pPr>
              <w:rPr>
                <w:rFonts w:ascii="Arial" w:hAnsi="Arial" w:cs="Arial"/>
              </w:rPr>
            </w:pPr>
          </w:p>
          <w:p w14:paraId="0E1B190D" w14:textId="22FDFB18" w:rsidR="00694D47" w:rsidRPr="00B000A8" w:rsidRDefault="002F06CD" w:rsidP="00694D47">
            <w:pPr>
              <w:rPr>
                <w:rFonts w:ascii="Arial" w:hAnsi="Arial" w:cs="Arial"/>
              </w:rPr>
            </w:pPr>
            <w:r w:rsidRPr="00B000A8">
              <w:rPr>
                <w:rFonts w:ascii="Arial" w:hAnsi="Arial" w:cs="Arial"/>
              </w:rPr>
              <w:t xml:space="preserve">The Early Years Foundation Stage at Perranporth School is vibrant, fun and engaging, where children are at the heart of every decision we make. Their vitality is nurtured in a friendly and caring environment where happiness and wellbeing are paramount. </w:t>
            </w:r>
            <w:r w:rsidR="004B054E" w:rsidRPr="00B000A8">
              <w:rPr>
                <w:rFonts w:ascii="Arial" w:hAnsi="Arial" w:cs="Arial"/>
              </w:rPr>
              <w:t>All</w:t>
            </w:r>
            <w:r w:rsidRPr="00B000A8">
              <w:rPr>
                <w:rFonts w:ascii="Arial" w:hAnsi="Arial" w:cs="Arial"/>
              </w:rPr>
              <w:t xml:space="preserve"> our children are known, valued and respected as individuals who leave the EYFS ready for the next stage in their education. Children are encouraged to aim high and make the most of the</w:t>
            </w:r>
            <w:r w:rsidR="00926D9C" w:rsidRPr="00B000A8">
              <w:rPr>
                <w:rFonts w:ascii="Arial" w:hAnsi="Arial" w:cs="Arial"/>
              </w:rPr>
              <w:t xml:space="preserve"> range of experiences we offer. </w:t>
            </w:r>
            <w:r w:rsidR="00694D47" w:rsidRPr="00B000A8">
              <w:rPr>
                <w:rFonts w:ascii="Arial" w:hAnsi="Arial" w:cs="Arial"/>
              </w:rPr>
              <w:t>We believe in providing children with a safe and stimulating environment where children flourish. We pride ourselves on listening to children</w:t>
            </w:r>
            <w:r w:rsidR="006074B4" w:rsidRPr="00B000A8">
              <w:rPr>
                <w:rFonts w:ascii="Arial" w:hAnsi="Arial" w:cs="Arial"/>
              </w:rPr>
              <w:t xml:space="preserve"> and those who care for them,</w:t>
            </w:r>
            <w:r w:rsidR="00694D47" w:rsidRPr="00B000A8">
              <w:rPr>
                <w:rFonts w:ascii="Arial" w:hAnsi="Arial" w:cs="Arial"/>
              </w:rPr>
              <w:t xml:space="preserve"> using this information to personalise each child’s learning. Learni</w:t>
            </w:r>
            <w:r w:rsidR="006074B4" w:rsidRPr="00B000A8">
              <w:rPr>
                <w:rFonts w:ascii="Arial" w:hAnsi="Arial" w:cs="Arial"/>
              </w:rPr>
              <w:t xml:space="preserve">ng should be </w:t>
            </w:r>
            <w:r w:rsidR="004B054E" w:rsidRPr="00B000A8">
              <w:rPr>
                <w:rFonts w:ascii="Arial" w:hAnsi="Arial" w:cs="Arial"/>
              </w:rPr>
              <w:t>fun,</w:t>
            </w:r>
            <w:r w:rsidR="006074B4" w:rsidRPr="00B000A8">
              <w:rPr>
                <w:rFonts w:ascii="Arial" w:hAnsi="Arial" w:cs="Arial"/>
              </w:rPr>
              <w:t xml:space="preserve"> and we</w:t>
            </w:r>
            <w:r w:rsidR="00694D47" w:rsidRPr="00B000A8">
              <w:rPr>
                <w:rFonts w:ascii="Arial" w:hAnsi="Arial" w:cs="Arial"/>
              </w:rPr>
              <w:t xml:space="preserve"> believe in first hand learning</w:t>
            </w:r>
            <w:r w:rsidR="006074B4" w:rsidRPr="00B000A8">
              <w:rPr>
                <w:rFonts w:ascii="Arial" w:hAnsi="Arial" w:cs="Arial"/>
              </w:rPr>
              <w:t xml:space="preserve"> experiences</w:t>
            </w:r>
            <w:r w:rsidR="00694D47" w:rsidRPr="00B000A8">
              <w:rPr>
                <w:rFonts w:ascii="Arial" w:hAnsi="Arial" w:cs="Arial"/>
              </w:rPr>
              <w:t>, valuing the importance of the outdoor environment to develop children’s thin</w:t>
            </w:r>
            <w:r w:rsidR="006074B4" w:rsidRPr="00B000A8">
              <w:rPr>
                <w:rFonts w:ascii="Arial" w:hAnsi="Arial" w:cs="Arial"/>
              </w:rPr>
              <w:t xml:space="preserve">king and </w:t>
            </w:r>
            <w:r w:rsidR="0073089D" w:rsidRPr="00B000A8">
              <w:rPr>
                <w:rFonts w:ascii="Arial" w:hAnsi="Arial" w:cs="Arial"/>
              </w:rPr>
              <w:t>problem-solving</w:t>
            </w:r>
            <w:r w:rsidR="006074B4" w:rsidRPr="00B000A8">
              <w:rPr>
                <w:rFonts w:ascii="Arial" w:hAnsi="Arial" w:cs="Arial"/>
              </w:rPr>
              <w:t xml:space="preserve"> skills</w:t>
            </w:r>
            <w:r w:rsidR="00694D47" w:rsidRPr="00B000A8">
              <w:rPr>
                <w:rFonts w:ascii="Arial" w:hAnsi="Arial" w:cs="Arial"/>
              </w:rPr>
              <w:t>.</w:t>
            </w:r>
            <w:r w:rsidR="006074B4" w:rsidRPr="00B000A8">
              <w:rPr>
                <w:rFonts w:ascii="Arial" w:hAnsi="Arial" w:cs="Arial"/>
              </w:rPr>
              <w:t xml:space="preserve"> </w:t>
            </w:r>
            <w:r w:rsidR="00694D47" w:rsidRPr="00B000A8">
              <w:rPr>
                <w:rFonts w:ascii="Arial" w:hAnsi="Arial" w:cs="Arial"/>
              </w:rPr>
              <w:t>We are committed to giving our children the best possible start to their school life, teaching them skills which ensure their well-being now and success in the future.</w:t>
            </w:r>
            <w:r w:rsidR="00926D9C" w:rsidRPr="00B000A8">
              <w:rPr>
                <w:rFonts w:ascii="Arial" w:hAnsi="Arial" w:cs="Arial"/>
              </w:rPr>
              <w:t xml:space="preserve"> We acknowledge that many children start school with below average language skills, and that the Covid-19 pandemic will have exacerbated this. Therefore, we place language development</w:t>
            </w:r>
            <w:r w:rsidR="00461DEB" w:rsidRPr="00B000A8">
              <w:rPr>
                <w:rFonts w:ascii="Arial" w:hAnsi="Arial" w:cs="Arial"/>
              </w:rPr>
              <w:t xml:space="preserve"> at the centre of all learning, with an emphasis on story sharing at the heart of each topic. We believe that children’s language difficulties are transient and with the right support in place in school, they can catch up.</w:t>
            </w:r>
          </w:p>
          <w:p w14:paraId="409CBA00" w14:textId="77777777" w:rsidR="007C649A" w:rsidRPr="00B000A8" w:rsidRDefault="007C649A" w:rsidP="006074B4">
            <w:pPr>
              <w:rPr>
                <w:rFonts w:ascii="Arial" w:hAnsi="Arial" w:cs="Arial"/>
              </w:rPr>
            </w:pPr>
          </w:p>
          <w:p w14:paraId="57986744" w14:textId="77777777" w:rsidR="00EF5697" w:rsidRPr="00B000A8" w:rsidRDefault="00EF5697">
            <w:pPr>
              <w:rPr>
                <w:rFonts w:ascii="Arial" w:hAnsi="Arial" w:cs="Arial"/>
                <w:b/>
                <w:bCs/>
              </w:rPr>
            </w:pPr>
            <w:r w:rsidRPr="00B000A8">
              <w:rPr>
                <w:rFonts w:ascii="Arial" w:hAnsi="Arial" w:cs="Arial"/>
                <w:b/>
                <w:bCs/>
              </w:rPr>
              <w:t xml:space="preserve">Curriculum </w:t>
            </w:r>
            <w:r w:rsidR="00137197" w:rsidRPr="00B000A8">
              <w:rPr>
                <w:rFonts w:ascii="Arial" w:hAnsi="Arial" w:cs="Arial"/>
                <w:b/>
                <w:bCs/>
              </w:rPr>
              <w:t>overview</w:t>
            </w:r>
            <w:r w:rsidR="006074B4" w:rsidRPr="00B000A8">
              <w:rPr>
                <w:rFonts w:ascii="Arial" w:hAnsi="Arial" w:cs="Arial"/>
                <w:b/>
                <w:bCs/>
              </w:rPr>
              <w:t xml:space="preserve"> – ‘Through learning and Play’</w:t>
            </w:r>
          </w:p>
          <w:p w14:paraId="0CBE90AB" w14:textId="77777777" w:rsidR="006074B4" w:rsidRPr="00B000A8" w:rsidRDefault="006074B4" w:rsidP="00D83E2F">
            <w:pPr>
              <w:rPr>
                <w:rFonts w:ascii="Arial" w:hAnsi="Arial" w:cs="Arial"/>
              </w:rPr>
            </w:pPr>
          </w:p>
          <w:p w14:paraId="05C0B85B" w14:textId="77777777" w:rsidR="006074B4" w:rsidRPr="00B000A8" w:rsidRDefault="006074B4" w:rsidP="003B0DF7">
            <w:pPr>
              <w:pStyle w:val="ListBullet"/>
              <w:rPr>
                <w:b w:val="0"/>
                <w:bCs w:val="0"/>
              </w:rPr>
            </w:pPr>
            <w:r w:rsidRPr="00B000A8">
              <w:rPr>
                <w:b w:val="0"/>
                <w:bCs w:val="0"/>
              </w:rPr>
              <w:t xml:space="preserve">We offer the children a broad and balanced </w:t>
            </w:r>
            <w:r w:rsidR="00C25B3F" w:rsidRPr="00B000A8">
              <w:rPr>
                <w:b w:val="0"/>
                <w:bCs w:val="0"/>
              </w:rPr>
              <w:t>curriculum that</w:t>
            </w:r>
            <w:r w:rsidRPr="00B000A8">
              <w:rPr>
                <w:b w:val="0"/>
                <w:bCs w:val="0"/>
              </w:rPr>
              <w:t xml:space="preserve"> follows</w:t>
            </w:r>
            <w:r w:rsidR="00C25B3F" w:rsidRPr="00B000A8">
              <w:rPr>
                <w:b w:val="0"/>
                <w:bCs w:val="0"/>
              </w:rPr>
              <w:t xml:space="preserve"> the</w:t>
            </w:r>
            <w:r w:rsidRPr="00B000A8">
              <w:rPr>
                <w:b w:val="0"/>
                <w:bCs w:val="0"/>
              </w:rPr>
              <w:t xml:space="preserve"> statutory Early Years Foundation Stage Framework. We offer a variety of activities, both planned and free choice, which provide opportunities to learn through play.</w:t>
            </w:r>
          </w:p>
          <w:p w14:paraId="4D6D326E" w14:textId="77777777" w:rsidR="006074B4" w:rsidRPr="00B000A8" w:rsidRDefault="006074B4" w:rsidP="003B0DF7">
            <w:pPr>
              <w:pStyle w:val="ListBullet"/>
              <w:rPr>
                <w:b w:val="0"/>
                <w:bCs w:val="0"/>
              </w:rPr>
            </w:pPr>
            <w:r w:rsidRPr="00B000A8">
              <w:rPr>
                <w:b w:val="0"/>
                <w:bCs w:val="0"/>
              </w:rPr>
              <w:t>We run a planned programme of themes throughout the year to ensure that the children are given a wide range of active, real-life and everyday experiences to enhance their learning about their world. These themes/topics are chosen to reflect the children’s interests and include visits in and around the locality</w:t>
            </w:r>
            <w:r w:rsidR="0087268A" w:rsidRPr="00B000A8">
              <w:rPr>
                <w:b w:val="0"/>
                <w:bCs w:val="0"/>
              </w:rPr>
              <w:t xml:space="preserve"> and memorable learning experiences. </w:t>
            </w:r>
          </w:p>
          <w:p w14:paraId="713488B7" w14:textId="77777777" w:rsidR="006074B4" w:rsidRPr="00B000A8" w:rsidRDefault="006074B4" w:rsidP="003B0DF7">
            <w:pPr>
              <w:pStyle w:val="ListBullet"/>
              <w:rPr>
                <w:b w:val="0"/>
                <w:bCs w:val="0"/>
              </w:rPr>
            </w:pPr>
            <w:r w:rsidRPr="00B000A8">
              <w:rPr>
                <w:b w:val="0"/>
                <w:bCs w:val="0"/>
              </w:rPr>
              <w:t xml:space="preserve">We offer a mixture of active and quiet times throughout the day, and the children have opportunities to participate in both indoor and outdoor activities.  </w:t>
            </w:r>
          </w:p>
          <w:p w14:paraId="076DBDC2" w14:textId="77777777" w:rsidR="006074B4" w:rsidRPr="00B000A8" w:rsidRDefault="006074B4" w:rsidP="003B0DF7">
            <w:pPr>
              <w:pStyle w:val="ListBullet"/>
              <w:rPr>
                <w:b w:val="0"/>
                <w:bCs w:val="0"/>
              </w:rPr>
            </w:pPr>
            <w:r w:rsidRPr="00B000A8">
              <w:rPr>
                <w:b w:val="0"/>
                <w:bCs w:val="0"/>
              </w:rPr>
              <w:t xml:space="preserve">We aim to have free flow indoors and outside between the classroom and our secure outdoor area.  We also plan outdoor session in the school playground and outdoor environment that enable the children to develop skills outside of the classroom. </w:t>
            </w:r>
          </w:p>
          <w:p w14:paraId="181576E6" w14:textId="77777777" w:rsidR="006074B4" w:rsidRPr="00B000A8" w:rsidRDefault="006074B4" w:rsidP="003B0DF7">
            <w:pPr>
              <w:pStyle w:val="ListBullet"/>
              <w:rPr>
                <w:b w:val="0"/>
                <w:bCs w:val="0"/>
              </w:rPr>
            </w:pPr>
            <w:r w:rsidRPr="00B000A8">
              <w:rPr>
                <w:b w:val="0"/>
                <w:bCs w:val="0"/>
              </w:rPr>
              <w:t>We take every opportunity to further individual children’s communication skills in speaking and listening.</w:t>
            </w:r>
          </w:p>
          <w:p w14:paraId="0A7F0A9C" w14:textId="77777777" w:rsidR="006074B4" w:rsidRPr="00B000A8" w:rsidRDefault="006074B4" w:rsidP="003B0DF7">
            <w:pPr>
              <w:pStyle w:val="ListBullet"/>
              <w:rPr>
                <w:b w:val="0"/>
                <w:bCs w:val="0"/>
              </w:rPr>
            </w:pPr>
            <w:r w:rsidRPr="00B000A8">
              <w:rPr>
                <w:b w:val="0"/>
                <w:bCs w:val="0"/>
              </w:rPr>
              <w:t>We encourage the children to look at books and seek opportunities to read stories to, and with them.</w:t>
            </w:r>
          </w:p>
          <w:p w14:paraId="46C6A6DD" w14:textId="77777777" w:rsidR="006074B4" w:rsidRPr="00B000A8" w:rsidRDefault="006074B4" w:rsidP="003B0DF7">
            <w:pPr>
              <w:pStyle w:val="ListBullet"/>
              <w:rPr>
                <w:b w:val="0"/>
                <w:bCs w:val="0"/>
              </w:rPr>
            </w:pPr>
            <w:r w:rsidRPr="00B000A8">
              <w:rPr>
                <w:b w:val="0"/>
                <w:bCs w:val="0"/>
              </w:rPr>
              <w:t>We develop early mathematical skills through everyday routines, as well as through planned experiences and games.</w:t>
            </w:r>
          </w:p>
          <w:p w14:paraId="4DFC3BDC" w14:textId="77777777" w:rsidR="006074B4" w:rsidRPr="00B000A8" w:rsidRDefault="006074B4" w:rsidP="003B0DF7">
            <w:pPr>
              <w:pStyle w:val="ListBullet"/>
              <w:rPr>
                <w:b w:val="0"/>
                <w:bCs w:val="0"/>
              </w:rPr>
            </w:pPr>
            <w:r w:rsidRPr="00B000A8">
              <w:rPr>
                <w:b w:val="0"/>
                <w:bCs w:val="0"/>
              </w:rPr>
              <w:t xml:space="preserve">We provide </w:t>
            </w:r>
            <w:r w:rsidR="00C25B3F" w:rsidRPr="00B000A8">
              <w:rPr>
                <w:b w:val="0"/>
                <w:bCs w:val="0"/>
              </w:rPr>
              <w:t>activities, which</w:t>
            </w:r>
            <w:r w:rsidRPr="00B000A8">
              <w:rPr>
                <w:b w:val="0"/>
                <w:bCs w:val="0"/>
              </w:rPr>
              <w:t xml:space="preserve"> engage the children in problem solving and investigation.</w:t>
            </w:r>
          </w:p>
          <w:p w14:paraId="60913D03" w14:textId="167149AF" w:rsidR="006074B4" w:rsidRPr="00B000A8" w:rsidRDefault="006074B4" w:rsidP="003B0DF7">
            <w:pPr>
              <w:pStyle w:val="ListBullet"/>
              <w:rPr>
                <w:b w:val="0"/>
                <w:bCs w:val="0"/>
              </w:rPr>
            </w:pPr>
            <w:r w:rsidRPr="00B000A8">
              <w:rPr>
                <w:b w:val="0"/>
                <w:bCs w:val="0"/>
              </w:rPr>
              <w:t xml:space="preserve">We stimulate the children’s imaginative and creative development through a range of activities, </w:t>
            </w:r>
            <w:r w:rsidR="009A11C1" w:rsidRPr="00B000A8">
              <w:rPr>
                <w:b w:val="0"/>
                <w:bCs w:val="0"/>
              </w:rPr>
              <w:t>including</w:t>
            </w:r>
            <w:r w:rsidRPr="00B000A8">
              <w:rPr>
                <w:b w:val="0"/>
                <w:bCs w:val="0"/>
              </w:rPr>
              <w:t xml:space="preserve"> </w:t>
            </w:r>
            <w:r w:rsidR="00C25B3F" w:rsidRPr="00B000A8">
              <w:rPr>
                <w:b w:val="0"/>
                <w:bCs w:val="0"/>
              </w:rPr>
              <w:t>role-play</w:t>
            </w:r>
            <w:r w:rsidRPr="00B000A8">
              <w:rPr>
                <w:b w:val="0"/>
                <w:bCs w:val="0"/>
              </w:rPr>
              <w:t xml:space="preserve">; a variety of painting, modelling and drawing experiences, both planned and </w:t>
            </w:r>
            <w:r w:rsidR="00C25B3F" w:rsidRPr="00B000A8">
              <w:rPr>
                <w:b w:val="0"/>
                <w:bCs w:val="0"/>
              </w:rPr>
              <w:t>free choice</w:t>
            </w:r>
            <w:r w:rsidRPr="00B000A8">
              <w:rPr>
                <w:b w:val="0"/>
                <w:bCs w:val="0"/>
              </w:rPr>
              <w:t>; singing and dancing to music, as well as listening to music and playing instruments.</w:t>
            </w:r>
          </w:p>
          <w:p w14:paraId="3EDE90FA" w14:textId="77777777" w:rsidR="006074B4" w:rsidRDefault="006074B4" w:rsidP="003B0DF7">
            <w:pPr>
              <w:pStyle w:val="ListBullet"/>
              <w:rPr>
                <w:b w:val="0"/>
                <w:bCs w:val="0"/>
              </w:rPr>
            </w:pPr>
            <w:r w:rsidRPr="00B000A8">
              <w:rPr>
                <w:b w:val="0"/>
                <w:bCs w:val="0"/>
              </w:rPr>
              <w:t xml:space="preserve">We encourage the children to make choices and </w:t>
            </w:r>
            <w:r w:rsidR="0073089D" w:rsidRPr="00B000A8">
              <w:rPr>
                <w:b w:val="0"/>
                <w:bCs w:val="0"/>
              </w:rPr>
              <w:t>decisions</w:t>
            </w:r>
            <w:r w:rsidRPr="00B000A8">
              <w:rPr>
                <w:b w:val="0"/>
                <w:bCs w:val="0"/>
              </w:rPr>
              <w:t xml:space="preserve"> during free play. We also expect them, supported by adults, to take appropriate responsibility for the care and maintenance of resources.</w:t>
            </w:r>
          </w:p>
          <w:p w14:paraId="0002C16C" w14:textId="77777777" w:rsidR="0015700F" w:rsidRPr="00B000A8" w:rsidRDefault="0015700F" w:rsidP="003B0DF7">
            <w:pPr>
              <w:pStyle w:val="ListBullet"/>
              <w:rPr>
                <w:b w:val="0"/>
                <w:bCs w:val="0"/>
              </w:rPr>
            </w:pPr>
          </w:p>
          <w:p w14:paraId="7B6CAE71" w14:textId="77777777" w:rsidR="002C462B" w:rsidRPr="00B000A8" w:rsidRDefault="002C462B">
            <w:pPr>
              <w:rPr>
                <w:rFonts w:ascii="Arial" w:hAnsi="Arial" w:cs="Arial"/>
              </w:rPr>
            </w:pPr>
          </w:p>
        </w:tc>
      </w:tr>
      <w:tr w:rsidR="003D206E" w:rsidRPr="00B000A8" w14:paraId="140BFF48" w14:textId="77777777" w:rsidTr="002C462B">
        <w:tc>
          <w:tcPr>
            <w:tcW w:w="11058" w:type="dxa"/>
          </w:tcPr>
          <w:p w14:paraId="4D88CC21" w14:textId="77777777" w:rsidR="003D206E" w:rsidRPr="00B000A8" w:rsidRDefault="003D206E" w:rsidP="00694D47">
            <w:pPr>
              <w:rPr>
                <w:rFonts w:ascii="Arial" w:hAnsi="Arial" w:cs="Arial"/>
                <w:b/>
                <w:color w:val="404040"/>
                <w:spacing w:val="4"/>
                <w:u w:val="single"/>
                <w:shd w:val="clear" w:color="auto" w:fill="FFFFFF"/>
              </w:rPr>
            </w:pPr>
          </w:p>
        </w:tc>
      </w:tr>
      <w:tr w:rsidR="00946A83" w:rsidRPr="00B000A8" w14:paraId="52FACBF3" w14:textId="77777777" w:rsidTr="00D93357">
        <w:tc>
          <w:tcPr>
            <w:tcW w:w="11058" w:type="dxa"/>
            <w:shd w:val="clear" w:color="auto" w:fill="00B050"/>
          </w:tcPr>
          <w:p w14:paraId="5E6E9298" w14:textId="77777777" w:rsidR="00946A83" w:rsidRPr="00B000A8" w:rsidRDefault="00946A83" w:rsidP="00946A83">
            <w:pPr>
              <w:jc w:val="center"/>
              <w:rPr>
                <w:rFonts w:ascii="Arial" w:hAnsi="Arial" w:cs="Arial"/>
                <w:b/>
                <w:sz w:val="24"/>
                <w:szCs w:val="24"/>
              </w:rPr>
            </w:pPr>
            <w:r w:rsidRPr="00B000A8">
              <w:rPr>
                <w:rFonts w:ascii="Arial" w:hAnsi="Arial" w:cs="Arial"/>
                <w:b/>
                <w:sz w:val="24"/>
                <w:szCs w:val="24"/>
              </w:rPr>
              <w:t>IMPLEMENTATION</w:t>
            </w:r>
          </w:p>
        </w:tc>
      </w:tr>
      <w:tr w:rsidR="002C462B" w:rsidRPr="00B000A8" w14:paraId="0BF7CD40" w14:textId="77777777" w:rsidTr="00300124">
        <w:tc>
          <w:tcPr>
            <w:tcW w:w="11058" w:type="dxa"/>
            <w:shd w:val="clear" w:color="auto" w:fill="auto"/>
          </w:tcPr>
          <w:p w14:paraId="7A6F1758" w14:textId="54CE2055" w:rsidR="00EF5697" w:rsidRPr="00B000A8" w:rsidRDefault="00122A55">
            <w:pPr>
              <w:rPr>
                <w:rFonts w:ascii="Arial" w:hAnsi="Arial" w:cs="Arial"/>
                <w:b/>
                <w:bCs/>
              </w:rPr>
            </w:pPr>
            <w:r w:rsidRPr="00B000A8">
              <w:rPr>
                <w:rFonts w:ascii="Arial" w:hAnsi="Arial" w:cs="Arial"/>
                <w:b/>
                <w:bCs/>
              </w:rPr>
              <w:t xml:space="preserve">Wider Curriculum Planning: </w:t>
            </w:r>
          </w:p>
          <w:p w14:paraId="66599E0B" w14:textId="0E6EB862" w:rsidR="00122A55" w:rsidRPr="00B000A8" w:rsidRDefault="00122A55">
            <w:pPr>
              <w:rPr>
                <w:rFonts w:ascii="Arial" w:hAnsi="Arial" w:cs="Arial"/>
              </w:rPr>
            </w:pPr>
            <w:r w:rsidRPr="00B000A8">
              <w:rPr>
                <w:rFonts w:ascii="Arial" w:hAnsi="Arial" w:cs="Arial"/>
              </w:rPr>
              <w:t xml:space="preserve">The wider curriculum is planned using a </w:t>
            </w:r>
            <w:r w:rsidR="00655217" w:rsidRPr="00B000A8">
              <w:rPr>
                <w:rFonts w:ascii="Arial" w:hAnsi="Arial" w:cs="Arial"/>
              </w:rPr>
              <w:t>topic-based</w:t>
            </w:r>
            <w:r w:rsidRPr="00B000A8">
              <w:rPr>
                <w:rFonts w:ascii="Arial" w:hAnsi="Arial" w:cs="Arial"/>
              </w:rPr>
              <w:t xml:space="preserve"> approach </w:t>
            </w:r>
            <w:r w:rsidR="004D0B66" w:rsidRPr="00B000A8">
              <w:rPr>
                <w:rFonts w:ascii="Arial" w:hAnsi="Arial" w:cs="Arial"/>
              </w:rPr>
              <w:t>in EYFS</w:t>
            </w:r>
            <w:r w:rsidRPr="00B000A8">
              <w:rPr>
                <w:rFonts w:ascii="Arial" w:hAnsi="Arial" w:cs="Arial"/>
              </w:rPr>
              <w:t xml:space="preserve">. </w:t>
            </w:r>
            <w:r w:rsidR="00C95166" w:rsidRPr="00B000A8">
              <w:rPr>
                <w:rFonts w:ascii="Arial" w:hAnsi="Arial" w:cs="Arial"/>
              </w:rPr>
              <w:t xml:space="preserve">Key aspects that are planned for link to our whole </w:t>
            </w:r>
            <w:r w:rsidR="004D0B66" w:rsidRPr="00B000A8">
              <w:rPr>
                <w:rFonts w:ascii="Arial" w:hAnsi="Arial" w:cs="Arial"/>
              </w:rPr>
              <w:t>school curriculum</w:t>
            </w:r>
            <w:r w:rsidR="00C95166" w:rsidRPr="00B000A8">
              <w:rPr>
                <w:rFonts w:ascii="Arial" w:hAnsi="Arial" w:cs="Arial"/>
              </w:rPr>
              <w:t xml:space="preserve"> intent. </w:t>
            </w:r>
            <w:r w:rsidR="004D0B66" w:rsidRPr="00B000A8">
              <w:rPr>
                <w:rFonts w:ascii="Arial" w:hAnsi="Arial" w:cs="Arial"/>
              </w:rPr>
              <w:t xml:space="preserve">Learning is structured within a curriculum </w:t>
            </w:r>
            <w:r w:rsidR="00833229" w:rsidRPr="00B000A8">
              <w:rPr>
                <w:rFonts w:ascii="Arial" w:hAnsi="Arial" w:cs="Arial"/>
              </w:rPr>
              <w:t xml:space="preserve">that is designed to be </w:t>
            </w:r>
            <w:r w:rsidR="000535A8" w:rsidRPr="00B000A8">
              <w:rPr>
                <w:rFonts w:ascii="Arial" w:hAnsi="Arial" w:cs="Arial"/>
              </w:rPr>
              <w:t>engaging and</w:t>
            </w:r>
            <w:r w:rsidR="00833229" w:rsidRPr="00B000A8">
              <w:rPr>
                <w:rFonts w:ascii="Arial" w:hAnsi="Arial" w:cs="Arial"/>
              </w:rPr>
              <w:t xml:space="preserve"> provides experiences and meaningful contexts for learning.</w:t>
            </w:r>
            <w:r w:rsidR="001C328A" w:rsidRPr="00B000A8">
              <w:rPr>
                <w:rFonts w:ascii="Arial" w:hAnsi="Arial" w:cs="Arial"/>
              </w:rPr>
              <w:t xml:space="preserve"> Teaching is designed to nurture</w:t>
            </w:r>
            <w:r w:rsidR="00854766" w:rsidRPr="00B000A8">
              <w:rPr>
                <w:rFonts w:ascii="Arial" w:hAnsi="Arial" w:cs="Arial"/>
              </w:rPr>
              <w:t xml:space="preserve"> and challenge our childr</w:t>
            </w:r>
            <w:r w:rsidR="00691EFB" w:rsidRPr="00B000A8">
              <w:rPr>
                <w:rFonts w:ascii="Arial" w:hAnsi="Arial" w:cs="Arial"/>
              </w:rPr>
              <w:t xml:space="preserve">en, underpinned by </w:t>
            </w:r>
            <w:r w:rsidR="002C5989" w:rsidRPr="00B000A8">
              <w:rPr>
                <w:rFonts w:ascii="Arial" w:hAnsi="Arial" w:cs="Arial"/>
              </w:rPr>
              <w:t>our school ethos to demonstrate the values of kindness, respect</w:t>
            </w:r>
            <w:r w:rsidR="00655217" w:rsidRPr="00B000A8">
              <w:rPr>
                <w:rFonts w:ascii="Arial" w:hAnsi="Arial" w:cs="Arial"/>
              </w:rPr>
              <w:t xml:space="preserve">, tolerance and consideration for others. </w:t>
            </w:r>
            <w:r w:rsidR="000535A8" w:rsidRPr="00B000A8">
              <w:rPr>
                <w:rFonts w:ascii="Arial" w:hAnsi="Arial" w:cs="Arial"/>
              </w:rPr>
              <w:t xml:space="preserve">We </w:t>
            </w:r>
            <w:r w:rsidR="0007661C" w:rsidRPr="00B000A8">
              <w:rPr>
                <w:rFonts w:ascii="Arial" w:hAnsi="Arial" w:cs="Arial"/>
              </w:rPr>
              <w:t xml:space="preserve">also want our children to know how to keep themselves safe and healthy. </w:t>
            </w:r>
          </w:p>
          <w:p w14:paraId="5D6A57BB" w14:textId="6B8EBD47" w:rsidR="00656A57" w:rsidRPr="00091173" w:rsidRDefault="00656A57">
            <w:pPr>
              <w:rPr>
                <w:rFonts w:ascii="Arial" w:hAnsi="Arial" w:cs="Arial"/>
                <w:b/>
                <w:bCs/>
                <w:u w:val="single"/>
              </w:rPr>
            </w:pPr>
            <w:r w:rsidRPr="00B000A8">
              <w:rPr>
                <w:rFonts w:ascii="Arial" w:hAnsi="Arial" w:cs="Arial"/>
                <w:b/>
                <w:bCs/>
                <w:u w:val="single"/>
              </w:rPr>
              <w:t xml:space="preserve">Me and My </w:t>
            </w:r>
            <w:r w:rsidRPr="00091173">
              <w:rPr>
                <w:rFonts w:ascii="Arial" w:hAnsi="Arial" w:cs="Arial"/>
                <w:b/>
                <w:bCs/>
                <w:u w:val="single"/>
              </w:rPr>
              <w:t>Family</w:t>
            </w:r>
            <w:r w:rsidR="00287A13" w:rsidRPr="00091173">
              <w:rPr>
                <w:rFonts w:ascii="Arial" w:hAnsi="Arial" w:cs="Arial"/>
                <w:b/>
                <w:bCs/>
                <w:u w:val="single"/>
              </w:rPr>
              <w:t xml:space="preserve">                               Light Up the Sky</w:t>
            </w:r>
          </w:p>
          <w:p w14:paraId="7023330F" w14:textId="77777777" w:rsidR="00287A13" w:rsidRPr="00B000A8" w:rsidRDefault="00DA0E39">
            <w:pPr>
              <w:rPr>
                <w:rFonts w:ascii="Arial" w:hAnsi="Arial" w:cs="Arial"/>
              </w:rPr>
            </w:pPr>
            <w:r w:rsidRPr="00B000A8">
              <w:rPr>
                <w:rFonts w:ascii="Arial" w:hAnsi="Arial" w:cs="Arial"/>
                <w:noProof/>
              </w:rPr>
              <w:drawing>
                <wp:inline distT="0" distB="0" distL="0" distR="0" wp14:anchorId="30D6570E" wp14:editId="1DB9E625">
                  <wp:extent cx="2366770" cy="1653540"/>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374452" cy="1658907"/>
                          </a:xfrm>
                          <a:prstGeom prst="rect">
                            <a:avLst/>
                          </a:prstGeom>
                        </pic:spPr>
                      </pic:pic>
                    </a:graphicData>
                  </a:graphic>
                </wp:inline>
              </w:drawing>
            </w:r>
            <w:r w:rsidR="007347E5" w:rsidRPr="00B000A8">
              <w:rPr>
                <w:rFonts w:ascii="Arial" w:hAnsi="Arial" w:cs="Arial"/>
                <w:noProof/>
              </w:rPr>
              <w:drawing>
                <wp:inline distT="0" distB="0" distL="0" distR="0" wp14:anchorId="17C91BF8" wp14:editId="6C45C9C8">
                  <wp:extent cx="2434590" cy="1666397"/>
                  <wp:effectExtent l="0" t="0" r="381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471052" cy="1691354"/>
                          </a:xfrm>
                          <a:prstGeom prst="rect">
                            <a:avLst/>
                          </a:prstGeom>
                        </pic:spPr>
                      </pic:pic>
                    </a:graphicData>
                  </a:graphic>
                </wp:inline>
              </w:drawing>
            </w:r>
          </w:p>
          <w:p w14:paraId="458806B1" w14:textId="5E002CD9" w:rsidR="00287A13" w:rsidRPr="00B000A8" w:rsidRDefault="00287A13">
            <w:pPr>
              <w:rPr>
                <w:rFonts w:ascii="Arial" w:hAnsi="Arial" w:cs="Arial"/>
                <w:b/>
                <w:bCs/>
                <w:u w:val="single"/>
              </w:rPr>
            </w:pPr>
            <w:r w:rsidRPr="00B000A8">
              <w:rPr>
                <w:rFonts w:ascii="Arial" w:hAnsi="Arial" w:cs="Arial"/>
                <w:b/>
                <w:bCs/>
                <w:u w:val="single"/>
              </w:rPr>
              <w:t>Starry Night</w:t>
            </w:r>
            <w:r w:rsidR="00C92C57" w:rsidRPr="00B000A8">
              <w:rPr>
                <w:rFonts w:ascii="Arial" w:hAnsi="Arial" w:cs="Arial"/>
                <w:b/>
                <w:bCs/>
                <w:u w:val="single"/>
              </w:rPr>
              <w:t xml:space="preserve">                                          Cornwall – Perranporth My Home</w:t>
            </w:r>
          </w:p>
          <w:p w14:paraId="321D9CDC" w14:textId="7C44115F" w:rsidR="00DA0E39" w:rsidRPr="00B000A8" w:rsidRDefault="0065585C">
            <w:pPr>
              <w:rPr>
                <w:rFonts w:ascii="Arial" w:hAnsi="Arial" w:cs="Arial"/>
              </w:rPr>
            </w:pPr>
            <w:r w:rsidRPr="00B000A8">
              <w:rPr>
                <w:rFonts w:ascii="Arial" w:hAnsi="Arial" w:cs="Arial"/>
                <w:noProof/>
              </w:rPr>
              <w:drawing>
                <wp:inline distT="0" distB="0" distL="0" distR="0" wp14:anchorId="46F6A28E" wp14:editId="02C1A089">
                  <wp:extent cx="2369820" cy="1613924"/>
                  <wp:effectExtent l="0" t="0" r="0"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419436" cy="1647714"/>
                          </a:xfrm>
                          <a:prstGeom prst="rect">
                            <a:avLst/>
                          </a:prstGeom>
                        </pic:spPr>
                      </pic:pic>
                    </a:graphicData>
                  </a:graphic>
                </wp:inline>
              </w:drawing>
            </w:r>
            <w:r w:rsidR="00C92C57" w:rsidRPr="00B000A8">
              <w:rPr>
                <w:rFonts w:ascii="Arial" w:hAnsi="Arial" w:cs="Arial"/>
                <w:noProof/>
              </w:rPr>
              <w:drawing>
                <wp:inline distT="0" distB="0" distL="0" distR="0" wp14:anchorId="5A5B6225" wp14:editId="7E91E0C3">
                  <wp:extent cx="2434590" cy="1654528"/>
                  <wp:effectExtent l="0" t="0" r="3810" b="31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461419" cy="1672761"/>
                          </a:xfrm>
                          <a:prstGeom prst="rect">
                            <a:avLst/>
                          </a:prstGeom>
                        </pic:spPr>
                      </pic:pic>
                    </a:graphicData>
                  </a:graphic>
                </wp:inline>
              </w:drawing>
            </w:r>
          </w:p>
          <w:p w14:paraId="12DF84A8" w14:textId="7E3090BB" w:rsidR="00EF5697" w:rsidRPr="00B000A8" w:rsidRDefault="00C92C57">
            <w:pPr>
              <w:rPr>
                <w:rFonts w:ascii="Arial" w:hAnsi="Arial" w:cs="Arial"/>
                <w:b/>
                <w:u w:val="single"/>
              </w:rPr>
            </w:pPr>
            <w:r w:rsidRPr="00B000A8">
              <w:rPr>
                <w:rFonts w:ascii="Arial" w:hAnsi="Arial" w:cs="Arial"/>
                <w:b/>
                <w:u w:val="single"/>
              </w:rPr>
              <w:t>Sunshine and Sunflowers                      Who Lives in a Rockpool?</w:t>
            </w:r>
          </w:p>
          <w:p w14:paraId="1B87F4D6" w14:textId="70593F61" w:rsidR="00EA13BC" w:rsidRDefault="00EA13BC">
            <w:pPr>
              <w:rPr>
                <w:rFonts w:ascii="Arial" w:hAnsi="Arial" w:cs="Arial"/>
                <w:b/>
                <w:u w:val="single"/>
              </w:rPr>
            </w:pPr>
            <w:r w:rsidRPr="00B000A8">
              <w:rPr>
                <w:rFonts w:ascii="Arial" w:hAnsi="Arial" w:cs="Arial"/>
                <w:noProof/>
              </w:rPr>
              <w:drawing>
                <wp:inline distT="0" distB="0" distL="0" distR="0" wp14:anchorId="084B5E5C" wp14:editId="60BAC4FB">
                  <wp:extent cx="2495802" cy="172212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507165" cy="1729961"/>
                          </a:xfrm>
                          <a:prstGeom prst="rect">
                            <a:avLst/>
                          </a:prstGeom>
                        </pic:spPr>
                      </pic:pic>
                    </a:graphicData>
                  </a:graphic>
                </wp:inline>
              </w:drawing>
            </w:r>
            <w:r w:rsidR="00A3460E" w:rsidRPr="00B000A8">
              <w:rPr>
                <w:rFonts w:ascii="Arial" w:hAnsi="Arial" w:cs="Arial"/>
                <w:noProof/>
              </w:rPr>
              <w:drawing>
                <wp:inline distT="0" distB="0" distL="0" distR="0" wp14:anchorId="2AE168B2" wp14:editId="54C11E37">
                  <wp:extent cx="2486080" cy="1715135"/>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504650" cy="1727947"/>
                          </a:xfrm>
                          <a:prstGeom prst="rect">
                            <a:avLst/>
                          </a:prstGeom>
                        </pic:spPr>
                      </pic:pic>
                    </a:graphicData>
                  </a:graphic>
                </wp:inline>
              </w:drawing>
            </w:r>
          </w:p>
          <w:p w14:paraId="79751032" w14:textId="77777777" w:rsidR="0015700F" w:rsidRPr="00B000A8" w:rsidRDefault="0015700F" w:rsidP="0015700F">
            <w:pPr>
              <w:rPr>
                <w:rFonts w:ascii="Arial" w:hAnsi="Arial" w:cs="Arial"/>
                <w:u w:val="single"/>
              </w:rPr>
            </w:pPr>
          </w:p>
          <w:p w14:paraId="1AFB4DEB" w14:textId="77777777" w:rsidR="0015700F" w:rsidRPr="00B000A8" w:rsidRDefault="0015700F" w:rsidP="0015700F">
            <w:pPr>
              <w:rPr>
                <w:rFonts w:ascii="Arial" w:hAnsi="Arial" w:cs="Arial"/>
                <w:b/>
                <w:u w:val="single"/>
              </w:rPr>
            </w:pPr>
            <w:r w:rsidRPr="00B000A8">
              <w:rPr>
                <w:rFonts w:ascii="Arial" w:hAnsi="Arial" w:cs="Arial"/>
                <w:b/>
                <w:u w:val="single"/>
              </w:rPr>
              <w:t>Approaches to developing early language skills, including Phonics</w:t>
            </w:r>
          </w:p>
          <w:p w14:paraId="35E8FEAC" w14:textId="3B6B0C2A" w:rsidR="0039152C" w:rsidRPr="00B000A8" w:rsidRDefault="0015700F" w:rsidP="0039152C">
            <w:pPr>
              <w:rPr>
                <w:rFonts w:ascii="Arial" w:hAnsi="Arial" w:cs="Arial"/>
                <w:spacing w:val="4"/>
                <w:shd w:val="clear" w:color="auto" w:fill="FFFFFF"/>
              </w:rPr>
            </w:pPr>
            <w:r w:rsidRPr="00B000A8">
              <w:rPr>
                <w:rFonts w:ascii="Arial" w:hAnsi="Arial" w:cs="Arial"/>
                <w:spacing w:val="4"/>
                <w:shd w:val="clear" w:color="auto" w:fill="FFFFFF"/>
              </w:rPr>
              <w:t xml:space="preserve">We provide a strong and successful phonic teaching programme where children </w:t>
            </w:r>
            <w:r w:rsidR="00034BCC">
              <w:rPr>
                <w:rFonts w:ascii="Arial" w:hAnsi="Arial" w:cs="Arial"/>
                <w:spacing w:val="4"/>
                <w:shd w:val="clear" w:color="auto" w:fill="FFFFFF"/>
              </w:rPr>
              <w:t>acquire</w:t>
            </w:r>
            <w:r w:rsidRPr="00B000A8">
              <w:rPr>
                <w:rFonts w:ascii="Arial" w:hAnsi="Arial" w:cs="Arial"/>
                <w:spacing w:val="4"/>
                <w:shd w:val="clear" w:color="auto" w:fill="FFFFFF"/>
              </w:rPr>
              <w:t xml:space="preserve"> phonic knowledge </w:t>
            </w:r>
            <w:r w:rsidR="00BB3D81">
              <w:rPr>
                <w:rFonts w:ascii="Arial" w:hAnsi="Arial" w:cs="Arial"/>
                <w:spacing w:val="4"/>
                <w:shd w:val="clear" w:color="auto" w:fill="FFFFFF"/>
              </w:rPr>
              <w:t xml:space="preserve">in order to become </w:t>
            </w:r>
            <w:r w:rsidRPr="00B000A8">
              <w:rPr>
                <w:rFonts w:ascii="Arial" w:hAnsi="Arial" w:cs="Arial"/>
                <w:spacing w:val="4"/>
                <w:shd w:val="clear" w:color="auto" w:fill="FFFFFF"/>
              </w:rPr>
              <w:t xml:space="preserve">successful </w:t>
            </w:r>
            <w:r w:rsidR="00BB3D81">
              <w:rPr>
                <w:rFonts w:ascii="Arial" w:hAnsi="Arial" w:cs="Arial"/>
                <w:spacing w:val="4"/>
                <w:shd w:val="clear" w:color="auto" w:fill="FFFFFF"/>
              </w:rPr>
              <w:t xml:space="preserve">in </w:t>
            </w:r>
            <w:r w:rsidRPr="00B000A8">
              <w:rPr>
                <w:rFonts w:ascii="Arial" w:hAnsi="Arial" w:cs="Arial"/>
                <w:spacing w:val="4"/>
                <w:shd w:val="clear" w:color="auto" w:fill="FFFFFF"/>
              </w:rPr>
              <w:t xml:space="preserve">reading and writing. </w:t>
            </w:r>
            <w:r w:rsidR="003E5919">
              <w:rPr>
                <w:rFonts w:ascii="Arial" w:hAnsi="Arial" w:cs="Arial"/>
                <w:spacing w:val="4"/>
                <w:shd w:val="clear" w:color="auto" w:fill="FFFFFF"/>
              </w:rPr>
              <w:t xml:space="preserve">We implement the </w:t>
            </w:r>
            <w:r w:rsidR="00E86BF7">
              <w:rPr>
                <w:rFonts w:ascii="Arial" w:hAnsi="Arial" w:cs="Arial"/>
                <w:spacing w:val="4"/>
                <w:shd w:val="clear" w:color="auto" w:fill="FFFFFF"/>
              </w:rPr>
              <w:t>‘</w:t>
            </w:r>
            <w:r w:rsidR="003E5919" w:rsidRPr="00034BCC">
              <w:rPr>
                <w:rFonts w:ascii="Arial" w:hAnsi="Arial" w:cs="Arial"/>
                <w:b/>
                <w:bCs/>
                <w:spacing w:val="4"/>
                <w:shd w:val="clear" w:color="auto" w:fill="FFFFFF"/>
              </w:rPr>
              <w:t>Read Write Inc</w:t>
            </w:r>
            <w:r w:rsidR="00E86BF7">
              <w:rPr>
                <w:rFonts w:ascii="Arial" w:hAnsi="Arial" w:cs="Arial"/>
                <w:b/>
                <w:bCs/>
                <w:spacing w:val="4"/>
                <w:shd w:val="clear" w:color="auto" w:fill="FFFFFF"/>
              </w:rPr>
              <w:t>’</w:t>
            </w:r>
            <w:r w:rsidR="00BB3D81">
              <w:rPr>
                <w:rFonts w:ascii="Arial" w:hAnsi="Arial" w:cs="Arial"/>
                <w:spacing w:val="4"/>
                <w:shd w:val="clear" w:color="auto" w:fill="FFFFFF"/>
              </w:rPr>
              <w:t xml:space="preserve"> phonics programme, which </w:t>
            </w:r>
            <w:r w:rsidR="009B7B55">
              <w:rPr>
                <w:rFonts w:ascii="Arial" w:hAnsi="Arial" w:cs="Arial"/>
                <w:spacing w:val="4"/>
                <w:shd w:val="clear" w:color="auto" w:fill="FFFFFF"/>
              </w:rPr>
              <w:t xml:space="preserve">enables all children to learn the sounds through a structured and systematic approach. </w:t>
            </w:r>
          </w:p>
          <w:p w14:paraId="467EDF35" w14:textId="14BE69B9" w:rsidR="0015700F" w:rsidRPr="00B000A8" w:rsidRDefault="0015700F" w:rsidP="0015700F">
            <w:pPr>
              <w:rPr>
                <w:rFonts w:ascii="Arial" w:hAnsi="Arial" w:cs="Arial"/>
              </w:rPr>
            </w:pPr>
            <w:r w:rsidRPr="00B000A8">
              <w:rPr>
                <w:rFonts w:ascii="Arial" w:hAnsi="Arial" w:cs="Arial"/>
                <w:spacing w:val="4"/>
                <w:shd w:val="clear" w:color="auto" w:fill="FFFFFF"/>
              </w:rPr>
              <w:t>Each new phase uses and builds on previous knowledge and follows routines that are familiar to the children. </w:t>
            </w:r>
            <w:r w:rsidR="00034BCC">
              <w:rPr>
                <w:rFonts w:ascii="Arial" w:hAnsi="Arial" w:cs="Arial"/>
                <w:spacing w:val="4"/>
                <w:shd w:val="clear" w:color="auto" w:fill="FFFFFF"/>
              </w:rPr>
              <w:t>Children have books and stories that allow them to practice the sounds that they have learnt</w:t>
            </w:r>
            <w:r w:rsidR="00E7411A">
              <w:rPr>
                <w:rFonts w:ascii="Arial" w:hAnsi="Arial" w:cs="Arial"/>
                <w:spacing w:val="4"/>
                <w:shd w:val="clear" w:color="auto" w:fill="FFFFFF"/>
              </w:rPr>
              <w:t xml:space="preserve"> and ensure that children become confident and fluent readers. </w:t>
            </w:r>
            <w:r w:rsidRPr="00B000A8">
              <w:rPr>
                <w:rFonts w:ascii="Arial" w:hAnsi="Arial" w:cs="Arial"/>
                <w:spacing w:val="4"/>
                <w:shd w:val="clear" w:color="auto" w:fill="FFFFFF"/>
              </w:rPr>
              <w:t>All teaching makes use of multisensory learning styles</w:t>
            </w:r>
            <w:r w:rsidR="00271D29">
              <w:rPr>
                <w:rFonts w:ascii="Arial" w:hAnsi="Arial" w:cs="Arial"/>
                <w:spacing w:val="4"/>
                <w:shd w:val="clear" w:color="auto" w:fill="FFFFFF"/>
              </w:rPr>
              <w:t>,</w:t>
            </w:r>
            <w:r w:rsidRPr="00B000A8">
              <w:rPr>
                <w:rFonts w:ascii="Arial" w:hAnsi="Arial" w:cs="Arial"/>
                <w:spacing w:val="4"/>
                <w:shd w:val="clear" w:color="auto" w:fill="FFFFFF"/>
              </w:rPr>
              <w:t xml:space="preserve"> and support is provided for children who find phonics difficult. </w:t>
            </w:r>
          </w:p>
          <w:p w14:paraId="0C45BC1D" w14:textId="77777777" w:rsidR="0015700F" w:rsidRPr="00B000A8" w:rsidRDefault="0015700F" w:rsidP="0015700F">
            <w:pPr>
              <w:rPr>
                <w:rFonts w:ascii="Arial" w:hAnsi="Arial" w:cs="Arial"/>
                <w:u w:val="single"/>
              </w:rPr>
            </w:pPr>
          </w:p>
          <w:p w14:paraId="6A4E5F6D" w14:textId="19496D10" w:rsidR="0015700F" w:rsidRPr="00B000A8" w:rsidRDefault="0015700F" w:rsidP="0015700F">
            <w:pPr>
              <w:rPr>
                <w:rFonts w:ascii="Arial" w:hAnsi="Arial" w:cs="Arial"/>
                <w:b/>
                <w:u w:val="single"/>
              </w:rPr>
            </w:pPr>
            <w:r w:rsidRPr="00B000A8">
              <w:rPr>
                <w:rFonts w:ascii="Arial" w:hAnsi="Arial" w:cs="Arial"/>
                <w:b/>
                <w:u w:val="single"/>
              </w:rPr>
              <w:t>Approaches to building vocabulary</w:t>
            </w:r>
            <w:r w:rsidR="0007572F">
              <w:rPr>
                <w:rFonts w:ascii="Arial" w:hAnsi="Arial" w:cs="Arial"/>
                <w:b/>
                <w:u w:val="single"/>
              </w:rPr>
              <w:t>:</w:t>
            </w:r>
          </w:p>
          <w:p w14:paraId="5BAFCFF5" w14:textId="77777777" w:rsidR="0015700F" w:rsidRPr="00B000A8" w:rsidRDefault="0015700F" w:rsidP="0015700F">
            <w:pPr>
              <w:pStyle w:val="ListBullet"/>
              <w:numPr>
                <w:ilvl w:val="0"/>
                <w:numId w:val="6"/>
              </w:numPr>
              <w:rPr>
                <w:b w:val="0"/>
                <w:bCs w:val="0"/>
              </w:rPr>
            </w:pPr>
            <w:r w:rsidRPr="00B000A8">
              <w:rPr>
                <w:b w:val="0"/>
                <w:bCs w:val="0"/>
              </w:rPr>
              <w:t xml:space="preserve">We take every opportunity to further individual children’s communication skills in speaking and listening e.g., show and tell. Pobble 365. What’s in the Box? Dialogic book talk and use of dual coding to help learn new vocabulary. </w:t>
            </w:r>
          </w:p>
          <w:p w14:paraId="02C9D169" w14:textId="77777777" w:rsidR="0015700F" w:rsidRPr="00B000A8" w:rsidRDefault="0015700F" w:rsidP="0015700F">
            <w:pPr>
              <w:pStyle w:val="ListBullet"/>
              <w:numPr>
                <w:ilvl w:val="0"/>
                <w:numId w:val="6"/>
              </w:numPr>
              <w:rPr>
                <w:b w:val="0"/>
                <w:bCs w:val="0"/>
              </w:rPr>
            </w:pPr>
            <w:r w:rsidRPr="00B000A8">
              <w:rPr>
                <w:b w:val="0"/>
                <w:bCs w:val="0"/>
              </w:rPr>
              <w:t xml:space="preserve">We encourage the children to look at books and seek opportunities to read stories to, and with them. Children bring in their books from home to share. </w:t>
            </w:r>
          </w:p>
          <w:p w14:paraId="13734FBC" w14:textId="77777777" w:rsidR="0015700F" w:rsidRDefault="0015700F" w:rsidP="0015700F">
            <w:pPr>
              <w:pStyle w:val="ListBullet"/>
              <w:numPr>
                <w:ilvl w:val="0"/>
                <w:numId w:val="6"/>
              </w:numPr>
              <w:rPr>
                <w:b w:val="0"/>
                <w:bCs w:val="0"/>
              </w:rPr>
            </w:pPr>
            <w:r w:rsidRPr="00B000A8">
              <w:rPr>
                <w:b w:val="0"/>
                <w:bCs w:val="0"/>
              </w:rPr>
              <w:lastRenderedPageBreak/>
              <w:t>We use a vocabulary pyramid for each topic (displayed in the classroom) and support the children’s vocabulary development with the use of noun project symbols.</w:t>
            </w:r>
          </w:p>
          <w:p w14:paraId="4378B31F" w14:textId="4FDE2BF6" w:rsidR="0007572F" w:rsidRPr="00B000A8" w:rsidRDefault="0007572F" w:rsidP="0015700F">
            <w:pPr>
              <w:pStyle w:val="ListBullet"/>
              <w:numPr>
                <w:ilvl w:val="0"/>
                <w:numId w:val="6"/>
              </w:numPr>
              <w:rPr>
                <w:b w:val="0"/>
                <w:bCs w:val="0"/>
              </w:rPr>
            </w:pPr>
            <w:r>
              <w:rPr>
                <w:b w:val="0"/>
                <w:bCs w:val="0"/>
              </w:rPr>
              <w:t xml:space="preserve">We assess the children using WELLCOM and send activities home for families. </w:t>
            </w:r>
          </w:p>
          <w:p w14:paraId="49C6A7AE" w14:textId="77777777" w:rsidR="0015700F" w:rsidRPr="00B000A8" w:rsidRDefault="0015700F" w:rsidP="0015700F">
            <w:pPr>
              <w:pStyle w:val="ListBullet"/>
            </w:pPr>
          </w:p>
          <w:p w14:paraId="651B9A85" w14:textId="3CB62F03" w:rsidR="0015700F" w:rsidRDefault="0015700F" w:rsidP="0015700F">
            <w:pPr>
              <w:pStyle w:val="ListBullet"/>
            </w:pPr>
            <w:r w:rsidRPr="00B000A8">
              <w:t>Books we want our children to love and learn</w:t>
            </w:r>
            <w:r w:rsidR="00AE5014">
              <w:t>:</w:t>
            </w:r>
          </w:p>
          <w:p w14:paraId="2330B479" w14:textId="0960DDFD" w:rsidR="00AE5014" w:rsidRDefault="00AE5014" w:rsidP="0015700F">
            <w:pPr>
              <w:pStyle w:val="ListBullet"/>
            </w:pPr>
            <w:r>
              <w:t>Me and My Family</w:t>
            </w:r>
          </w:p>
          <w:p w14:paraId="30BE7275" w14:textId="41E64E81" w:rsidR="00D83B2A" w:rsidRDefault="00D83B2A" w:rsidP="0015700F">
            <w:pPr>
              <w:pStyle w:val="ListBullet"/>
            </w:pPr>
            <w:r>
              <w:rPr>
                <w:noProof/>
              </w:rPr>
              <w:drawing>
                <wp:inline distT="0" distB="0" distL="0" distR="0" wp14:anchorId="3B5E73B2" wp14:editId="37163EF2">
                  <wp:extent cx="3016872" cy="54102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101011" cy="556109"/>
                          </a:xfrm>
                          <a:prstGeom prst="rect">
                            <a:avLst/>
                          </a:prstGeom>
                        </pic:spPr>
                      </pic:pic>
                    </a:graphicData>
                  </a:graphic>
                </wp:inline>
              </w:drawing>
            </w:r>
          </w:p>
          <w:p w14:paraId="33B73E5B" w14:textId="207A900C" w:rsidR="00AE5014" w:rsidRDefault="00AE5014" w:rsidP="0015700F">
            <w:pPr>
              <w:pStyle w:val="ListBullet"/>
            </w:pPr>
            <w:r>
              <w:t>Light Up the Sky</w:t>
            </w:r>
          </w:p>
          <w:p w14:paraId="1BB5621A" w14:textId="77458F77" w:rsidR="00B57564" w:rsidRDefault="00777BC1" w:rsidP="0015700F">
            <w:pPr>
              <w:pStyle w:val="ListBullet"/>
            </w:pPr>
            <w:r>
              <w:rPr>
                <w:noProof/>
              </w:rPr>
              <w:drawing>
                <wp:inline distT="0" distB="0" distL="0" distR="0" wp14:anchorId="429DC6EF" wp14:editId="79958DDD">
                  <wp:extent cx="3082548" cy="563880"/>
                  <wp:effectExtent l="0" t="0" r="381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115921" cy="569985"/>
                          </a:xfrm>
                          <a:prstGeom prst="rect">
                            <a:avLst/>
                          </a:prstGeom>
                        </pic:spPr>
                      </pic:pic>
                    </a:graphicData>
                  </a:graphic>
                </wp:inline>
              </w:drawing>
            </w:r>
          </w:p>
          <w:p w14:paraId="078A803B" w14:textId="33C618D0" w:rsidR="00AE5014" w:rsidRDefault="008827BE" w:rsidP="0015700F">
            <w:pPr>
              <w:pStyle w:val="ListBullet"/>
            </w:pPr>
            <w:r>
              <w:t>Starry Night</w:t>
            </w:r>
          </w:p>
          <w:p w14:paraId="2DA83383" w14:textId="1850E6F0" w:rsidR="001E586F" w:rsidRDefault="001E586F" w:rsidP="0015700F">
            <w:pPr>
              <w:pStyle w:val="ListBullet"/>
            </w:pPr>
            <w:r>
              <w:rPr>
                <w:noProof/>
              </w:rPr>
              <w:drawing>
                <wp:inline distT="0" distB="0" distL="0" distR="0" wp14:anchorId="72B83DAE" wp14:editId="21233AC4">
                  <wp:extent cx="3143250" cy="5715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143250" cy="571500"/>
                          </a:xfrm>
                          <a:prstGeom prst="rect">
                            <a:avLst/>
                          </a:prstGeom>
                        </pic:spPr>
                      </pic:pic>
                    </a:graphicData>
                  </a:graphic>
                </wp:inline>
              </w:drawing>
            </w:r>
          </w:p>
          <w:p w14:paraId="51F36043" w14:textId="1BE9D551" w:rsidR="008827BE" w:rsidRDefault="008827BE" w:rsidP="0015700F">
            <w:pPr>
              <w:pStyle w:val="ListBullet"/>
            </w:pPr>
            <w:r>
              <w:t>Cornwall – Perranporth My Home</w:t>
            </w:r>
          </w:p>
          <w:p w14:paraId="5E26BF5F" w14:textId="48C4DA26" w:rsidR="004B3CAF" w:rsidRDefault="004B3CAF" w:rsidP="0015700F">
            <w:pPr>
              <w:pStyle w:val="ListBullet"/>
            </w:pPr>
            <w:r>
              <w:rPr>
                <w:noProof/>
              </w:rPr>
              <w:drawing>
                <wp:inline distT="0" distB="0" distL="0" distR="0" wp14:anchorId="42F1BF38" wp14:editId="4F4191E6">
                  <wp:extent cx="3143250" cy="56197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143250" cy="561975"/>
                          </a:xfrm>
                          <a:prstGeom prst="rect">
                            <a:avLst/>
                          </a:prstGeom>
                        </pic:spPr>
                      </pic:pic>
                    </a:graphicData>
                  </a:graphic>
                </wp:inline>
              </w:drawing>
            </w:r>
          </w:p>
          <w:p w14:paraId="1EE01BE8" w14:textId="5C9E22BD" w:rsidR="008827BE" w:rsidRDefault="008827BE" w:rsidP="0015700F">
            <w:pPr>
              <w:pStyle w:val="ListBullet"/>
            </w:pPr>
            <w:r>
              <w:t>Sunshine and Sunflowers</w:t>
            </w:r>
          </w:p>
          <w:p w14:paraId="25958FAD" w14:textId="006F2B7A" w:rsidR="00BB513C" w:rsidRDefault="00BB513C" w:rsidP="0015700F">
            <w:pPr>
              <w:pStyle w:val="ListBullet"/>
            </w:pPr>
            <w:r>
              <w:rPr>
                <w:noProof/>
              </w:rPr>
              <w:drawing>
                <wp:inline distT="0" distB="0" distL="0" distR="0" wp14:anchorId="43E38CEF" wp14:editId="0BA28DB6">
                  <wp:extent cx="3143250" cy="5715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143250" cy="571500"/>
                          </a:xfrm>
                          <a:prstGeom prst="rect">
                            <a:avLst/>
                          </a:prstGeom>
                        </pic:spPr>
                      </pic:pic>
                    </a:graphicData>
                  </a:graphic>
                </wp:inline>
              </w:drawing>
            </w:r>
          </w:p>
          <w:p w14:paraId="6E5DB16A" w14:textId="0EFDE84F" w:rsidR="008827BE" w:rsidRDefault="008827BE" w:rsidP="0015700F">
            <w:pPr>
              <w:pStyle w:val="ListBullet"/>
            </w:pPr>
            <w:r>
              <w:t xml:space="preserve">Who Lives in a Rockpool? </w:t>
            </w:r>
          </w:p>
          <w:p w14:paraId="46804721" w14:textId="43A69650" w:rsidR="00AA2822" w:rsidRDefault="00AA2822" w:rsidP="0015700F">
            <w:pPr>
              <w:pStyle w:val="ListBullet"/>
            </w:pPr>
            <w:r>
              <w:rPr>
                <w:noProof/>
              </w:rPr>
              <w:drawing>
                <wp:inline distT="0" distB="0" distL="0" distR="0" wp14:anchorId="68E1520D" wp14:editId="2715B882">
                  <wp:extent cx="3162300" cy="56197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162300" cy="561975"/>
                          </a:xfrm>
                          <a:prstGeom prst="rect">
                            <a:avLst/>
                          </a:prstGeom>
                        </pic:spPr>
                      </pic:pic>
                    </a:graphicData>
                  </a:graphic>
                </wp:inline>
              </w:drawing>
            </w:r>
          </w:p>
          <w:p w14:paraId="672E7043" w14:textId="0E36C5D0" w:rsidR="008827BE" w:rsidRDefault="000C6926" w:rsidP="0015700F">
            <w:pPr>
              <w:pStyle w:val="ListBullet"/>
            </w:pPr>
            <w:r>
              <w:t>Rhymes and songs we want our children to love and learn:</w:t>
            </w:r>
          </w:p>
          <w:p w14:paraId="0F22C87A" w14:textId="3B0E0D56" w:rsidR="000C6926" w:rsidRPr="009A11C1" w:rsidRDefault="00AA7369" w:rsidP="00AA7369">
            <w:pPr>
              <w:pStyle w:val="ListBullet"/>
              <w:numPr>
                <w:ilvl w:val="0"/>
                <w:numId w:val="14"/>
              </w:numPr>
              <w:rPr>
                <w:b w:val="0"/>
                <w:bCs w:val="0"/>
              </w:rPr>
            </w:pPr>
            <w:r w:rsidRPr="009A11C1">
              <w:rPr>
                <w:b w:val="0"/>
                <w:bCs w:val="0"/>
              </w:rPr>
              <w:t>Autumn 1 – Head, Shoulder, Knees and Toes</w:t>
            </w:r>
            <w:r w:rsidR="00307E9A" w:rsidRPr="009A11C1">
              <w:rPr>
                <w:b w:val="0"/>
                <w:bCs w:val="0"/>
              </w:rPr>
              <w:t xml:space="preserve">, </w:t>
            </w:r>
            <w:r w:rsidR="00491325" w:rsidRPr="009A11C1">
              <w:rPr>
                <w:b w:val="0"/>
                <w:bCs w:val="0"/>
              </w:rPr>
              <w:t>If You’re Happy and You Know It, 1,2,3,4,5</w:t>
            </w:r>
            <w:r w:rsidR="00A01A58" w:rsidRPr="009A11C1">
              <w:rPr>
                <w:b w:val="0"/>
                <w:bCs w:val="0"/>
              </w:rPr>
              <w:t xml:space="preserve"> </w:t>
            </w:r>
            <w:r w:rsidR="000C21AD" w:rsidRPr="009A11C1">
              <w:rPr>
                <w:b w:val="0"/>
                <w:bCs w:val="0"/>
              </w:rPr>
              <w:t xml:space="preserve">Once I caught a Fish </w:t>
            </w:r>
            <w:r w:rsidR="00307E9A" w:rsidRPr="009A11C1">
              <w:rPr>
                <w:b w:val="0"/>
                <w:bCs w:val="0"/>
              </w:rPr>
              <w:t>Alive</w:t>
            </w:r>
            <w:r w:rsidR="004233A2">
              <w:rPr>
                <w:b w:val="0"/>
                <w:bCs w:val="0"/>
              </w:rPr>
              <w:t>, Pat a Cake,</w:t>
            </w:r>
            <w:r w:rsidR="00031574">
              <w:t xml:space="preserve"> </w:t>
            </w:r>
            <w:r w:rsidR="00031574" w:rsidRPr="00031574">
              <w:rPr>
                <w:b w:val="0"/>
                <w:bCs w:val="0"/>
              </w:rPr>
              <w:t>Big Red Combine Harvester, 1, 2, 3, 4, 5 a day, Mr Scarecrow (Out of the Ark) and Here is the tree (rhyme)</w:t>
            </w:r>
            <w:r w:rsidR="00A60B95">
              <w:rPr>
                <w:b w:val="0"/>
                <w:bCs w:val="0"/>
              </w:rPr>
              <w:t>, I have 10 Little Fingers, 1 Finger I thumb Keep Moving.</w:t>
            </w:r>
            <w:r w:rsidR="004233A2">
              <w:rPr>
                <w:b w:val="0"/>
                <w:bCs w:val="0"/>
              </w:rPr>
              <w:t xml:space="preserve"> </w:t>
            </w:r>
          </w:p>
          <w:p w14:paraId="47344D99" w14:textId="1B03526E" w:rsidR="00307E9A" w:rsidRPr="009A11C1" w:rsidRDefault="00307E9A" w:rsidP="00AA7369">
            <w:pPr>
              <w:pStyle w:val="ListBullet"/>
              <w:numPr>
                <w:ilvl w:val="0"/>
                <w:numId w:val="14"/>
              </w:numPr>
              <w:rPr>
                <w:b w:val="0"/>
                <w:bCs w:val="0"/>
              </w:rPr>
            </w:pPr>
            <w:r w:rsidRPr="009A11C1">
              <w:rPr>
                <w:b w:val="0"/>
                <w:bCs w:val="0"/>
              </w:rPr>
              <w:t xml:space="preserve">Autumn 2 – 5 Little Peas, </w:t>
            </w:r>
            <w:r w:rsidR="00A01A58" w:rsidRPr="009A11C1">
              <w:rPr>
                <w:b w:val="0"/>
                <w:bCs w:val="0"/>
              </w:rPr>
              <w:t>Remember, Remember the 5</w:t>
            </w:r>
            <w:r w:rsidR="00A01A58" w:rsidRPr="009A11C1">
              <w:rPr>
                <w:b w:val="0"/>
                <w:bCs w:val="0"/>
                <w:vertAlign w:val="superscript"/>
              </w:rPr>
              <w:t>th</w:t>
            </w:r>
            <w:r w:rsidR="00A01A58" w:rsidRPr="009A11C1">
              <w:rPr>
                <w:b w:val="0"/>
                <w:bCs w:val="0"/>
              </w:rPr>
              <w:t xml:space="preserve"> of November, </w:t>
            </w:r>
            <w:r w:rsidR="00F13C80">
              <w:rPr>
                <w:b w:val="0"/>
                <w:bCs w:val="0"/>
              </w:rPr>
              <w:t xml:space="preserve">I’m a Little Teapot, </w:t>
            </w:r>
            <w:r w:rsidR="00A01A58" w:rsidRPr="009A11C1">
              <w:rPr>
                <w:b w:val="0"/>
                <w:bCs w:val="0"/>
              </w:rPr>
              <w:t>Christmas</w:t>
            </w:r>
            <w:r w:rsidR="00F04CAF" w:rsidRPr="009A11C1">
              <w:rPr>
                <w:b w:val="0"/>
                <w:bCs w:val="0"/>
              </w:rPr>
              <w:t xml:space="preserve"> songs</w:t>
            </w:r>
            <w:r w:rsidR="00006BA9" w:rsidRPr="009A11C1">
              <w:rPr>
                <w:b w:val="0"/>
                <w:bCs w:val="0"/>
              </w:rPr>
              <w:t>.</w:t>
            </w:r>
          </w:p>
          <w:p w14:paraId="35A7ADC6" w14:textId="243D48A9" w:rsidR="00006BA9" w:rsidRPr="009A11C1" w:rsidRDefault="00006BA9" w:rsidP="00AA7369">
            <w:pPr>
              <w:pStyle w:val="ListBullet"/>
              <w:numPr>
                <w:ilvl w:val="0"/>
                <w:numId w:val="14"/>
              </w:numPr>
              <w:rPr>
                <w:b w:val="0"/>
                <w:bCs w:val="0"/>
              </w:rPr>
            </w:pPr>
            <w:r w:rsidRPr="009A11C1">
              <w:rPr>
                <w:b w:val="0"/>
                <w:bCs w:val="0"/>
              </w:rPr>
              <w:t xml:space="preserve">Spring 1 – </w:t>
            </w:r>
            <w:r w:rsidR="00625441" w:rsidRPr="009A11C1">
              <w:rPr>
                <w:b w:val="0"/>
                <w:bCs w:val="0"/>
              </w:rPr>
              <w:t xml:space="preserve">Order of the </w:t>
            </w:r>
            <w:proofErr w:type="gramStart"/>
            <w:r w:rsidR="00625441" w:rsidRPr="009A11C1">
              <w:rPr>
                <w:b w:val="0"/>
                <w:bCs w:val="0"/>
              </w:rPr>
              <w:t>planet</w:t>
            </w:r>
            <w:r w:rsidR="00F730F1">
              <w:rPr>
                <w:b w:val="0"/>
                <w:bCs w:val="0"/>
              </w:rPr>
              <w:t>s</w:t>
            </w:r>
            <w:proofErr w:type="gramEnd"/>
            <w:r w:rsidR="00625441" w:rsidRPr="009A11C1">
              <w:rPr>
                <w:b w:val="0"/>
                <w:bCs w:val="0"/>
              </w:rPr>
              <w:t xml:space="preserve"> song, Twinkle </w:t>
            </w:r>
            <w:proofErr w:type="spellStart"/>
            <w:r w:rsidR="00625441" w:rsidRPr="009A11C1">
              <w:rPr>
                <w:b w:val="0"/>
                <w:bCs w:val="0"/>
              </w:rPr>
              <w:t>Twinkle</w:t>
            </w:r>
            <w:proofErr w:type="spellEnd"/>
            <w:r w:rsidR="00FA7016" w:rsidRPr="009A11C1">
              <w:rPr>
                <w:b w:val="0"/>
                <w:bCs w:val="0"/>
              </w:rPr>
              <w:t xml:space="preserve"> Little Star</w:t>
            </w:r>
            <w:r w:rsidR="00625441" w:rsidRPr="009A11C1">
              <w:rPr>
                <w:b w:val="0"/>
                <w:bCs w:val="0"/>
              </w:rPr>
              <w:t>,</w:t>
            </w:r>
            <w:r w:rsidR="00530110">
              <w:rPr>
                <w:b w:val="0"/>
                <w:bCs w:val="0"/>
              </w:rPr>
              <w:t xml:space="preserve"> Wind The Bobbin Up, </w:t>
            </w:r>
            <w:r w:rsidR="00E526B4">
              <w:rPr>
                <w:b w:val="0"/>
                <w:bCs w:val="0"/>
              </w:rPr>
              <w:t>Spaceship to the Moon (to the tune of John Brown’s Body)</w:t>
            </w:r>
          </w:p>
          <w:p w14:paraId="151145D3" w14:textId="2671B639" w:rsidR="00FA7016" w:rsidRPr="009A11C1" w:rsidRDefault="00FA7016" w:rsidP="00AA7369">
            <w:pPr>
              <w:pStyle w:val="ListBullet"/>
              <w:numPr>
                <w:ilvl w:val="0"/>
                <w:numId w:val="14"/>
              </w:numPr>
              <w:rPr>
                <w:b w:val="0"/>
                <w:bCs w:val="0"/>
              </w:rPr>
            </w:pPr>
            <w:r w:rsidRPr="009A11C1">
              <w:rPr>
                <w:b w:val="0"/>
                <w:bCs w:val="0"/>
              </w:rPr>
              <w:t xml:space="preserve">Spring 2 </w:t>
            </w:r>
            <w:r w:rsidR="00D77BCC" w:rsidRPr="009A11C1">
              <w:rPr>
                <w:b w:val="0"/>
                <w:bCs w:val="0"/>
              </w:rPr>
              <w:t>–</w:t>
            </w:r>
            <w:r w:rsidRPr="009A11C1">
              <w:rPr>
                <w:b w:val="0"/>
                <w:bCs w:val="0"/>
              </w:rPr>
              <w:t xml:space="preserve"> </w:t>
            </w:r>
            <w:r w:rsidR="00EB250F" w:rsidRPr="009A11C1">
              <w:rPr>
                <w:b w:val="0"/>
                <w:bCs w:val="0"/>
              </w:rPr>
              <w:t>Cornish Haka, Cornwall My Home, Pasty song</w:t>
            </w:r>
            <w:r w:rsidR="001F337B" w:rsidRPr="009A11C1">
              <w:rPr>
                <w:b w:val="0"/>
                <w:bCs w:val="0"/>
              </w:rPr>
              <w:t>, When I was one…</w:t>
            </w:r>
            <w:r w:rsidR="00CB7C2D">
              <w:rPr>
                <w:b w:val="0"/>
                <w:bCs w:val="0"/>
              </w:rPr>
              <w:t xml:space="preserve">, </w:t>
            </w:r>
            <w:r w:rsidR="00CB7C2D" w:rsidRPr="00CB7C2D">
              <w:rPr>
                <w:b w:val="0"/>
                <w:bCs w:val="0"/>
              </w:rPr>
              <w:t>‘Old McDonald’</w:t>
            </w:r>
          </w:p>
          <w:p w14:paraId="1A305E36" w14:textId="212F0888" w:rsidR="00611172" w:rsidRPr="009A11C1" w:rsidRDefault="00611172" w:rsidP="00AA7369">
            <w:pPr>
              <w:pStyle w:val="ListBullet"/>
              <w:numPr>
                <w:ilvl w:val="0"/>
                <w:numId w:val="14"/>
              </w:numPr>
              <w:rPr>
                <w:b w:val="0"/>
                <w:bCs w:val="0"/>
              </w:rPr>
            </w:pPr>
            <w:r w:rsidRPr="009A11C1">
              <w:rPr>
                <w:b w:val="0"/>
                <w:bCs w:val="0"/>
              </w:rPr>
              <w:t xml:space="preserve">Summer 1 – Incy Wincy Spider, Wiggly Woo, </w:t>
            </w:r>
            <w:proofErr w:type="gramStart"/>
            <w:r w:rsidRPr="009A11C1">
              <w:rPr>
                <w:b w:val="0"/>
                <w:bCs w:val="0"/>
              </w:rPr>
              <w:t>There’s</w:t>
            </w:r>
            <w:proofErr w:type="gramEnd"/>
            <w:r w:rsidRPr="009A11C1">
              <w:rPr>
                <w:b w:val="0"/>
                <w:bCs w:val="0"/>
              </w:rPr>
              <w:t xml:space="preserve"> a Tiny Caterpillar on a Leaf</w:t>
            </w:r>
            <w:r w:rsidR="00944B30">
              <w:rPr>
                <w:b w:val="0"/>
                <w:bCs w:val="0"/>
              </w:rPr>
              <w:t xml:space="preserve">, </w:t>
            </w:r>
            <w:r w:rsidR="00944B30" w:rsidRPr="00944B30">
              <w:rPr>
                <w:b w:val="0"/>
                <w:bCs w:val="0"/>
              </w:rPr>
              <w:t>Rhyme – First you plant the seed Chant – Fee-Fi-Fo-Fum (use different dynamics), Here is the Beehive</w:t>
            </w:r>
            <w:r w:rsidR="000025CC">
              <w:rPr>
                <w:b w:val="0"/>
                <w:bCs w:val="0"/>
              </w:rPr>
              <w:t>, The Little Bean Song</w:t>
            </w:r>
            <w:r w:rsidR="00BD009B">
              <w:rPr>
                <w:b w:val="0"/>
                <w:bCs w:val="0"/>
              </w:rPr>
              <w:t xml:space="preserve">, </w:t>
            </w:r>
          </w:p>
          <w:p w14:paraId="5F07EA50" w14:textId="032EA177" w:rsidR="00611172" w:rsidRPr="009A11C1" w:rsidRDefault="00611172" w:rsidP="00AA7369">
            <w:pPr>
              <w:pStyle w:val="ListBullet"/>
              <w:numPr>
                <w:ilvl w:val="0"/>
                <w:numId w:val="14"/>
              </w:numPr>
              <w:rPr>
                <w:b w:val="0"/>
                <w:bCs w:val="0"/>
              </w:rPr>
            </w:pPr>
            <w:r w:rsidRPr="009A11C1">
              <w:rPr>
                <w:b w:val="0"/>
                <w:bCs w:val="0"/>
              </w:rPr>
              <w:t xml:space="preserve">Summer 2 </w:t>
            </w:r>
            <w:r w:rsidR="001F337B" w:rsidRPr="009A11C1">
              <w:rPr>
                <w:b w:val="0"/>
                <w:bCs w:val="0"/>
              </w:rPr>
              <w:t>–</w:t>
            </w:r>
            <w:r w:rsidRPr="009A11C1">
              <w:rPr>
                <w:b w:val="0"/>
                <w:bCs w:val="0"/>
              </w:rPr>
              <w:t xml:space="preserve"> </w:t>
            </w:r>
            <w:r w:rsidR="001F337B" w:rsidRPr="009A11C1">
              <w:rPr>
                <w:b w:val="0"/>
                <w:bCs w:val="0"/>
              </w:rPr>
              <w:t xml:space="preserve">A sailor went to sea, sea, sea, Under the sea song, </w:t>
            </w:r>
            <w:r w:rsidR="009A11C1" w:rsidRPr="009A11C1">
              <w:rPr>
                <w:b w:val="0"/>
                <w:bCs w:val="0"/>
              </w:rPr>
              <w:t>Beach Senses song</w:t>
            </w:r>
            <w:r w:rsidR="003437B5">
              <w:rPr>
                <w:b w:val="0"/>
                <w:bCs w:val="0"/>
              </w:rPr>
              <w:t>,</w:t>
            </w:r>
            <w:r w:rsidR="00020CD3">
              <w:rPr>
                <w:b w:val="0"/>
                <w:bCs w:val="0"/>
              </w:rPr>
              <w:t xml:space="preserve"> </w:t>
            </w:r>
            <w:r w:rsidR="00340522">
              <w:rPr>
                <w:b w:val="0"/>
                <w:bCs w:val="0"/>
              </w:rPr>
              <w:t>The Rockpool Song, There’s a hole in the bottom of the sea (Barefoot Books)</w:t>
            </w:r>
          </w:p>
          <w:p w14:paraId="6F03D820" w14:textId="77777777" w:rsidR="0015700F" w:rsidRPr="00B000A8" w:rsidRDefault="0015700F" w:rsidP="0015700F">
            <w:pPr>
              <w:rPr>
                <w:rFonts w:ascii="Arial" w:hAnsi="Arial" w:cs="Arial"/>
                <w:i/>
                <w:color w:val="FF0000"/>
              </w:rPr>
            </w:pPr>
          </w:p>
          <w:p w14:paraId="01872E7A" w14:textId="77777777" w:rsidR="0015700F" w:rsidRPr="00B000A8" w:rsidRDefault="0015700F" w:rsidP="0015700F">
            <w:pPr>
              <w:rPr>
                <w:rFonts w:ascii="Arial" w:hAnsi="Arial" w:cs="Arial"/>
                <w:u w:val="single"/>
              </w:rPr>
            </w:pPr>
          </w:p>
          <w:p w14:paraId="3A0EB2B2" w14:textId="0BD2A6A2" w:rsidR="0015700F" w:rsidRDefault="0015700F" w:rsidP="0015700F">
            <w:pPr>
              <w:rPr>
                <w:rFonts w:ascii="Arial" w:hAnsi="Arial" w:cs="Arial"/>
                <w:b/>
                <w:u w:val="single"/>
              </w:rPr>
            </w:pPr>
            <w:r w:rsidRPr="00B000A8">
              <w:rPr>
                <w:rFonts w:ascii="Arial" w:hAnsi="Arial" w:cs="Arial"/>
                <w:b/>
                <w:u w:val="single"/>
              </w:rPr>
              <w:lastRenderedPageBreak/>
              <w:t>Approaches to building early mathematical skills</w:t>
            </w:r>
          </w:p>
          <w:p w14:paraId="3D2B238F" w14:textId="79E66CF0" w:rsidR="004624DD" w:rsidRPr="004624DD" w:rsidRDefault="004624DD" w:rsidP="004624DD">
            <w:pPr>
              <w:rPr>
                <w:rFonts w:ascii="Arial" w:hAnsi="Arial" w:cs="Arial"/>
                <w:b/>
                <w:u w:val="single"/>
              </w:rPr>
            </w:pPr>
          </w:p>
          <w:p w14:paraId="60EA2F3B" w14:textId="5B70D0E0" w:rsidR="0015700F" w:rsidRDefault="0015700F" w:rsidP="0015700F">
            <w:pPr>
              <w:pStyle w:val="ListBullet"/>
              <w:numPr>
                <w:ilvl w:val="0"/>
                <w:numId w:val="5"/>
              </w:numPr>
              <w:rPr>
                <w:b w:val="0"/>
                <w:bCs w:val="0"/>
              </w:rPr>
            </w:pPr>
            <w:r w:rsidRPr="00C46C15">
              <w:rPr>
                <w:b w:val="0"/>
                <w:bCs w:val="0"/>
              </w:rPr>
              <w:t>We develop early mathematical skills through everyday routines, as well as through planned experiences and games.</w:t>
            </w:r>
            <w:r w:rsidR="00712361">
              <w:rPr>
                <w:b w:val="0"/>
                <w:bCs w:val="0"/>
              </w:rPr>
              <w:t xml:space="preserve"> We follow the NC</w:t>
            </w:r>
            <w:r w:rsidR="00E760DB">
              <w:rPr>
                <w:b w:val="0"/>
                <w:bCs w:val="0"/>
              </w:rPr>
              <w:t>ETM M</w:t>
            </w:r>
            <w:r w:rsidR="00EE6B63">
              <w:rPr>
                <w:b w:val="0"/>
                <w:bCs w:val="0"/>
              </w:rPr>
              <w:t>astering Number planning</w:t>
            </w:r>
            <w:r w:rsidR="000166ED">
              <w:rPr>
                <w:b w:val="0"/>
                <w:bCs w:val="0"/>
              </w:rPr>
              <w:t xml:space="preserve"> to develop fluency </w:t>
            </w:r>
            <w:r w:rsidR="0087488D">
              <w:rPr>
                <w:b w:val="0"/>
                <w:bCs w:val="0"/>
              </w:rPr>
              <w:t>alongside</w:t>
            </w:r>
            <w:r w:rsidR="000166ED">
              <w:rPr>
                <w:b w:val="0"/>
                <w:bCs w:val="0"/>
              </w:rPr>
              <w:t xml:space="preserve"> promoting </w:t>
            </w:r>
            <w:r w:rsidR="0087488D">
              <w:rPr>
                <w:b w:val="0"/>
                <w:bCs w:val="0"/>
              </w:rPr>
              <w:t xml:space="preserve">reasoning and problem solving. </w:t>
            </w:r>
          </w:p>
          <w:p w14:paraId="7ABBE283" w14:textId="0BC759F9" w:rsidR="009C4C8D" w:rsidRPr="00C46C15" w:rsidRDefault="009C4C8D" w:rsidP="0015700F">
            <w:pPr>
              <w:pStyle w:val="ListBullet"/>
              <w:numPr>
                <w:ilvl w:val="0"/>
                <w:numId w:val="5"/>
              </w:numPr>
              <w:rPr>
                <w:b w:val="0"/>
                <w:bCs w:val="0"/>
              </w:rPr>
            </w:pPr>
            <w:r>
              <w:rPr>
                <w:b w:val="0"/>
                <w:bCs w:val="0"/>
              </w:rPr>
              <w:t xml:space="preserve">Priorities are number </w:t>
            </w:r>
            <w:r w:rsidR="00093397">
              <w:rPr>
                <w:b w:val="0"/>
                <w:bCs w:val="0"/>
              </w:rPr>
              <w:t>with an emphasis on place value and counting.</w:t>
            </w:r>
          </w:p>
          <w:p w14:paraId="1322C433" w14:textId="06C08C57" w:rsidR="0015700F" w:rsidRDefault="0015700F" w:rsidP="0015700F">
            <w:pPr>
              <w:pStyle w:val="ListBullet"/>
              <w:numPr>
                <w:ilvl w:val="0"/>
                <w:numId w:val="5"/>
              </w:numPr>
              <w:rPr>
                <w:b w:val="0"/>
                <w:bCs w:val="0"/>
              </w:rPr>
            </w:pPr>
            <w:r w:rsidRPr="00C46C15">
              <w:rPr>
                <w:b w:val="0"/>
                <w:bCs w:val="0"/>
              </w:rPr>
              <w:t>We provide activities which engage the children in problem solving and investigation.</w:t>
            </w:r>
          </w:p>
          <w:p w14:paraId="717ECE03" w14:textId="76509BBE" w:rsidR="00840F2D" w:rsidRPr="00C46C15" w:rsidRDefault="008C22FE" w:rsidP="0015700F">
            <w:pPr>
              <w:pStyle w:val="ListBullet"/>
              <w:numPr>
                <w:ilvl w:val="0"/>
                <w:numId w:val="5"/>
              </w:numPr>
              <w:rPr>
                <w:b w:val="0"/>
                <w:bCs w:val="0"/>
              </w:rPr>
            </w:pPr>
            <w:r>
              <w:rPr>
                <w:b w:val="0"/>
                <w:bCs w:val="0"/>
              </w:rPr>
              <w:t xml:space="preserve">Maths is incorporated </w:t>
            </w:r>
            <w:r w:rsidR="00FF301F">
              <w:rPr>
                <w:b w:val="0"/>
                <w:bCs w:val="0"/>
              </w:rPr>
              <w:t>into</w:t>
            </w:r>
            <w:r>
              <w:rPr>
                <w:b w:val="0"/>
                <w:bCs w:val="0"/>
              </w:rPr>
              <w:t xml:space="preserve"> other areas of continuous provision. </w:t>
            </w:r>
          </w:p>
          <w:p w14:paraId="37CDA33B" w14:textId="2FF85FFE" w:rsidR="0015700F" w:rsidRPr="00B000A8" w:rsidRDefault="0015700F" w:rsidP="0015700F">
            <w:pPr>
              <w:pStyle w:val="ListBullet"/>
              <w:numPr>
                <w:ilvl w:val="0"/>
                <w:numId w:val="5"/>
              </w:numPr>
            </w:pPr>
            <w:r w:rsidRPr="00C46C15">
              <w:rPr>
                <w:b w:val="0"/>
                <w:bCs w:val="0"/>
              </w:rPr>
              <w:t>We use a range of resources to support and develop early mathematical skills.</w:t>
            </w:r>
            <w:r w:rsidRPr="00B000A8">
              <w:t xml:space="preserve"> </w:t>
            </w:r>
          </w:p>
          <w:p w14:paraId="66FBEBF1" w14:textId="69EC8445" w:rsidR="0015700F" w:rsidRPr="00B000A8" w:rsidRDefault="001640A1" w:rsidP="0014136F">
            <w:pPr>
              <w:pStyle w:val="ListBullet"/>
              <w:jc w:val="center"/>
            </w:pPr>
            <w:r w:rsidRPr="00B000A8">
              <w:rPr>
                <w:noProof/>
              </w:rPr>
              <w:drawing>
                <wp:anchor distT="0" distB="0" distL="114300" distR="114300" simplePos="0" relativeHeight="251662336" behindDoc="0" locked="0" layoutInCell="1" allowOverlap="1" wp14:anchorId="61170A77" wp14:editId="2DEE2461">
                  <wp:simplePos x="0" y="0"/>
                  <wp:positionH relativeFrom="column">
                    <wp:posOffset>189230</wp:posOffset>
                  </wp:positionH>
                  <wp:positionV relativeFrom="paragraph">
                    <wp:posOffset>236008</wp:posOffset>
                  </wp:positionV>
                  <wp:extent cx="2956560" cy="185547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2956560" cy="1855470"/>
                          </a:xfrm>
                          <a:prstGeom prst="rect">
                            <a:avLst/>
                          </a:prstGeom>
                        </pic:spPr>
                      </pic:pic>
                    </a:graphicData>
                  </a:graphic>
                </wp:anchor>
              </w:drawing>
            </w:r>
          </w:p>
          <w:p w14:paraId="699770C3" w14:textId="2FAA5601" w:rsidR="0015700F" w:rsidRPr="00B000A8" w:rsidRDefault="0015700F" w:rsidP="0015700F">
            <w:pPr>
              <w:rPr>
                <w:rFonts w:ascii="Arial" w:hAnsi="Arial" w:cs="Arial"/>
                <w:u w:val="single"/>
              </w:rPr>
            </w:pPr>
          </w:p>
          <w:p w14:paraId="7F6A9DFE" w14:textId="1C7CC760" w:rsidR="001640A1" w:rsidRDefault="00FB00F2" w:rsidP="0015700F">
            <w:pPr>
              <w:rPr>
                <w:rFonts w:ascii="Arial" w:hAnsi="Arial" w:cs="Arial"/>
                <w:b/>
                <w:u w:val="single"/>
              </w:rPr>
            </w:pPr>
            <w:r>
              <w:rPr>
                <w:noProof/>
              </w:rPr>
              <w:drawing>
                <wp:anchor distT="0" distB="0" distL="114300" distR="114300" simplePos="0" relativeHeight="251660288" behindDoc="0" locked="0" layoutInCell="1" allowOverlap="1" wp14:anchorId="301DD681" wp14:editId="4599664A">
                  <wp:simplePos x="0" y="0"/>
                  <wp:positionH relativeFrom="column">
                    <wp:posOffset>3477684</wp:posOffset>
                  </wp:positionH>
                  <wp:positionV relativeFrom="paragraph">
                    <wp:posOffset>54610</wp:posOffset>
                  </wp:positionV>
                  <wp:extent cx="733002" cy="733002"/>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33002" cy="733002"/>
                          </a:xfrm>
                          <a:prstGeom prst="rect">
                            <a:avLst/>
                          </a:prstGeom>
                          <a:noFill/>
                        </pic:spPr>
                      </pic:pic>
                    </a:graphicData>
                  </a:graphic>
                  <wp14:sizeRelH relativeFrom="margin">
                    <wp14:pctWidth>0</wp14:pctWidth>
                  </wp14:sizeRelH>
                  <wp14:sizeRelV relativeFrom="margin">
                    <wp14:pctHeight>0</wp14:pctHeight>
                  </wp14:sizeRelV>
                </wp:anchor>
              </w:drawing>
            </w:r>
            <w:r w:rsidR="007201F0">
              <w:rPr>
                <w:noProof/>
              </w:rPr>
              <w:drawing>
                <wp:anchor distT="0" distB="0" distL="114300" distR="114300" simplePos="0" relativeHeight="251661312" behindDoc="0" locked="0" layoutInCell="1" allowOverlap="1" wp14:anchorId="2CF0AF02" wp14:editId="3D2DCECD">
                  <wp:simplePos x="0" y="0"/>
                  <wp:positionH relativeFrom="column">
                    <wp:posOffset>4515062</wp:posOffset>
                  </wp:positionH>
                  <wp:positionV relativeFrom="paragraph">
                    <wp:posOffset>117263</wp:posOffset>
                  </wp:positionV>
                  <wp:extent cx="1100667" cy="607210"/>
                  <wp:effectExtent l="0" t="0" r="4445" b="254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4667" t="23111" r="15666"/>
                          <a:stretch/>
                        </pic:blipFill>
                        <pic:spPr bwMode="auto">
                          <a:xfrm>
                            <a:off x="0" y="0"/>
                            <a:ext cx="1100667" cy="6072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1B63101" w14:textId="198825CA" w:rsidR="001640A1" w:rsidRDefault="001640A1" w:rsidP="0015700F">
            <w:pPr>
              <w:rPr>
                <w:rFonts w:ascii="Arial" w:hAnsi="Arial" w:cs="Arial"/>
                <w:b/>
                <w:u w:val="single"/>
              </w:rPr>
            </w:pPr>
          </w:p>
          <w:p w14:paraId="3768A5CE" w14:textId="06804296" w:rsidR="001640A1" w:rsidRDefault="001640A1" w:rsidP="0015700F">
            <w:pPr>
              <w:rPr>
                <w:rFonts w:ascii="Arial" w:hAnsi="Arial" w:cs="Arial"/>
                <w:b/>
                <w:u w:val="single"/>
              </w:rPr>
            </w:pPr>
          </w:p>
          <w:p w14:paraId="56221A35" w14:textId="1A53ADB6" w:rsidR="001640A1" w:rsidRDefault="001640A1" w:rsidP="0015700F">
            <w:pPr>
              <w:rPr>
                <w:rFonts w:ascii="Arial" w:hAnsi="Arial" w:cs="Arial"/>
                <w:b/>
                <w:u w:val="single"/>
              </w:rPr>
            </w:pPr>
          </w:p>
          <w:p w14:paraId="3D2E4294" w14:textId="01DDB657" w:rsidR="001640A1" w:rsidRDefault="001640A1" w:rsidP="0015700F">
            <w:pPr>
              <w:rPr>
                <w:rFonts w:ascii="Arial" w:hAnsi="Arial" w:cs="Arial"/>
                <w:b/>
                <w:u w:val="single"/>
              </w:rPr>
            </w:pPr>
          </w:p>
          <w:p w14:paraId="1815E76E" w14:textId="28C7EDAD" w:rsidR="001640A1" w:rsidRDefault="00FB00F2" w:rsidP="0015700F">
            <w:pPr>
              <w:rPr>
                <w:rFonts w:ascii="Arial" w:hAnsi="Arial" w:cs="Arial"/>
                <w:b/>
                <w:u w:val="single"/>
              </w:rPr>
            </w:pPr>
            <w:r>
              <w:rPr>
                <w:rFonts w:ascii="Arial" w:hAnsi="Arial" w:cs="Arial"/>
                <w:b/>
                <w:noProof/>
                <w:u w:val="single"/>
              </w:rPr>
              <w:drawing>
                <wp:anchor distT="0" distB="0" distL="114300" distR="114300" simplePos="0" relativeHeight="251665408" behindDoc="0" locked="0" layoutInCell="1" allowOverlap="1" wp14:anchorId="3AE7B1E8" wp14:editId="0F3F8592">
                  <wp:simplePos x="0" y="0"/>
                  <wp:positionH relativeFrom="column">
                    <wp:posOffset>3321685</wp:posOffset>
                  </wp:positionH>
                  <wp:positionV relativeFrom="paragraph">
                    <wp:posOffset>80433</wp:posOffset>
                  </wp:positionV>
                  <wp:extent cx="1011767" cy="1011767"/>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11767" cy="1011767"/>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w:hAnsi="Arial" w:cs="Arial"/>
                <w:b/>
                <w:noProof/>
                <w:u w:val="single"/>
              </w:rPr>
              <w:drawing>
                <wp:anchor distT="0" distB="0" distL="114300" distR="114300" simplePos="0" relativeHeight="251664384" behindDoc="0" locked="0" layoutInCell="1" allowOverlap="1" wp14:anchorId="7F4EFC8B" wp14:editId="35A88CE4">
                  <wp:simplePos x="0" y="0"/>
                  <wp:positionH relativeFrom="column">
                    <wp:posOffset>4454313</wp:posOffset>
                  </wp:positionH>
                  <wp:positionV relativeFrom="paragraph">
                    <wp:posOffset>82550</wp:posOffset>
                  </wp:positionV>
                  <wp:extent cx="1231978" cy="950383"/>
                  <wp:effectExtent l="0" t="0" r="6350" b="254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31978" cy="950383"/>
                          </a:xfrm>
                          <a:prstGeom prst="rect">
                            <a:avLst/>
                          </a:prstGeom>
                          <a:noFill/>
                        </pic:spPr>
                      </pic:pic>
                    </a:graphicData>
                  </a:graphic>
                  <wp14:sizeRelH relativeFrom="margin">
                    <wp14:pctWidth>0</wp14:pctWidth>
                  </wp14:sizeRelH>
                  <wp14:sizeRelV relativeFrom="margin">
                    <wp14:pctHeight>0</wp14:pctHeight>
                  </wp14:sizeRelV>
                </wp:anchor>
              </w:drawing>
            </w:r>
          </w:p>
          <w:p w14:paraId="3B741E10" w14:textId="6752CCBA" w:rsidR="001640A1" w:rsidRDefault="001640A1" w:rsidP="0015700F">
            <w:pPr>
              <w:rPr>
                <w:rFonts w:ascii="Arial" w:hAnsi="Arial" w:cs="Arial"/>
                <w:b/>
                <w:u w:val="single"/>
              </w:rPr>
            </w:pPr>
          </w:p>
          <w:p w14:paraId="7AA96860" w14:textId="38B0C4A3" w:rsidR="001640A1" w:rsidRDefault="001640A1" w:rsidP="0015700F">
            <w:pPr>
              <w:rPr>
                <w:rFonts w:ascii="Arial" w:hAnsi="Arial" w:cs="Arial"/>
                <w:b/>
                <w:u w:val="single"/>
              </w:rPr>
            </w:pPr>
          </w:p>
          <w:p w14:paraId="511B0998" w14:textId="564F6901" w:rsidR="001640A1" w:rsidRDefault="001640A1" w:rsidP="0015700F">
            <w:pPr>
              <w:rPr>
                <w:rFonts w:ascii="Arial" w:hAnsi="Arial" w:cs="Arial"/>
                <w:b/>
                <w:u w:val="single"/>
              </w:rPr>
            </w:pPr>
          </w:p>
          <w:p w14:paraId="1CA8B4E8" w14:textId="34BA98ED" w:rsidR="001640A1" w:rsidRDefault="001640A1" w:rsidP="0015700F">
            <w:pPr>
              <w:rPr>
                <w:rFonts w:ascii="Arial" w:hAnsi="Arial" w:cs="Arial"/>
                <w:b/>
                <w:u w:val="single"/>
              </w:rPr>
            </w:pPr>
          </w:p>
          <w:p w14:paraId="634E31E9" w14:textId="7FAE4828" w:rsidR="001640A1" w:rsidRDefault="001640A1" w:rsidP="0015700F">
            <w:pPr>
              <w:rPr>
                <w:rFonts w:ascii="Arial" w:hAnsi="Arial" w:cs="Arial"/>
                <w:b/>
                <w:u w:val="single"/>
              </w:rPr>
            </w:pPr>
          </w:p>
          <w:p w14:paraId="56539A80" w14:textId="05E05AAF" w:rsidR="001640A1" w:rsidRDefault="001640A1" w:rsidP="0015700F">
            <w:pPr>
              <w:rPr>
                <w:rFonts w:ascii="Arial" w:hAnsi="Arial" w:cs="Arial"/>
                <w:b/>
                <w:u w:val="single"/>
              </w:rPr>
            </w:pPr>
          </w:p>
          <w:p w14:paraId="71CDDE79" w14:textId="1F063E64" w:rsidR="0015700F" w:rsidRPr="00B000A8" w:rsidRDefault="0015700F" w:rsidP="0015700F">
            <w:pPr>
              <w:rPr>
                <w:rFonts w:ascii="Arial" w:hAnsi="Arial" w:cs="Arial"/>
                <w:b/>
                <w:u w:val="single"/>
              </w:rPr>
            </w:pPr>
            <w:r w:rsidRPr="00B000A8">
              <w:rPr>
                <w:rFonts w:ascii="Arial" w:hAnsi="Arial" w:cs="Arial"/>
                <w:b/>
                <w:u w:val="single"/>
              </w:rPr>
              <w:t>Approaches to all other EY teaching</w:t>
            </w:r>
          </w:p>
          <w:p w14:paraId="01DCCEE8" w14:textId="1F4314C8" w:rsidR="0015700F" w:rsidRPr="00B000A8" w:rsidRDefault="0015700F" w:rsidP="0015700F">
            <w:pPr>
              <w:rPr>
                <w:rFonts w:ascii="Arial" w:hAnsi="Arial" w:cs="Arial"/>
              </w:rPr>
            </w:pPr>
            <w:r w:rsidRPr="00B000A8">
              <w:rPr>
                <w:rFonts w:ascii="Arial" w:hAnsi="Arial" w:cs="Arial"/>
              </w:rPr>
              <w:t>A vital aspect in the development of essential knowledge and skills is the use of continuous provision. This means that children are using and developing taught skills throughout the year on a daily/weekly basis. We constantly provide enhancement opportunities to engage learners and link to our topics. We encourage children to be independent in the continuous provision through the use of “challenges”. We support children to be intrinsically motivated to complete the challenges and therefore take ownership of their own learning.</w:t>
            </w:r>
          </w:p>
          <w:p w14:paraId="0EFA5301" w14:textId="5A74F624" w:rsidR="0015700F" w:rsidRPr="00B000A8" w:rsidRDefault="0015700F" w:rsidP="0015700F">
            <w:pPr>
              <w:rPr>
                <w:rFonts w:ascii="Arial" w:hAnsi="Arial" w:cs="Arial"/>
                <w:u w:val="single"/>
              </w:rPr>
            </w:pPr>
          </w:p>
          <w:p w14:paraId="344F1419" w14:textId="71B6248D" w:rsidR="0015700F" w:rsidRPr="00B000A8" w:rsidRDefault="0015700F" w:rsidP="0015700F">
            <w:pPr>
              <w:rPr>
                <w:rFonts w:ascii="Arial" w:hAnsi="Arial" w:cs="Arial"/>
                <w:b/>
                <w:u w:val="single"/>
              </w:rPr>
            </w:pPr>
            <w:r w:rsidRPr="00B000A8">
              <w:rPr>
                <w:rFonts w:ascii="Arial" w:hAnsi="Arial" w:cs="Arial"/>
                <w:b/>
                <w:u w:val="single"/>
              </w:rPr>
              <w:t>Other areas of the curriculum</w:t>
            </w:r>
          </w:p>
          <w:p w14:paraId="58C2DF8B" w14:textId="01E3C477" w:rsidR="0015700F" w:rsidRPr="00B000A8" w:rsidRDefault="0015700F" w:rsidP="0015700F">
            <w:pPr>
              <w:pStyle w:val="Heading2"/>
              <w:outlineLvl w:val="1"/>
              <w:rPr>
                <w:rFonts w:ascii="Arial" w:hAnsi="Arial" w:cs="Arial"/>
                <w:color w:val="000000"/>
                <w:sz w:val="24"/>
                <w:szCs w:val="24"/>
              </w:rPr>
            </w:pPr>
            <w:r w:rsidRPr="00B000A8">
              <w:rPr>
                <w:rFonts w:ascii="Arial" w:hAnsi="Arial" w:cs="Arial"/>
                <w:color w:val="000000"/>
                <w:sz w:val="24"/>
                <w:szCs w:val="24"/>
              </w:rPr>
              <w:t>Personal, Social and Emotional Development</w:t>
            </w:r>
          </w:p>
          <w:p w14:paraId="4706B6E1" w14:textId="25ED64DA" w:rsidR="0015700F" w:rsidRPr="00B000A8" w:rsidRDefault="0015700F" w:rsidP="0015700F">
            <w:pPr>
              <w:numPr>
                <w:ilvl w:val="0"/>
                <w:numId w:val="9"/>
              </w:numPr>
              <w:shd w:val="clear" w:color="auto" w:fill="FFFFFF" w:themeFill="background1"/>
              <w:spacing w:before="100" w:beforeAutospacing="1" w:after="100" w:afterAutospacing="1"/>
              <w:rPr>
                <w:rFonts w:ascii="Arial" w:hAnsi="Arial" w:cs="Arial"/>
                <w:color w:val="000000"/>
              </w:rPr>
            </w:pPr>
            <w:r w:rsidRPr="00B000A8">
              <w:rPr>
                <w:rFonts w:ascii="Arial" w:hAnsi="Arial" w:cs="Arial"/>
                <w:color w:val="000000"/>
              </w:rPr>
              <w:t>Introduce Circle Time rules and routines (using family posters)</w:t>
            </w:r>
          </w:p>
          <w:p w14:paraId="67A2B858" w14:textId="5ECB2B8F" w:rsidR="0015700F" w:rsidRPr="00B000A8" w:rsidRDefault="0015700F" w:rsidP="0015700F">
            <w:pPr>
              <w:numPr>
                <w:ilvl w:val="0"/>
                <w:numId w:val="9"/>
              </w:numPr>
              <w:shd w:val="clear" w:color="auto" w:fill="FFFFFF" w:themeFill="background1"/>
              <w:spacing w:before="100" w:beforeAutospacing="1" w:after="100" w:afterAutospacing="1"/>
              <w:rPr>
                <w:rFonts w:ascii="Arial" w:hAnsi="Arial" w:cs="Arial"/>
                <w:color w:val="000000"/>
              </w:rPr>
            </w:pPr>
            <w:r w:rsidRPr="00B000A8">
              <w:rPr>
                <w:rFonts w:ascii="Arial" w:hAnsi="Arial" w:cs="Arial"/>
                <w:color w:val="000000"/>
              </w:rPr>
              <w:t>Exploring areas of the classroom and outdoor space.</w:t>
            </w:r>
          </w:p>
          <w:p w14:paraId="6886E34E" w14:textId="160EA47C" w:rsidR="0015700F" w:rsidRPr="00B000A8" w:rsidRDefault="0015700F" w:rsidP="0015700F">
            <w:pPr>
              <w:numPr>
                <w:ilvl w:val="0"/>
                <w:numId w:val="9"/>
              </w:numPr>
              <w:shd w:val="clear" w:color="auto" w:fill="FFFFFF" w:themeFill="background1"/>
              <w:spacing w:before="100" w:beforeAutospacing="1" w:after="100" w:afterAutospacing="1"/>
              <w:rPr>
                <w:rFonts w:ascii="Arial" w:hAnsi="Arial" w:cs="Arial"/>
                <w:color w:val="000000"/>
              </w:rPr>
            </w:pPr>
            <w:r w:rsidRPr="00B000A8">
              <w:rPr>
                <w:rFonts w:ascii="Arial" w:hAnsi="Arial" w:cs="Arial"/>
                <w:color w:val="000000"/>
              </w:rPr>
              <w:t xml:space="preserve">Naming feelings </w:t>
            </w:r>
          </w:p>
          <w:p w14:paraId="19CB114A" w14:textId="5971BEBA" w:rsidR="0015700F" w:rsidRPr="00B000A8" w:rsidRDefault="0015700F" w:rsidP="0015700F">
            <w:pPr>
              <w:numPr>
                <w:ilvl w:val="0"/>
                <w:numId w:val="9"/>
              </w:numPr>
              <w:shd w:val="clear" w:color="auto" w:fill="FFFFFF" w:themeFill="background1"/>
              <w:spacing w:before="100" w:beforeAutospacing="1" w:after="100" w:afterAutospacing="1"/>
              <w:rPr>
                <w:rFonts w:ascii="Arial" w:hAnsi="Arial" w:cs="Arial"/>
                <w:color w:val="000000"/>
              </w:rPr>
            </w:pPr>
            <w:r w:rsidRPr="00B000A8">
              <w:rPr>
                <w:rFonts w:ascii="Arial" w:hAnsi="Arial" w:cs="Arial"/>
                <w:color w:val="000000"/>
              </w:rPr>
              <w:t>Talking about the things that make us unique</w:t>
            </w:r>
          </w:p>
          <w:p w14:paraId="1E62F138" w14:textId="28875AD2" w:rsidR="0015700F" w:rsidRPr="00B000A8" w:rsidRDefault="0015700F" w:rsidP="0015700F">
            <w:pPr>
              <w:numPr>
                <w:ilvl w:val="0"/>
                <w:numId w:val="9"/>
              </w:numPr>
              <w:shd w:val="clear" w:color="auto" w:fill="FFFFFF" w:themeFill="background1"/>
              <w:spacing w:before="100" w:beforeAutospacing="1" w:after="100" w:afterAutospacing="1"/>
              <w:rPr>
                <w:rFonts w:ascii="Arial" w:hAnsi="Arial" w:cs="Arial"/>
                <w:color w:val="000000"/>
              </w:rPr>
            </w:pPr>
            <w:r w:rsidRPr="00B000A8">
              <w:rPr>
                <w:rFonts w:ascii="Arial" w:hAnsi="Arial" w:cs="Arial"/>
                <w:color w:val="000000"/>
              </w:rPr>
              <w:t>End of term / reflection – what have I enjoyed / what do I want to get better at</w:t>
            </w:r>
          </w:p>
          <w:p w14:paraId="54CCA0B3" w14:textId="45835591" w:rsidR="0015700F" w:rsidRPr="00B000A8" w:rsidRDefault="0015700F" w:rsidP="0015700F">
            <w:pPr>
              <w:pStyle w:val="Heading2"/>
              <w:shd w:val="clear" w:color="auto" w:fill="FFFFFF" w:themeFill="background1"/>
              <w:outlineLvl w:val="1"/>
              <w:rPr>
                <w:rFonts w:ascii="Arial" w:hAnsi="Arial" w:cs="Arial"/>
                <w:color w:val="000000"/>
                <w:sz w:val="24"/>
                <w:szCs w:val="24"/>
              </w:rPr>
            </w:pPr>
            <w:r w:rsidRPr="00B000A8">
              <w:rPr>
                <w:rFonts w:ascii="Arial" w:hAnsi="Arial" w:cs="Arial"/>
                <w:color w:val="000000"/>
                <w:sz w:val="24"/>
                <w:szCs w:val="24"/>
              </w:rPr>
              <w:t>Communication and Language</w:t>
            </w:r>
          </w:p>
          <w:p w14:paraId="493DC513" w14:textId="7A248A30" w:rsidR="0015700F" w:rsidRPr="00B000A8" w:rsidRDefault="0015700F" w:rsidP="0015700F">
            <w:pPr>
              <w:numPr>
                <w:ilvl w:val="0"/>
                <w:numId w:val="10"/>
              </w:numPr>
              <w:spacing w:before="100" w:beforeAutospacing="1" w:after="100" w:afterAutospacing="1"/>
              <w:rPr>
                <w:rFonts w:ascii="Arial" w:hAnsi="Arial" w:cs="Arial"/>
                <w:color w:val="000000"/>
              </w:rPr>
            </w:pPr>
            <w:r w:rsidRPr="00B000A8">
              <w:rPr>
                <w:rFonts w:ascii="Arial" w:hAnsi="Arial" w:cs="Arial"/>
                <w:color w:val="000000"/>
              </w:rPr>
              <w:t xml:space="preserve">Learning rules and routines for circle times </w:t>
            </w:r>
          </w:p>
          <w:p w14:paraId="61BE3FC5" w14:textId="3EC738E0" w:rsidR="0015700F" w:rsidRDefault="0015700F" w:rsidP="0015700F">
            <w:pPr>
              <w:numPr>
                <w:ilvl w:val="0"/>
                <w:numId w:val="10"/>
              </w:numPr>
              <w:spacing w:before="100" w:beforeAutospacing="1" w:after="100" w:afterAutospacing="1"/>
              <w:rPr>
                <w:rFonts w:ascii="Arial" w:hAnsi="Arial" w:cs="Arial"/>
                <w:color w:val="000000"/>
              </w:rPr>
            </w:pPr>
            <w:r w:rsidRPr="00B000A8">
              <w:rPr>
                <w:rFonts w:ascii="Arial" w:hAnsi="Arial" w:cs="Arial"/>
                <w:color w:val="000000"/>
              </w:rPr>
              <w:t>Introduce talk partners</w:t>
            </w:r>
          </w:p>
          <w:p w14:paraId="7BDDB966" w14:textId="083E4588" w:rsidR="00666E76" w:rsidRDefault="00666E76" w:rsidP="0015700F">
            <w:pPr>
              <w:numPr>
                <w:ilvl w:val="0"/>
                <w:numId w:val="10"/>
              </w:numPr>
              <w:spacing w:before="100" w:beforeAutospacing="1" w:after="100" w:afterAutospacing="1"/>
              <w:rPr>
                <w:rFonts w:ascii="Arial" w:hAnsi="Arial" w:cs="Arial"/>
                <w:color w:val="000000"/>
              </w:rPr>
            </w:pPr>
            <w:r>
              <w:rPr>
                <w:rFonts w:ascii="Arial" w:hAnsi="Arial" w:cs="Arial"/>
                <w:color w:val="000000"/>
              </w:rPr>
              <w:t>Talk for Writing- retelling stories</w:t>
            </w:r>
          </w:p>
          <w:p w14:paraId="57FE2FB2" w14:textId="235398E2" w:rsidR="00355744" w:rsidRPr="00B000A8" w:rsidRDefault="00355744" w:rsidP="0015700F">
            <w:pPr>
              <w:numPr>
                <w:ilvl w:val="0"/>
                <w:numId w:val="10"/>
              </w:numPr>
              <w:spacing w:before="100" w:beforeAutospacing="1" w:after="100" w:afterAutospacing="1"/>
              <w:rPr>
                <w:rFonts w:ascii="Arial" w:hAnsi="Arial" w:cs="Arial"/>
                <w:color w:val="000000"/>
              </w:rPr>
            </w:pPr>
            <w:r>
              <w:rPr>
                <w:rFonts w:ascii="Arial" w:hAnsi="Arial" w:cs="Arial"/>
                <w:color w:val="000000"/>
              </w:rPr>
              <w:t>Opportunities for language in the role play area</w:t>
            </w:r>
          </w:p>
          <w:p w14:paraId="786916D8" w14:textId="3EA494DC" w:rsidR="0015700F" w:rsidRPr="00B000A8" w:rsidRDefault="0015700F" w:rsidP="0015700F">
            <w:pPr>
              <w:pStyle w:val="Heading2"/>
              <w:outlineLvl w:val="1"/>
              <w:rPr>
                <w:rFonts w:ascii="Arial" w:hAnsi="Arial" w:cs="Arial"/>
                <w:color w:val="000000"/>
                <w:sz w:val="24"/>
                <w:szCs w:val="24"/>
              </w:rPr>
            </w:pPr>
            <w:r w:rsidRPr="00B000A8">
              <w:rPr>
                <w:rFonts w:ascii="Arial" w:hAnsi="Arial" w:cs="Arial"/>
                <w:color w:val="000000"/>
                <w:sz w:val="24"/>
                <w:szCs w:val="24"/>
              </w:rPr>
              <w:t>Physical Development</w:t>
            </w:r>
          </w:p>
          <w:p w14:paraId="729E6390" w14:textId="77777777" w:rsidR="0015700F" w:rsidRPr="00B000A8" w:rsidRDefault="0015700F" w:rsidP="0015700F">
            <w:pPr>
              <w:numPr>
                <w:ilvl w:val="0"/>
                <w:numId w:val="11"/>
              </w:numPr>
              <w:spacing w:before="100" w:beforeAutospacing="1" w:after="100" w:afterAutospacing="1"/>
              <w:rPr>
                <w:rFonts w:ascii="Arial" w:hAnsi="Arial" w:cs="Arial"/>
                <w:color w:val="000000"/>
              </w:rPr>
            </w:pPr>
            <w:r w:rsidRPr="00B000A8">
              <w:rPr>
                <w:rFonts w:ascii="Arial" w:hAnsi="Arial" w:cs="Arial"/>
                <w:color w:val="000000"/>
              </w:rPr>
              <w:t>Learning about lunch time/ snack time. How to make healthy choices.</w:t>
            </w:r>
          </w:p>
          <w:p w14:paraId="603B39CE" w14:textId="77777777" w:rsidR="0015700F" w:rsidRPr="00B000A8" w:rsidRDefault="0015700F" w:rsidP="0015700F">
            <w:pPr>
              <w:numPr>
                <w:ilvl w:val="0"/>
                <w:numId w:val="11"/>
              </w:numPr>
              <w:spacing w:before="100" w:beforeAutospacing="1" w:after="100" w:afterAutospacing="1"/>
              <w:rPr>
                <w:rFonts w:ascii="Arial" w:hAnsi="Arial" w:cs="Arial"/>
                <w:color w:val="000000"/>
              </w:rPr>
            </w:pPr>
            <w:r w:rsidRPr="00B000A8">
              <w:rPr>
                <w:rFonts w:ascii="Arial" w:hAnsi="Arial" w:cs="Arial"/>
                <w:color w:val="000000"/>
              </w:rPr>
              <w:t>Daily gross motor activities (bikes, outdoor equipment etc)</w:t>
            </w:r>
          </w:p>
          <w:p w14:paraId="5B258760" w14:textId="77777777" w:rsidR="0015700F" w:rsidRPr="00B000A8" w:rsidRDefault="0015700F" w:rsidP="0015700F">
            <w:pPr>
              <w:numPr>
                <w:ilvl w:val="0"/>
                <w:numId w:val="11"/>
              </w:numPr>
              <w:spacing w:before="100" w:beforeAutospacing="1" w:after="100" w:afterAutospacing="1"/>
              <w:rPr>
                <w:rFonts w:ascii="Arial" w:hAnsi="Arial" w:cs="Arial"/>
                <w:color w:val="000000"/>
              </w:rPr>
            </w:pPr>
            <w:r w:rsidRPr="00B000A8">
              <w:rPr>
                <w:rFonts w:ascii="Arial" w:hAnsi="Arial" w:cs="Arial"/>
                <w:color w:val="000000"/>
              </w:rPr>
              <w:t>Daily fine motor activities – out for children to access independently.</w:t>
            </w:r>
          </w:p>
          <w:p w14:paraId="49C74B29" w14:textId="77777777" w:rsidR="0015700F" w:rsidRPr="00B000A8" w:rsidRDefault="0015700F" w:rsidP="0015700F">
            <w:pPr>
              <w:numPr>
                <w:ilvl w:val="0"/>
                <w:numId w:val="11"/>
              </w:numPr>
              <w:spacing w:before="100" w:beforeAutospacing="1" w:after="100" w:afterAutospacing="1"/>
              <w:rPr>
                <w:rFonts w:ascii="Arial" w:hAnsi="Arial" w:cs="Arial"/>
                <w:color w:val="000000"/>
              </w:rPr>
            </w:pPr>
            <w:r w:rsidRPr="00B000A8">
              <w:rPr>
                <w:rFonts w:ascii="Arial" w:hAnsi="Arial" w:cs="Arial"/>
                <w:color w:val="000000"/>
              </w:rPr>
              <w:t>Learning how to store / transport and look after class equipment safely.</w:t>
            </w:r>
          </w:p>
          <w:p w14:paraId="7D9B4333" w14:textId="037BCAD1" w:rsidR="0015700F" w:rsidRPr="00B000A8" w:rsidRDefault="0015700F" w:rsidP="0015700F">
            <w:pPr>
              <w:numPr>
                <w:ilvl w:val="0"/>
                <w:numId w:val="11"/>
              </w:numPr>
              <w:spacing w:before="100" w:beforeAutospacing="1" w:after="100" w:afterAutospacing="1"/>
              <w:rPr>
                <w:rFonts w:ascii="Arial" w:hAnsi="Arial" w:cs="Arial"/>
                <w:color w:val="000000"/>
              </w:rPr>
            </w:pPr>
            <w:r w:rsidRPr="00B000A8">
              <w:rPr>
                <w:rFonts w:ascii="Arial" w:hAnsi="Arial" w:cs="Arial"/>
                <w:color w:val="000000"/>
              </w:rPr>
              <w:t>Introduction to gymnastics</w:t>
            </w:r>
            <w:r w:rsidR="00471E91">
              <w:rPr>
                <w:rFonts w:ascii="Arial" w:hAnsi="Arial" w:cs="Arial"/>
                <w:color w:val="000000"/>
              </w:rPr>
              <w:t xml:space="preserve"> and different games</w:t>
            </w:r>
          </w:p>
          <w:p w14:paraId="486DFD87" w14:textId="77777777" w:rsidR="0015700F" w:rsidRPr="00B000A8" w:rsidRDefault="0015700F" w:rsidP="0015700F">
            <w:pPr>
              <w:pStyle w:val="Heading2"/>
              <w:outlineLvl w:val="1"/>
              <w:rPr>
                <w:rFonts w:ascii="Arial" w:hAnsi="Arial" w:cs="Arial"/>
                <w:color w:val="000000"/>
                <w:sz w:val="24"/>
                <w:szCs w:val="24"/>
              </w:rPr>
            </w:pPr>
            <w:r w:rsidRPr="00B000A8">
              <w:rPr>
                <w:rFonts w:ascii="Arial" w:hAnsi="Arial" w:cs="Arial"/>
                <w:color w:val="000000"/>
                <w:sz w:val="24"/>
                <w:szCs w:val="24"/>
              </w:rPr>
              <w:lastRenderedPageBreak/>
              <w:t>Understanding the World</w:t>
            </w:r>
          </w:p>
          <w:p w14:paraId="3EA40394" w14:textId="77777777" w:rsidR="0015700F" w:rsidRPr="00B000A8" w:rsidRDefault="0015700F" w:rsidP="0015700F">
            <w:pPr>
              <w:numPr>
                <w:ilvl w:val="0"/>
                <w:numId w:val="12"/>
              </w:numPr>
              <w:spacing w:before="100" w:beforeAutospacing="1" w:after="100" w:afterAutospacing="1"/>
              <w:rPr>
                <w:rFonts w:ascii="Arial" w:hAnsi="Arial" w:cs="Arial"/>
                <w:color w:val="000000"/>
              </w:rPr>
            </w:pPr>
            <w:r w:rsidRPr="00B000A8">
              <w:rPr>
                <w:rFonts w:ascii="Arial" w:hAnsi="Arial" w:cs="Arial"/>
                <w:color w:val="000000"/>
              </w:rPr>
              <w:t xml:space="preserve">Talking about what makes us special/unique </w:t>
            </w:r>
          </w:p>
          <w:p w14:paraId="352A0EF2" w14:textId="77777777" w:rsidR="0015700F" w:rsidRPr="00B000A8" w:rsidRDefault="0015700F" w:rsidP="0015700F">
            <w:pPr>
              <w:numPr>
                <w:ilvl w:val="0"/>
                <w:numId w:val="12"/>
              </w:numPr>
              <w:spacing w:before="100" w:beforeAutospacing="1" w:after="100" w:afterAutospacing="1"/>
              <w:rPr>
                <w:rFonts w:ascii="Arial" w:hAnsi="Arial" w:cs="Arial"/>
                <w:color w:val="000000"/>
              </w:rPr>
            </w:pPr>
            <w:r w:rsidRPr="00B000A8">
              <w:rPr>
                <w:rFonts w:ascii="Arial" w:hAnsi="Arial" w:cs="Arial"/>
                <w:color w:val="000000"/>
              </w:rPr>
              <w:t>Talking about religious festivals throughout the year: Diwali</w:t>
            </w:r>
          </w:p>
          <w:p w14:paraId="298C2D03" w14:textId="77777777" w:rsidR="0015700F" w:rsidRPr="00B000A8" w:rsidRDefault="0015700F" w:rsidP="0015700F">
            <w:pPr>
              <w:numPr>
                <w:ilvl w:val="0"/>
                <w:numId w:val="12"/>
              </w:numPr>
              <w:spacing w:before="100" w:beforeAutospacing="1" w:after="100" w:afterAutospacing="1"/>
              <w:rPr>
                <w:rFonts w:ascii="Arial" w:hAnsi="Arial" w:cs="Arial"/>
                <w:color w:val="000000"/>
              </w:rPr>
            </w:pPr>
            <w:r w:rsidRPr="00B000A8">
              <w:rPr>
                <w:rFonts w:ascii="Arial" w:hAnsi="Arial" w:cs="Arial"/>
                <w:color w:val="000000"/>
              </w:rPr>
              <w:t>Christian Festivals.</w:t>
            </w:r>
          </w:p>
          <w:p w14:paraId="01A7906E" w14:textId="77777777" w:rsidR="0015700F" w:rsidRPr="00B000A8" w:rsidRDefault="0015700F" w:rsidP="0015700F">
            <w:pPr>
              <w:numPr>
                <w:ilvl w:val="0"/>
                <w:numId w:val="12"/>
              </w:numPr>
              <w:spacing w:before="100" w:beforeAutospacing="1" w:after="100" w:afterAutospacing="1"/>
              <w:rPr>
                <w:rFonts w:ascii="Arial" w:hAnsi="Arial" w:cs="Arial"/>
                <w:color w:val="000000"/>
              </w:rPr>
            </w:pPr>
            <w:r w:rsidRPr="00B000A8">
              <w:rPr>
                <w:rFonts w:ascii="Arial" w:hAnsi="Arial" w:cs="Arial"/>
                <w:color w:val="000000"/>
              </w:rPr>
              <w:t>Use class </w:t>
            </w:r>
            <w:r w:rsidRPr="00B000A8">
              <w:rPr>
                <w:rStyle w:val="caps"/>
                <w:rFonts w:ascii="Arial" w:hAnsi="Arial" w:cs="Arial"/>
                <w:color w:val="000000"/>
              </w:rPr>
              <w:t>ICT</w:t>
            </w:r>
            <w:r w:rsidRPr="00B000A8">
              <w:rPr>
                <w:rFonts w:ascii="Arial" w:hAnsi="Arial" w:cs="Arial"/>
                <w:color w:val="000000"/>
              </w:rPr>
              <w:t> –IWB, iPads.</w:t>
            </w:r>
          </w:p>
          <w:p w14:paraId="145C7241" w14:textId="77777777" w:rsidR="0015700F" w:rsidRPr="00B000A8" w:rsidRDefault="0015700F" w:rsidP="0015700F">
            <w:pPr>
              <w:numPr>
                <w:ilvl w:val="0"/>
                <w:numId w:val="12"/>
              </w:numPr>
              <w:spacing w:before="100" w:beforeAutospacing="1" w:after="100" w:afterAutospacing="1"/>
              <w:rPr>
                <w:rFonts w:ascii="Arial" w:hAnsi="Arial" w:cs="Arial"/>
                <w:color w:val="000000"/>
              </w:rPr>
            </w:pPr>
            <w:r w:rsidRPr="00B000A8">
              <w:rPr>
                <w:rFonts w:ascii="Arial" w:hAnsi="Arial" w:cs="Arial"/>
                <w:color w:val="000000"/>
              </w:rPr>
              <w:t xml:space="preserve">Introduce children to map of the world – where are we from? </w:t>
            </w:r>
          </w:p>
          <w:p w14:paraId="3997D41F" w14:textId="13616D4A" w:rsidR="0015700F" w:rsidRDefault="0015700F" w:rsidP="0015700F">
            <w:pPr>
              <w:numPr>
                <w:ilvl w:val="0"/>
                <w:numId w:val="12"/>
              </w:numPr>
              <w:spacing w:before="100" w:beforeAutospacing="1" w:after="100" w:afterAutospacing="1"/>
              <w:rPr>
                <w:rFonts w:ascii="Arial" w:hAnsi="Arial" w:cs="Arial"/>
                <w:color w:val="000000"/>
              </w:rPr>
            </w:pPr>
            <w:r w:rsidRPr="00B000A8">
              <w:rPr>
                <w:rFonts w:ascii="Arial" w:hAnsi="Arial" w:cs="Arial"/>
                <w:color w:val="000000"/>
              </w:rPr>
              <w:t>Talk about the seasons – changes in their environment.</w:t>
            </w:r>
          </w:p>
          <w:p w14:paraId="1BAA5B45" w14:textId="0DC87A8C" w:rsidR="00675C95" w:rsidRDefault="00675C95" w:rsidP="0015700F">
            <w:pPr>
              <w:numPr>
                <w:ilvl w:val="0"/>
                <w:numId w:val="12"/>
              </w:numPr>
              <w:spacing w:before="100" w:beforeAutospacing="1" w:after="100" w:afterAutospacing="1"/>
              <w:rPr>
                <w:rFonts w:ascii="Arial" w:hAnsi="Arial" w:cs="Arial"/>
                <w:color w:val="000000"/>
              </w:rPr>
            </w:pPr>
            <w:r>
              <w:rPr>
                <w:rFonts w:ascii="Arial" w:hAnsi="Arial" w:cs="Arial"/>
                <w:color w:val="000000"/>
              </w:rPr>
              <w:t xml:space="preserve">Participate in Ogden Trust </w:t>
            </w:r>
            <w:proofErr w:type="spellStart"/>
            <w:r>
              <w:rPr>
                <w:rFonts w:ascii="Arial" w:hAnsi="Arial" w:cs="Arial"/>
                <w:color w:val="000000"/>
              </w:rPr>
              <w:t>Phizzi</w:t>
            </w:r>
            <w:proofErr w:type="spellEnd"/>
            <w:r>
              <w:rPr>
                <w:rFonts w:ascii="Arial" w:hAnsi="Arial" w:cs="Arial"/>
                <w:color w:val="000000"/>
              </w:rPr>
              <w:t xml:space="preserve"> investigations</w:t>
            </w:r>
            <w:r w:rsidR="008B2B7F">
              <w:rPr>
                <w:rFonts w:ascii="Arial" w:hAnsi="Arial" w:cs="Arial"/>
                <w:color w:val="000000"/>
              </w:rPr>
              <w:t xml:space="preserve"> (Science Talk)</w:t>
            </w:r>
          </w:p>
          <w:p w14:paraId="3066807A" w14:textId="73683093" w:rsidR="00FA15C0" w:rsidRPr="00B000A8" w:rsidRDefault="00FA15C0" w:rsidP="0015700F">
            <w:pPr>
              <w:numPr>
                <w:ilvl w:val="0"/>
                <w:numId w:val="12"/>
              </w:numPr>
              <w:spacing w:before="100" w:beforeAutospacing="1" w:after="100" w:afterAutospacing="1"/>
              <w:rPr>
                <w:rFonts w:ascii="Arial" w:hAnsi="Arial" w:cs="Arial"/>
                <w:color w:val="000000"/>
              </w:rPr>
            </w:pPr>
            <w:r>
              <w:rPr>
                <w:rFonts w:ascii="Arial" w:hAnsi="Arial" w:cs="Arial"/>
                <w:color w:val="000000"/>
              </w:rPr>
              <w:t>Explore our local area</w:t>
            </w:r>
          </w:p>
          <w:p w14:paraId="10B18A8F" w14:textId="77777777" w:rsidR="0015700F" w:rsidRPr="00B000A8" w:rsidRDefault="0015700F" w:rsidP="0015700F">
            <w:pPr>
              <w:pStyle w:val="Heading2"/>
              <w:outlineLvl w:val="1"/>
              <w:rPr>
                <w:rFonts w:ascii="Arial" w:hAnsi="Arial" w:cs="Arial"/>
                <w:color w:val="000000"/>
                <w:sz w:val="24"/>
                <w:szCs w:val="24"/>
              </w:rPr>
            </w:pPr>
            <w:r w:rsidRPr="00B000A8">
              <w:rPr>
                <w:rFonts w:ascii="Arial" w:hAnsi="Arial" w:cs="Arial"/>
                <w:color w:val="000000"/>
                <w:sz w:val="24"/>
                <w:szCs w:val="24"/>
              </w:rPr>
              <w:t>Creative Arts</w:t>
            </w:r>
          </w:p>
          <w:p w14:paraId="061D514A" w14:textId="77777777" w:rsidR="0015700F" w:rsidRPr="00B000A8" w:rsidRDefault="0015700F" w:rsidP="0015700F">
            <w:pPr>
              <w:numPr>
                <w:ilvl w:val="0"/>
                <w:numId w:val="13"/>
              </w:numPr>
              <w:spacing w:before="100" w:beforeAutospacing="1" w:after="100" w:afterAutospacing="1"/>
              <w:rPr>
                <w:rFonts w:ascii="Arial" w:hAnsi="Arial" w:cs="Arial"/>
                <w:color w:val="000000"/>
              </w:rPr>
            </w:pPr>
            <w:r w:rsidRPr="00B000A8">
              <w:rPr>
                <w:rFonts w:ascii="Arial" w:hAnsi="Arial" w:cs="Arial"/>
                <w:color w:val="000000"/>
              </w:rPr>
              <w:t>Daily ‘Wake up song’ / daily opportunities for songs (during circle times) and nursery rhymes</w:t>
            </w:r>
          </w:p>
          <w:p w14:paraId="5DCB7C3A" w14:textId="66DB922E" w:rsidR="0015700F" w:rsidRPr="00B000A8" w:rsidRDefault="0015700F" w:rsidP="0015700F">
            <w:pPr>
              <w:numPr>
                <w:ilvl w:val="0"/>
                <w:numId w:val="13"/>
              </w:numPr>
              <w:spacing w:before="100" w:beforeAutospacing="1" w:after="100" w:afterAutospacing="1"/>
              <w:rPr>
                <w:rFonts w:ascii="Arial" w:hAnsi="Arial" w:cs="Arial"/>
                <w:color w:val="000000"/>
              </w:rPr>
            </w:pPr>
            <w:r w:rsidRPr="00B000A8">
              <w:rPr>
                <w:rFonts w:ascii="Arial" w:hAnsi="Arial" w:cs="Arial"/>
                <w:color w:val="000000"/>
              </w:rPr>
              <w:t>Explore sound – playing and making instruments/body percussion/voice sounds</w:t>
            </w:r>
          </w:p>
          <w:p w14:paraId="6269AA3D" w14:textId="484A6787" w:rsidR="0015700F" w:rsidRPr="00B000A8" w:rsidRDefault="0015700F" w:rsidP="0015700F">
            <w:pPr>
              <w:numPr>
                <w:ilvl w:val="0"/>
                <w:numId w:val="13"/>
              </w:numPr>
              <w:spacing w:before="100" w:beforeAutospacing="1" w:after="100" w:afterAutospacing="1"/>
              <w:rPr>
                <w:rFonts w:ascii="Arial" w:hAnsi="Arial" w:cs="Arial"/>
                <w:color w:val="000000"/>
              </w:rPr>
            </w:pPr>
            <w:r w:rsidRPr="00B000A8">
              <w:rPr>
                <w:rFonts w:ascii="Arial" w:hAnsi="Arial" w:cs="Arial"/>
                <w:color w:val="000000"/>
              </w:rPr>
              <w:t>Exploring colour mixing using variety of media – paint, powder paint, fabric</w:t>
            </w:r>
            <w:r w:rsidR="00FD1341">
              <w:rPr>
                <w:rFonts w:ascii="Arial" w:hAnsi="Arial" w:cs="Arial"/>
                <w:color w:val="000000"/>
              </w:rPr>
              <w:t>. E</w:t>
            </w:r>
            <w:r w:rsidRPr="00B000A8">
              <w:rPr>
                <w:rFonts w:ascii="Arial" w:hAnsi="Arial" w:cs="Arial"/>
                <w:color w:val="000000"/>
              </w:rPr>
              <w:t xml:space="preserve">xploring changes in colour </w:t>
            </w:r>
          </w:p>
          <w:p w14:paraId="0AB4D8F4" w14:textId="77777777" w:rsidR="0015700F" w:rsidRPr="00B000A8" w:rsidRDefault="0015700F" w:rsidP="0015700F">
            <w:pPr>
              <w:numPr>
                <w:ilvl w:val="0"/>
                <w:numId w:val="13"/>
              </w:numPr>
              <w:spacing w:before="100" w:beforeAutospacing="1" w:after="100" w:afterAutospacing="1"/>
              <w:rPr>
                <w:rFonts w:ascii="Arial" w:hAnsi="Arial" w:cs="Arial"/>
                <w:color w:val="000000"/>
              </w:rPr>
            </w:pPr>
            <w:r w:rsidRPr="00B000A8">
              <w:rPr>
                <w:rFonts w:ascii="Arial" w:hAnsi="Arial" w:cs="Arial"/>
                <w:color w:val="000000"/>
              </w:rPr>
              <w:t>Explore portraits – each child to create their own.</w:t>
            </w:r>
          </w:p>
          <w:p w14:paraId="56F3C69B" w14:textId="1083D896" w:rsidR="0015700F" w:rsidRDefault="0015700F" w:rsidP="0015700F">
            <w:pPr>
              <w:numPr>
                <w:ilvl w:val="0"/>
                <w:numId w:val="13"/>
              </w:numPr>
              <w:spacing w:before="100" w:beforeAutospacing="1" w:after="100" w:afterAutospacing="1"/>
              <w:rPr>
                <w:rFonts w:ascii="Arial" w:hAnsi="Arial" w:cs="Arial"/>
                <w:color w:val="000000"/>
              </w:rPr>
            </w:pPr>
            <w:r w:rsidRPr="00B000A8">
              <w:rPr>
                <w:rFonts w:ascii="Arial" w:hAnsi="Arial" w:cs="Arial"/>
                <w:color w:val="000000"/>
              </w:rPr>
              <w:t>Focus on patterns using different colours.</w:t>
            </w:r>
          </w:p>
          <w:p w14:paraId="2D18BF38" w14:textId="697274A4" w:rsidR="00366A8A" w:rsidRDefault="00366A8A" w:rsidP="0015700F">
            <w:pPr>
              <w:numPr>
                <w:ilvl w:val="0"/>
                <w:numId w:val="13"/>
              </w:numPr>
              <w:spacing w:before="100" w:beforeAutospacing="1" w:after="100" w:afterAutospacing="1"/>
              <w:rPr>
                <w:rFonts w:ascii="Arial" w:hAnsi="Arial" w:cs="Arial"/>
                <w:color w:val="000000"/>
              </w:rPr>
            </w:pPr>
            <w:r>
              <w:rPr>
                <w:rFonts w:ascii="Arial" w:hAnsi="Arial" w:cs="Arial"/>
                <w:color w:val="000000"/>
              </w:rPr>
              <w:t>Study different artists and create artwork in their style</w:t>
            </w:r>
          </w:p>
          <w:p w14:paraId="66F1A62C" w14:textId="7AEA2FBA" w:rsidR="00FD1341" w:rsidRDefault="00FD1341" w:rsidP="0015700F">
            <w:pPr>
              <w:numPr>
                <w:ilvl w:val="0"/>
                <w:numId w:val="13"/>
              </w:numPr>
              <w:spacing w:before="100" w:beforeAutospacing="1" w:after="100" w:afterAutospacing="1"/>
              <w:rPr>
                <w:rFonts w:ascii="Arial" w:hAnsi="Arial" w:cs="Arial"/>
                <w:color w:val="000000"/>
              </w:rPr>
            </w:pPr>
            <w:r>
              <w:rPr>
                <w:rFonts w:ascii="Arial" w:hAnsi="Arial" w:cs="Arial"/>
                <w:color w:val="000000"/>
              </w:rPr>
              <w:t>Mix media to create different effects</w:t>
            </w:r>
          </w:p>
          <w:p w14:paraId="0535F480" w14:textId="6929D890" w:rsidR="00FD1341" w:rsidRPr="00B000A8" w:rsidRDefault="00FD1341" w:rsidP="0015700F">
            <w:pPr>
              <w:numPr>
                <w:ilvl w:val="0"/>
                <w:numId w:val="13"/>
              </w:numPr>
              <w:spacing w:before="100" w:beforeAutospacing="1" w:after="100" w:afterAutospacing="1"/>
              <w:rPr>
                <w:rFonts w:ascii="Arial" w:hAnsi="Arial" w:cs="Arial"/>
                <w:color w:val="000000"/>
              </w:rPr>
            </w:pPr>
            <w:r>
              <w:rPr>
                <w:rFonts w:ascii="Arial" w:hAnsi="Arial" w:cs="Arial"/>
                <w:color w:val="000000"/>
              </w:rPr>
              <w:t>Work in 2D and 3D (making junk models, clay models)</w:t>
            </w:r>
          </w:p>
          <w:p w14:paraId="44EA5E96" w14:textId="77777777" w:rsidR="0015700F" w:rsidRPr="00B000A8" w:rsidRDefault="0015700F">
            <w:pPr>
              <w:rPr>
                <w:rFonts w:ascii="Arial" w:hAnsi="Arial" w:cs="Arial"/>
                <w:b/>
                <w:u w:val="single"/>
              </w:rPr>
            </w:pPr>
          </w:p>
          <w:p w14:paraId="43E1E542" w14:textId="77777777" w:rsidR="00C92C57" w:rsidRPr="00B000A8" w:rsidRDefault="00C92C57" w:rsidP="00C92C57">
            <w:pPr>
              <w:rPr>
                <w:rFonts w:ascii="Arial" w:hAnsi="Arial" w:cs="Arial"/>
                <w:b/>
                <w:u w:val="single"/>
              </w:rPr>
            </w:pPr>
          </w:p>
          <w:p w14:paraId="3FEA9999" w14:textId="77777777" w:rsidR="00C92C57" w:rsidRPr="00B000A8" w:rsidRDefault="00C92C57" w:rsidP="00C92C57">
            <w:pPr>
              <w:rPr>
                <w:rFonts w:ascii="Arial" w:hAnsi="Arial" w:cs="Arial"/>
                <w:b/>
                <w:u w:val="single"/>
              </w:rPr>
            </w:pPr>
          </w:p>
          <w:p w14:paraId="4105E068" w14:textId="4C24EED1" w:rsidR="00C92C57" w:rsidRPr="00B000A8" w:rsidRDefault="00C92C57" w:rsidP="00C92C57">
            <w:pPr>
              <w:rPr>
                <w:rFonts w:ascii="Arial" w:hAnsi="Arial" w:cs="Arial"/>
                <w:b/>
                <w:u w:val="single"/>
              </w:rPr>
            </w:pPr>
            <w:r w:rsidRPr="00B000A8">
              <w:rPr>
                <w:rFonts w:ascii="Arial" w:hAnsi="Arial" w:cs="Arial"/>
                <w:b/>
                <w:u w:val="single"/>
              </w:rPr>
              <w:t>Transition into Reception</w:t>
            </w:r>
          </w:p>
          <w:p w14:paraId="14BD662F" w14:textId="77777777" w:rsidR="00C92C57" w:rsidRPr="00B000A8" w:rsidRDefault="00C92C57">
            <w:pPr>
              <w:rPr>
                <w:rFonts w:ascii="Arial" w:hAnsi="Arial" w:cs="Arial"/>
                <w:b/>
                <w:u w:val="single"/>
              </w:rPr>
            </w:pPr>
          </w:p>
          <w:p w14:paraId="23F0D3E9" w14:textId="77777777" w:rsidR="00A17EC8" w:rsidRPr="00B000A8" w:rsidRDefault="00A17EC8">
            <w:pPr>
              <w:rPr>
                <w:rFonts w:ascii="Arial" w:hAnsi="Arial" w:cs="Arial"/>
              </w:rPr>
            </w:pPr>
            <w:r w:rsidRPr="00B000A8">
              <w:rPr>
                <w:rFonts w:ascii="Arial" w:hAnsi="Arial" w:cs="Arial"/>
              </w:rPr>
              <w:t>We begin our transition a</w:t>
            </w:r>
            <w:r w:rsidR="00AE44E8" w:rsidRPr="00B000A8">
              <w:rPr>
                <w:rFonts w:ascii="Arial" w:hAnsi="Arial" w:cs="Arial"/>
              </w:rPr>
              <w:t xml:space="preserve">rrangements in the Spring </w:t>
            </w:r>
            <w:r w:rsidR="007C6671" w:rsidRPr="00B000A8">
              <w:rPr>
                <w:rFonts w:ascii="Arial" w:hAnsi="Arial" w:cs="Arial"/>
              </w:rPr>
              <w:t>term;</w:t>
            </w:r>
            <w:r w:rsidR="00AE44E8" w:rsidRPr="00B000A8">
              <w:rPr>
                <w:rFonts w:ascii="Arial" w:hAnsi="Arial" w:cs="Arial"/>
              </w:rPr>
              <w:t xml:space="preserve"> </w:t>
            </w:r>
            <w:r w:rsidRPr="00B000A8">
              <w:rPr>
                <w:rFonts w:ascii="Arial" w:hAnsi="Arial" w:cs="Arial"/>
              </w:rPr>
              <w:t>t</w:t>
            </w:r>
            <w:r w:rsidR="00AE44E8" w:rsidRPr="00B000A8">
              <w:rPr>
                <w:rFonts w:ascii="Arial" w:hAnsi="Arial" w:cs="Arial"/>
              </w:rPr>
              <w:t xml:space="preserve">he class teachers begin visiting the children at Perranporth Pre-School. We tell the children a story, sing songs and make links with the staff. Once the children have been allocated a place at the school, we contact the families, informing them of key dates and offering a home visit. The class teacher also makes links with children at other providers/settings. After May half term, the children attend daily sessions in Trevithick Class, accompanied by their key worker from Pre-School or their parents. </w:t>
            </w:r>
          </w:p>
          <w:p w14:paraId="68FE51EE" w14:textId="77777777" w:rsidR="00AE44E8" w:rsidRPr="00B000A8" w:rsidRDefault="00AE44E8">
            <w:pPr>
              <w:rPr>
                <w:rFonts w:ascii="Arial" w:hAnsi="Arial" w:cs="Arial"/>
              </w:rPr>
            </w:pPr>
            <w:r w:rsidRPr="00B000A8">
              <w:rPr>
                <w:rFonts w:ascii="Arial" w:hAnsi="Arial" w:cs="Arial"/>
              </w:rPr>
              <w:t>Transition Arrangements include;</w:t>
            </w:r>
          </w:p>
          <w:p w14:paraId="7F9A11D1" w14:textId="77777777" w:rsidR="00AE44E8" w:rsidRPr="00B000A8" w:rsidRDefault="00AE44E8" w:rsidP="00AE44E8">
            <w:pPr>
              <w:pStyle w:val="ListParagraph"/>
              <w:numPr>
                <w:ilvl w:val="0"/>
                <w:numId w:val="3"/>
              </w:numPr>
              <w:rPr>
                <w:rFonts w:ascii="Arial" w:hAnsi="Arial" w:cs="Arial"/>
              </w:rPr>
            </w:pPr>
            <w:r w:rsidRPr="00B000A8">
              <w:rPr>
                <w:rFonts w:ascii="Arial" w:hAnsi="Arial" w:cs="Arial"/>
              </w:rPr>
              <w:t>Home visits (June)</w:t>
            </w:r>
          </w:p>
          <w:p w14:paraId="54AA7084" w14:textId="77777777" w:rsidR="00AE44E8" w:rsidRPr="00B000A8" w:rsidRDefault="00AE44E8" w:rsidP="00AE44E8">
            <w:pPr>
              <w:pStyle w:val="ListParagraph"/>
              <w:numPr>
                <w:ilvl w:val="0"/>
                <w:numId w:val="3"/>
              </w:numPr>
              <w:rPr>
                <w:rFonts w:ascii="Arial" w:hAnsi="Arial" w:cs="Arial"/>
              </w:rPr>
            </w:pPr>
            <w:r w:rsidRPr="00B000A8">
              <w:rPr>
                <w:rFonts w:ascii="Arial" w:hAnsi="Arial" w:cs="Arial"/>
              </w:rPr>
              <w:t>A Teddy Bear’s Picnic (July)</w:t>
            </w:r>
          </w:p>
          <w:p w14:paraId="29AB5FE1" w14:textId="77777777" w:rsidR="00AE44E8" w:rsidRPr="00B000A8" w:rsidRDefault="00AE44E8" w:rsidP="00AE44E8">
            <w:pPr>
              <w:pStyle w:val="ListParagraph"/>
              <w:numPr>
                <w:ilvl w:val="0"/>
                <w:numId w:val="3"/>
              </w:numPr>
              <w:rPr>
                <w:rFonts w:ascii="Arial" w:hAnsi="Arial" w:cs="Arial"/>
              </w:rPr>
            </w:pPr>
            <w:r w:rsidRPr="00B000A8">
              <w:rPr>
                <w:rFonts w:ascii="Arial" w:hAnsi="Arial" w:cs="Arial"/>
              </w:rPr>
              <w:t>EYFS Sports morning (July)</w:t>
            </w:r>
          </w:p>
          <w:p w14:paraId="2E8A121B" w14:textId="77777777" w:rsidR="00AE44E8" w:rsidRPr="00B000A8" w:rsidRDefault="00AE44E8" w:rsidP="00AE44E8">
            <w:pPr>
              <w:pStyle w:val="ListParagraph"/>
              <w:numPr>
                <w:ilvl w:val="0"/>
                <w:numId w:val="3"/>
              </w:numPr>
              <w:rPr>
                <w:rFonts w:ascii="Arial" w:hAnsi="Arial" w:cs="Arial"/>
              </w:rPr>
            </w:pPr>
            <w:r w:rsidRPr="00B000A8">
              <w:rPr>
                <w:rFonts w:ascii="Arial" w:hAnsi="Arial" w:cs="Arial"/>
              </w:rPr>
              <w:t>Daily ‘Stay and Play’ sessions (From May half term until the end of July)</w:t>
            </w:r>
          </w:p>
          <w:p w14:paraId="01E567B6" w14:textId="77777777" w:rsidR="00AE44E8" w:rsidRPr="00B000A8" w:rsidRDefault="00AE44E8" w:rsidP="00AE44E8">
            <w:pPr>
              <w:pStyle w:val="ListParagraph"/>
              <w:numPr>
                <w:ilvl w:val="0"/>
                <w:numId w:val="3"/>
              </w:numPr>
              <w:rPr>
                <w:rFonts w:ascii="Arial" w:hAnsi="Arial" w:cs="Arial"/>
              </w:rPr>
            </w:pPr>
            <w:r w:rsidRPr="00B000A8">
              <w:rPr>
                <w:rFonts w:ascii="Arial" w:hAnsi="Arial" w:cs="Arial"/>
              </w:rPr>
              <w:t>EYFS end of year assembly (Summer Term)</w:t>
            </w:r>
          </w:p>
          <w:p w14:paraId="58C852AF" w14:textId="77777777" w:rsidR="00AE44E8" w:rsidRPr="00B000A8" w:rsidRDefault="00AE44E8" w:rsidP="00AE44E8">
            <w:pPr>
              <w:pStyle w:val="ListParagraph"/>
              <w:numPr>
                <w:ilvl w:val="0"/>
                <w:numId w:val="3"/>
              </w:numPr>
              <w:rPr>
                <w:rFonts w:ascii="Arial" w:hAnsi="Arial" w:cs="Arial"/>
              </w:rPr>
            </w:pPr>
            <w:r w:rsidRPr="00B000A8">
              <w:rPr>
                <w:rFonts w:ascii="Arial" w:hAnsi="Arial" w:cs="Arial"/>
              </w:rPr>
              <w:t>EYFS induction meeting at the Children’s Centre (Summer Term)</w:t>
            </w:r>
          </w:p>
          <w:p w14:paraId="1818EBCE" w14:textId="77777777" w:rsidR="00946A83" w:rsidRPr="00B000A8" w:rsidRDefault="00AE44E8">
            <w:pPr>
              <w:rPr>
                <w:rFonts w:ascii="Arial" w:hAnsi="Arial" w:cs="Arial"/>
              </w:rPr>
            </w:pPr>
            <w:r w:rsidRPr="00B000A8">
              <w:rPr>
                <w:rFonts w:ascii="Arial" w:hAnsi="Arial" w:cs="Arial"/>
              </w:rPr>
              <w:t xml:space="preserve">All children start school on the same day. We do not </w:t>
            </w:r>
            <w:r w:rsidR="007C6671" w:rsidRPr="00B000A8">
              <w:rPr>
                <w:rFonts w:ascii="Arial" w:hAnsi="Arial" w:cs="Arial"/>
              </w:rPr>
              <w:t>encourage phased starts!</w:t>
            </w:r>
          </w:p>
          <w:p w14:paraId="0F1AFB5B" w14:textId="77777777" w:rsidR="0087268A" w:rsidRPr="00B000A8" w:rsidRDefault="0087268A">
            <w:pPr>
              <w:rPr>
                <w:rFonts w:ascii="Arial" w:hAnsi="Arial" w:cs="Arial"/>
              </w:rPr>
            </w:pPr>
          </w:p>
          <w:p w14:paraId="19298A68" w14:textId="77777777" w:rsidR="00946A83" w:rsidRPr="00B000A8" w:rsidRDefault="00946A83">
            <w:pPr>
              <w:rPr>
                <w:rFonts w:ascii="Arial" w:hAnsi="Arial" w:cs="Arial"/>
                <w:b/>
                <w:u w:val="single"/>
              </w:rPr>
            </w:pPr>
            <w:r w:rsidRPr="00B000A8">
              <w:rPr>
                <w:rFonts w:ascii="Arial" w:hAnsi="Arial" w:cs="Arial"/>
                <w:b/>
                <w:u w:val="single"/>
              </w:rPr>
              <w:t>Engagement and involvement of parents</w:t>
            </w:r>
          </w:p>
          <w:p w14:paraId="69AF8208" w14:textId="601541BC" w:rsidR="00AE44E8" w:rsidRPr="000C743B" w:rsidRDefault="00AE44E8" w:rsidP="003B0DF7">
            <w:pPr>
              <w:pStyle w:val="ListBullet"/>
              <w:rPr>
                <w:b w:val="0"/>
                <w:bCs w:val="0"/>
              </w:rPr>
            </w:pPr>
            <w:r w:rsidRPr="000C743B">
              <w:rPr>
                <w:b w:val="0"/>
                <w:bCs w:val="0"/>
              </w:rPr>
              <w:t>Parents and carers are kept fully informed about the provision of care, learning and play for their child/ren.</w:t>
            </w:r>
            <w:r w:rsidR="000C0F8E">
              <w:rPr>
                <w:b w:val="0"/>
                <w:bCs w:val="0"/>
              </w:rPr>
              <w:t xml:space="preserve"> We use Dojo to share daily experiences and learning opportunities. </w:t>
            </w:r>
          </w:p>
          <w:p w14:paraId="169B3C75" w14:textId="31E3B1A6" w:rsidR="00AE44E8" w:rsidRPr="000C743B" w:rsidRDefault="007C6671" w:rsidP="003B0DF7">
            <w:pPr>
              <w:pStyle w:val="ListBullet"/>
              <w:rPr>
                <w:b w:val="0"/>
                <w:bCs w:val="0"/>
              </w:rPr>
            </w:pPr>
            <w:r w:rsidRPr="000C743B">
              <w:rPr>
                <w:b w:val="0"/>
                <w:bCs w:val="0"/>
              </w:rPr>
              <w:t>Parents and families have access to information through Class Dojo</w:t>
            </w:r>
            <w:r w:rsidR="000C0F8E">
              <w:rPr>
                <w:b w:val="0"/>
                <w:bCs w:val="0"/>
              </w:rPr>
              <w:t xml:space="preserve"> and they can share their </w:t>
            </w:r>
            <w:r w:rsidR="00091173">
              <w:rPr>
                <w:b w:val="0"/>
                <w:bCs w:val="0"/>
              </w:rPr>
              <w:t>child’s learning</w:t>
            </w:r>
            <w:r w:rsidR="000C0F8E">
              <w:rPr>
                <w:b w:val="0"/>
                <w:bCs w:val="0"/>
              </w:rPr>
              <w:t xml:space="preserve"> through the portfolio. </w:t>
            </w:r>
          </w:p>
          <w:p w14:paraId="5C6B2187" w14:textId="77777777" w:rsidR="007C6671" w:rsidRDefault="007C6671" w:rsidP="003B0DF7">
            <w:pPr>
              <w:pStyle w:val="ListBullet"/>
              <w:rPr>
                <w:b w:val="0"/>
                <w:bCs w:val="0"/>
              </w:rPr>
            </w:pPr>
            <w:r w:rsidRPr="000C743B">
              <w:rPr>
                <w:b w:val="0"/>
                <w:bCs w:val="0"/>
              </w:rPr>
              <w:t xml:space="preserve">We hold a ‘Meet the Teacher’ in the first full week to be able to answer any questions and share information with the parents and families. </w:t>
            </w:r>
          </w:p>
          <w:p w14:paraId="4758A6C8" w14:textId="2FE603B3" w:rsidR="00737514" w:rsidRDefault="000C0F8E" w:rsidP="003B0DF7">
            <w:pPr>
              <w:pStyle w:val="ListBullet"/>
              <w:rPr>
                <w:b w:val="0"/>
                <w:bCs w:val="0"/>
              </w:rPr>
            </w:pPr>
            <w:r>
              <w:rPr>
                <w:b w:val="0"/>
                <w:bCs w:val="0"/>
              </w:rPr>
              <w:t xml:space="preserve">We hold </w:t>
            </w:r>
            <w:r w:rsidR="00737514">
              <w:rPr>
                <w:b w:val="0"/>
                <w:bCs w:val="0"/>
              </w:rPr>
              <w:t xml:space="preserve">Family meetings in November and February. There is also a class assembly in July where the children share their learning with their </w:t>
            </w:r>
            <w:r w:rsidR="00632897">
              <w:rPr>
                <w:b w:val="0"/>
                <w:bCs w:val="0"/>
              </w:rPr>
              <w:t xml:space="preserve">families and receive their Learning Journeys. </w:t>
            </w:r>
          </w:p>
          <w:p w14:paraId="05002C8C" w14:textId="0B6C9820" w:rsidR="00632897" w:rsidRPr="000C743B" w:rsidRDefault="00632897" w:rsidP="003B0DF7">
            <w:pPr>
              <w:pStyle w:val="ListBullet"/>
              <w:rPr>
                <w:b w:val="0"/>
                <w:bCs w:val="0"/>
              </w:rPr>
            </w:pPr>
            <w:r>
              <w:rPr>
                <w:b w:val="0"/>
                <w:bCs w:val="0"/>
              </w:rPr>
              <w:t xml:space="preserve">In February, we send home a questionnaire to all families to </w:t>
            </w:r>
            <w:r w:rsidR="00091173">
              <w:rPr>
                <w:b w:val="0"/>
                <w:bCs w:val="0"/>
              </w:rPr>
              <w:t xml:space="preserve">gain a better understanding of our EYFS provision. </w:t>
            </w:r>
          </w:p>
          <w:p w14:paraId="14F22DC2" w14:textId="77777777" w:rsidR="00EF5697" w:rsidRPr="00B000A8" w:rsidRDefault="00EF5697">
            <w:pPr>
              <w:rPr>
                <w:rFonts w:ascii="Arial" w:hAnsi="Arial" w:cs="Arial"/>
              </w:rPr>
            </w:pPr>
          </w:p>
          <w:p w14:paraId="42DD3E2F" w14:textId="77777777" w:rsidR="00A12324" w:rsidRDefault="00A12324">
            <w:pPr>
              <w:rPr>
                <w:rFonts w:ascii="Arial" w:hAnsi="Arial" w:cs="Arial"/>
                <w:b/>
                <w:u w:val="single"/>
              </w:rPr>
            </w:pPr>
          </w:p>
          <w:p w14:paraId="7D41CA3D" w14:textId="77777777" w:rsidR="00A12324" w:rsidRDefault="00A12324">
            <w:pPr>
              <w:rPr>
                <w:rFonts w:ascii="Arial" w:hAnsi="Arial" w:cs="Arial"/>
                <w:b/>
                <w:u w:val="single"/>
              </w:rPr>
            </w:pPr>
          </w:p>
          <w:p w14:paraId="5A05A99A" w14:textId="77777777" w:rsidR="00A12324" w:rsidRDefault="00A12324">
            <w:pPr>
              <w:rPr>
                <w:rFonts w:ascii="Arial" w:hAnsi="Arial" w:cs="Arial"/>
                <w:b/>
                <w:u w:val="single"/>
              </w:rPr>
            </w:pPr>
          </w:p>
          <w:p w14:paraId="29D22CAA" w14:textId="5FF8774D" w:rsidR="00EF5697" w:rsidRPr="00B000A8" w:rsidRDefault="00EF5697">
            <w:pPr>
              <w:rPr>
                <w:rFonts w:ascii="Arial" w:hAnsi="Arial" w:cs="Arial"/>
                <w:b/>
                <w:u w:val="single"/>
              </w:rPr>
            </w:pPr>
            <w:r w:rsidRPr="00B000A8">
              <w:rPr>
                <w:rFonts w:ascii="Arial" w:hAnsi="Arial" w:cs="Arial"/>
                <w:b/>
                <w:u w:val="single"/>
              </w:rPr>
              <w:lastRenderedPageBreak/>
              <w:t>Transition from Reception in to Y1</w:t>
            </w:r>
          </w:p>
          <w:p w14:paraId="7F0850A4" w14:textId="35E6FB30" w:rsidR="00206533" w:rsidRPr="00B000A8" w:rsidRDefault="007C6671" w:rsidP="00137197">
            <w:pPr>
              <w:rPr>
                <w:rFonts w:ascii="Arial" w:hAnsi="Arial" w:cs="Arial"/>
              </w:rPr>
            </w:pPr>
            <w:r w:rsidRPr="00B000A8">
              <w:rPr>
                <w:rFonts w:ascii="Arial" w:hAnsi="Arial" w:cs="Arial"/>
              </w:rPr>
              <w:t xml:space="preserve">As part of our transition arrangements, we ensure that the children are more than ready for KS1 in a variety of ways. These </w:t>
            </w:r>
            <w:r w:rsidR="000C743B" w:rsidRPr="00B000A8">
              <w:rPr>
                <w:rFonts w:ascii="Arial" w:hAnsi="Arial" w:cs="Arial"/>
              </w:rPr>
              <w:t>include.</w:t>
            </w:r>
          </w:p>
          <w:p w14:paraId="7D0AB071" w14:textId="77777777" w:rsidR="007C6671" w:rsidRPr="00B000A8" w:rsidRDefault="007C6671" w:rsidP="007C6671">
            <w:pPr>
              <w:pStyle w:val="ListParagraph"/>
              <w:numPr>
                <w:ilvl w:val="0"/>
                <w:numId w:val="4"/>
              </w:numPr>
              <w:rPr>
                <w:rFonts w:ascii="Arial" w:hAnsi="Arial" w:cs="Arial"/>
              </w:rPr>
            </w:pPr>
            <w:r w:rsidRPr="00B000A8">
              <w:rPr>
                <w:rFonts w:ascii="Arial" w:hAnsi="Arial" w:cs="Arial"/>
              </w:rPr>
              <w:t xml:space="preserve">Having shared teaching days when the children carousel around different activities. These activities are also delivered in the Y1 classroom and by Y1 staff. This starts in the Autumn Term with a shared Harvest Festival. Other events include the Nativity, Easter celebrations and Cornish day. </w:t>
            </w:r>
          </w:p>
          <w:p w14:paraId="1E1FCB79" w14:textId="77777777" w:rsidR="007C6671" w:rsidRPr="00B000A8" w:rsidRDefault="007C6671" w:rsidP="007C6671">
            <w:pPr>
              <w:pStyle w:val="ListParagraph"/>
              <w:numPr>
                <w:ilvl w:val="0"/>
                <w:numId w:val="4"/>
              </w:numPr>
              <w:rPr>
                <w:rFonts w:ascii="Arial" w:hAnsi="Arial" w:cs="Arial"/>
              </w:rPr>
            </w:pPr>
            <w:r w:rsidRPr="00B000A8">
              <w:rPr>
                <w:rFonts w:ascii="Arial" w:hAnsi="Arial" w:cs="Arial"/>
              </w:rPr>
              <w:t xml:space="preserve">The children have a ‘moving up’ morning in the Summer Term. </w:t>
            </w:r>
          </w:p>
          <w:p w14:paraId="43B6E4C9" w14:textId="6A1F4713" w:rsidR="000C743B" w:rsidRPr="00A12324" w:rsidRDefault="007C6671" w:rsidP="00A12324">
            <w:pPr>
              <w:pStyle w:val="ListParagraph"/>
              <w:numPr>
                <w:ilvl w:val="0"/>
                <w:numId w:val="4"/>
              </w:numPr>
              <w:rPr>
                <w:rFonts w:ascii="Arial" w:hAnsi="Arial" w:cs="Arial"/>
              </w:rPr>
            </w:pPr>
            <w:r w:rsidRPr="00B000A8">
              <w:rPr>
                <w:rFonts w:ascii="Arial" w:hAnsi="Arial" w:cs="Arial"/>
              </w:rPr>
              <w:t xml:space="preserve">The Y1 teacher will spend time in the EYFS classroom and supporting individual pupils to ensure that the end of year data is accurate. </w:t>
            </w:r>
          </w:p>
          <w:p w14:paraId="29AECCC4" w14:textId="77777777" w:rsidR="000C743B" w:rsidRDefault="000C743B">
            <w:pPr>
              <w:rPr>
                <w:rFonts w:ascii="Arial" w:hAnsi="Arial" w:cs="Arial"/>
                <w:b/>
                <w:u w:val="single"/>
              </w:rPr>
            </w:pPr>
          </w:p>
          <w:p w14:paraId="052A41C5" w14:textId="5A73DB3E" w:rsidR="00EF5697" w:rsidRDefault="00EF5697">
            <w:pPr>
              <w:rPr>
                <w:rFonts w:ascii="Arial" w:hAnsi="Arial" w:cs="Arial"/>
                <w:b/>
                <w:u w:val="single"/>
              </w:rPr>
            </w:pPr>
            <w:r w:rsidRPr="00B000A8">
              <w:rPr>
                <w:rFonts w:ascii="Arial" w:hAnsi="Arial" w:cs="Arial"/>
                <w:b/>
                <w:u w:val="single"/>
              </w:rPr>
              <w:t>Timetable</w:t>
            </w:r>
          </w:p>
          <w:p w14:paraId="50628B1F" w14:textId="53A11F65" w:rsidR="00436265" w:rsidRPr="00B000A8" w:rsidRDefault="005A4848">
            <w:pPr>
              <w:rPr>
                <w:rFonts w:ascii="Arial" w:hAnsi="Arial" w:cs="Arial"/>
                <w:b/>
                <w:u w:val="single"/>
              </w:rPr>
            </w:pPr>
            <w:r>
              <w:rPr>
                <w:noProof/>
              </w:rPr>
              <mc:AlternateContent>
                <mc:Choice Requires="wps">
                  <w:drawing>
                    <wp:anchor distT="0" distB="0" distL="114300" distR="114300" simplePos="0" relativeHeight="251659264" behindDoc="0" locked="0" layoutInCell="1" allowOverlap="1" wp14:anchorId="673E4705" wp14:editId="5DA0FE1C">
                      <wp:simplePos x="0" y="0"/>
                      <wp:positionH relativeFrom="column">
                        <wp:posOffset>3632835</wp:posOffset>
                      </wp:positionH>
                      <wp:positionV relativeFrom="paragraph">
                        <wp:posOffset>191770</wp:posOffset>
                      </wp:positionV>
                      <wp:extent cx="3200400" cy="1706880"/>
                      <wp:effectExtent l="0" t="0" r="19050" b="26670"/>
                      <wp:wrapNone/>
                      <wp:docPr id="29" name="Text Box 29"/>
                      <wp:cNvGraphicFramePr/>
                      <a:graphic xmlns:a="http://schemas.openxmlformats.org/drawingml/2006/main">
                        <a:graphicData uri="http://schemas.microsoft.com/office/word/2010/wordprocessingShape">
                          <wps:wsp>
                            <wps:cNvSpPr txBox="1"/>
                            <wps:spPr>
                              <a:xfrm>
                                <a:off x="0" y="0"/>
                                <a:ext cx="3200400" cy="1706880"/>
                              </a:xfrm>
                              <a:prstGeom prst="rect">
                                <a:avLst/>
                              </a:prstGeom>
                              <a:solidFill>
                                <a:schemeClr val="lt1"/>
                              </a:solidFill>
                              <a:ln w="6350">
                                <a:solidFill>
                                  <a:prstClr val="black"/>
                                </a:solidFill>
                              </a:ln>
                            </wps:spPr>
                            <wps:txbx>
                              <w:txbxContent>
                                <w:p w14:paraId="018A05A2" w14:textId="344DCF39" w:rsidR="005A4848" w:rsidRPr="004B1461" w:rsidRDefault="007771BC">
                                  <w:pPr>
                                    <w:rPr>
                                      <w:rFonts w:ascii="Arial" w:hAnsi="Arial" w:cs="Arial"/>
                                    </w:rPr>
                                  </w:pPr>
                                  <w:r w:rsidRPr="004B1461">
                                    <w:rPr>
                                      <w:rFonts w:ascii="Arial" w:hAnsi="Arial" w:cs="Arial"/>
                                    </w:rPr>
                                    <w:t>Children have a range of whole class carpet sessions</w:t>
                                  </w:r>
                                  <w:r w:rsidR="004B1461" w:rsidRPr="004B1461">
                                    <w:rPr>
                                      <w:rFonts w:ascii="Arial" w:hAnsi="Arial" w:cs="Arial"/>
                                    </w:rPr>
                                    <w:t xml:space="preserve">, small group adult directed learning, independent group activities and access to continuous provision. </w:t>
                                  </w:r>
                                </w:p>
                                <w:p w14:paraId="321DE93A" w14:textId="77777777" w:rsidR="004B1461" w:rsidRDefault="004B146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3E4705" id="_x0000_t202" coordsize="21600,21600" o:spt="202" path="m,l,21600r21600,l21600,xe">
                      <v:stroke joinstyle="miter"/>
                      <v:path gradientshapeok="t" o:connecttype="rect"/>
                    </v:shapetype>
                    <v:shape id="Text Box 29" o:spid="_x0000_s1026" type="#_x0000_t202" style="position:absolute;margin-left:286.05pt;margin-top:15.1pt;width:252pt;height:134.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" fillcolor="white [3201]" strokeweight=".5pt">
                      <v:textbox>
                        <w:txbxContent>
                          <w:p w14:paraId="018A05A2" w14:textId="344DCF39" w:rsidR="005A4848" w:rsidRPr="004B1461" w:rsidRDefault="007771BC">
                            <w:pPr>
                              <w:rPr>
                                <w:rFonts w:ascii="Arial" w:hAnsi="Arial" w:cs="Arial"/>
                              </w:rPr>
                            </w:pPr>
                            <w:r w:rsidRPr="004B1461">
                              <w:rPr>
                                <w:rFonts w:ascii="Arial" w:hAnsi="Arial" w:cs="Arial"/>
                              </w:rPr>
                              <w:t>Children have a range of whole class carpet sessions</w:t>
                            </w:r>
                            <w:r w:rsidR="004B1461" w:rsidRPr="004B1461">
                              <w:rPr>
                                <w:rFonts w:ascii="Arial" w:hAnsi="Arial" w:cs="Arial"/>
                              </w:rPr>
                              <w:t xml:space="preserve">, small group adult directed learning, independent group activities and access to continuous provision. </w:t>
                            </w:r>
                          </w:p>
                          <w:p w14:paraId="321DE93A" w14:textId="77777777" w:rsidR="004B1461" w:rsidRDefault="004B1461"/>
                        </w:txbxContent>
                      </v:textbox>
                    </v:shape>
                  </w:pict>
                </mc:Fallback>
              </mc:AlternateContent>
            </w:r>
            <w:r w:rsidR="00436265">
              <w:rPr>
                <w:noProof/>
              </w:rPr>
              <w:drawing>
                <wp:inline distT="0" distB="0" distL="0" distR="0" wp14:anchorId="237A2E51" wp14:editId="5BB5F114">
                  <wp:extent cx="3489960" cy="22515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497932" cy="2256643"/>
                          </a:xfrm>
                          <a:prstGeom prst="rect">
                            <a:avLst/>
                          </a:prstGeom>
                        </pic:spPr>
                      </pic:pic>
                    </a:graphicData>
                  </a:graphic>
                </wp:inline>
              </w:drawing>
            </w:r>
          </w:p>
          <w:p w14:paraId="4129CC27" w14:textId="73079707" w:rsidR="00EF5697" w:rsidRPr="00B000A8" w:rsidRDefault="00EF5697">
            <w:pPr>
              <w:rPr>
                <w:rFonts w:ascii="Arial" w:hAnsi="Arial" w:cs="Arial"/>
                <w:u w:val="single"/>
              </w:rPr>
            </w:pPr>
          </w:p>
          <w:p w14:paraId="7B89C6BC" w14:textId="3C879148" w:rsidR="00EF5697" w:rsidRDefault="00EF5697">
            <w:pPr>
              <w:rPr>
                <w:rFonts w:ascii="Arial" w:hAnsi="Arial" w:cs="Arial"/>
                <w:b/>
                <w:u w:val="single"/>
              </w:rPr>
            </w:pPr>
            <w:r w:rsidRPr="00B000A8">
              <w:rPr>
                <w:rFonts w:ascii="Arial" w:hAnsi="Arial" w:cs="Arial"/>
                <w:b/>
                <w:u w:val="single"/>
              </w:rPr>
              <w:t xml:space="preserve">Approaches to supporting </w:t>
            </w:r>
            <w:r w:rsidR="004B1461">
              <w:rPr>
                <w:rFonts w:ascii="Arial" w:hAnsi="Arial" w:cs="Arial"/>
                <w:b/>
                <w:u w:val="single"/>
              </w:rPr>
              <w:t>underserved</w:t>
            </w:r>
            <w:r w:rsidR="003C6322">
              <w:rPr>
                <w:rFonts w:ascii="Arial" w:hAnsi="Arial" w:cs="Arial"/>
                <w:b/>
                <w:u w:val="single"/>
              </w:rPr>
              <w:t xml:space="preserve">, </w:t>
            </w:r>
            <w:r w:rsidRPr="00B000A8">
              <w:rPr>
                <w:rFonts w:ascii="Arial" w:hAnsi="Arial" w:cs="Arial"/>
                <w:b/>
                <w:u w:val="single"/>
              </w:rPr>
              <w:t>disadvantaged and SEND pupils</w:t>
            </w:r>
          </w:p>
          <w:p w14:paraId="7050C2CE" w14:textId="77777777" w:rsidR="008E4A35" w:rsidRPr="00B000A8" w:rsidRDefault="008E4A35">
            <w:pPr>
              <w:rPr>
                <w:rFonts w:ascii="Arial" w:hAnsi="Arial" w:cs="Arial"/>
                <w:b/>
                <w:u w:val="single"/>
              </w:rPr>
            </w:pPr>
          </w:p>
          <w:p w14:paraId="6F9A20F1" w14:textId="77777777" w:rsidR="00523531" w:rsidRPr="00B000A8" w:rsidRDefault="00E879B1" w:rsidP="00E879B1">
            <w:pPr>
              <w:pStyle w:val="ListParagraph"/>
              <w:numPr>
                <w:ilvl w:val="0"/>
                <w:numId w:val="8"/>
              </w:numPr>
              <w:rPr>
                <w:rFonts w:ascii="Arial" w:hAnsi="Arial" w:cs="Arial"/>
              </w:rPr>
            </w:pPr>
            <w:r w:rsidRPr="00B000A8">
              <w:rPr>
                <w:rFonts w:ascii="Arial" w:hAnsi="Arial" w:cs="Arial"/>
              </w:rPr>
              <w:t>Dialogic book talk</w:t>
            </w:r>
          </w:p>
          <w:p w14:paraId="06EEA721" w14:textId="5CAD15DA" w:rsidR="00E879B1" w:rsidRPr="00B000A8" w:rsidRDefault="00E879B1" w:rsidP="00E879B1">
            <w:pPr>
              <w:pStyle w:val="ListParagraph"/>
              <w:numPr>
                <w:ilvl w:val="0"/>
                <w:numId w:val="8"/>
              </w:numPr>
              <w:rPr>
                <w:rFonts w:ascii="Arial" w:hAnsi="Arial" w:cs="Arial"/>
              </w:rPr>
            </w:pPr>
            <w:r w:rsidRPr="00B000A8">
              <w:rPr>
                <w:rFonts w:ascii="Arial" w:hAnsi="Arial" w:cs="Arial"/>
              </w:rPr>
              <w:t>Speech and language</w:t>
            </w:r>
            <w:r w:rsidR="00C25ADA" w:rsidRPr="00B000A8">
              <w:rPr>
                <w:rFonts w:ascii="Arial" w:hAnsi="Arial" w:cs="Arial"/>
              </w:rPr>
              <w:t xml:space="preserve"> assessment (WELLCOMM)</w:t>
            </w:r>
          </w:p>
          <w:p w14:paraId="0C8E4DEC" w14:textId="5D3269FB" w:rsidR="00E879B1" w:rsidRDefault="00E879B1" w:rsidP="00E879B1">
            <w:pPr>
              <w:pStyle w:val="ListParagraph"/>
              <w:numPr>
                <w:ilvl w:val="0"/>
                <w:numId w:val="8"/>
              </w:numPr>
              <w:rPr>
                <w:rFonts w:ascii="Arial" w:hAnsi="Arial" w:cs="Arial"/>
              </w:rPr>
            </w:pPr>
            <w:r w:rsidRPr="00B000A8">
              <w:rPr>
                <w:rFonts w:ascii="Arial" w:hAnsi="Arial" w:cs="Arial"/>
              </w:rPr>
              <w:t>Small group/</w:t>
            </w:r>
            <w:r w:rsidR="004D68D6" w:rsidRPr="00B000A8">
              <w:rPr>
                <w:rFonts w:ascii="Arial" w:hAnsi="Arial" w:cs="Arial"/>
              </w:rPr>
              <w:t>adapted</w:t>
            </w:r>
            <w:r w:rsidRPr="00B000A8">
              <w:rPr>
                <w:rFonts w:ascii="Arial" w:hAnsi="Arial" w:cs="Arial"/>
              </w:rPr>
              <w:t xml:space="preserve"> teaching</w:t>
            </w:r>
            <w:r w:rsidR="002B58D0">
              <w:rPr>
                <w:rFonts w:ascii="Arial" w:hAnsi="Arial" w:cs="Arial"/>
              </w:rPr>
              <w:t>. In the afternoon session the TA</w:t>
            </w:r>
            <w:r w:rsidR="000C743B">
              <w:rPr>
                <w:rFonts w:ascii="Arial" w:hAnsi="Arial" w:cs="Arial"/>
              </w:rPr>
              <w:t xml:space="preserve"> </w:t>
            </w:r>
            <w:r w:rsidR="00116013">
              <w:rPr>
                <w:rFonts w:ascii="Arial" w:hAnsi="Arial" w:cs="Arial"/>
              </w:rPr>
              <w:t>will carry out interventions for RWI and SALT</w:t>
            </w:r>
            <w:r w:rsidR="000C743B">
              <w:rPr>
                <w:rFonts w:ascii="Arial" w:hAnsi="Arial" w:cs="Arial"/>
              </w:rPr>
              <w:t xml:space="preserve"> and number interventions.</w:t>
            </w:r>
          </w:p>
          <w:p w14:paraId="2ADBD4A1" w14:textId="615321FB" w:rsidR="00116013" w:rsidRPr="00B000A8" w:rsidRDefault="00116013" w:rsidP="00E879B1">
            <w:pPr>
              <w:pStyle w:val="ListParagraph"/>
              <w:numPr>
                <w:ilvl w:val="0"/>
                <w:numId w:val="8"/>
              </w:numPr>
              <w:rPr>
                <w:rFonts w:ascii="Arial" w:hAnsi="Arial" w:cs="Arial"/>
              </w:rPr>
            </w:pPr>
            <w:r>
              <w:rPr>
                <w:rFonts w:ascii="Arial" w:hAnsi="Arial" w:cs="Arial"/>
              </w:rPr>
              <w:t xml:space="preserve">The class teacher </w:t>
            </w:r>
            <w:r w:rsidR="00575137">
              <w:rPr>
                <w:rFonts w:ascii="Arial" w:hAnsi="Arial" w:cs="Arial"/>
              </w:rPr>
              <w:t>also implements interventions, both 1:1 and small group for the identified lowest 20%</w:t>
            </w:r>
          </w:p>
          <w:p w14:paraId="4A4FFB4D" w14:textId="77777777" w:rsidR="00E879B1" w:rsidRDefault="00E879B1" w:rsidP="00E879B1">
            <w:pPr>
              <w:pStyle w:val="ListParagraph"/>
              <w:numPr>
                <w:ilvl w:val="0"/>
                <w:numId w:val="8"/>
              </w:numPr>
              <w:rPr>
                <w:rFonts w:ascii="Arial" w:hAnsi="Arial" w:cs="Arial"/>
              </w:rPr>
            </w:pPr>
            <w:r w:rsidRPr="00B000A8">
              <w:rPr>
                <w:rFonts w:ascii="Arial" w:hAnsi="Arial" w:cs="Arial"/>
              </w:rPr>
              <w:t>Parent workshops – phonics/maths</w:t>
            </w:r>
          </w:p>
          <w:p w14:paraId="089E131D" w14:textId="2C710BA3" w:rsidR="008E4A35" w:rsidRPr="00B000A8" w:rsidRDefault="008E4A35" w:rsidP="00E879B1">
            <w:pPr>
              <w:pStyle w:val="ListParagraph"/>
              <w:numPr>
                <w:ilvl w:val="0"/>
                <w:numId w:val="8"/>
              </w:numPr>
              <w:rPr>
                <w:rFonts w:ascii="Arial" w:hAnsi="Arial" w:cs="Arial"/>
              </w:rPr>
            </w:pPr>
            <w:r>
              <w:rPr>
                <w:rFonts w:ascii="Arial" w:hAnsi="Arial" w:cs="Arial"/>
              </w:rPr>
              <w:t>PPG children are identified on the daily planning – they have everyday reading</w:t>
            </w:r>
            <w:r w:rsidR="00740D3D">
              <w:rPr>
                <w:rFonts w:ascii="Arial" w:hAnsi="Arial" w:cs="Arial"/>
              </w:rPr>
              <w:t xml:space="preserve">, receive QFT and access interventions should they need them. </w:t>
            </w:r>
          </w:p>
          <w:p w14:paraId="79688506" w14:textId="1F7AC3D5" w:rsidR="00E879B1" w:rsidRPr="00B000A8" w:rsidRDefault="00E879B1" w:rsidP="00E879B1">
            <w:pPr>
              <w:pStyle w:val="ListParagraph"/>
              <w:numPr>
                <w:ilvl w:val="0"/>
                <w:numId w:val="8"/>
              </w:numPr>
              <w:rPr>
                <w:rFonts w:ascii="Arial" w:hAnsi="Arial" w:cs="Arial"/>
              </w:rPr>
            </w:pPr>
            <w:r w:rsidRPr="00B000A8">
              <w:rPr>
                <w:rFonts w:ascii="Arial" w:hAnsi="Arial" w:cs="Arial"/>
              </w:rPr>
              <w:t xml:space="preserve">Unless a child attends with an EHCP or external agency support in place -we do not put children on the SEN record of need until Y1 </w:t>
            </w:r>
            <w:r w:rsidR="004D68D6" w:rsidRPr="00B000A8">
              <w:rPr>
                <w:rFonts w:ascii="Arial" w:hAnsi="Arial" w:cs="Arial"/>
              </w:rPr>
              <w:t>Autumn</w:t>
            </w:r>
            <w:r w:rsidRPr="00B000A8">
              <w:rPr>
                <w:rFonts w:ascii="Arial" w:hAnsi="Arial" w:cs="Arial"/>
              </w:rPr>
              <w:t xml:space="preserve"> term. </w:t>
            </w:r>
          </w:p>
          <w:p w14:paraId="39C41F08" w14:textId="77777777" w:rsidR="00206533" w:rsidRPr="00B000A8" w:rsidRDefault="00206533">
            <w:pPr>
              <w:rPr>
                <w:rFonts w:ascii="Arial" w:hAnsi="Arial" w:cs="Arial"/>
                <w:u w:val="single"/>
              </w:rPr>
            </w:pPr>
          </w:p>
          <w:p w14:paraId="38EC5DFA" w14:textId="77777777" w:rsidR="004D68D6" w:rsidRPr="00B000A8" w:rsidRDefault="004D68D6">
            <w:pPr>
              <w:rPr>
                <w:rFonts w:ascii="Arial" w:hAnsi="Arial" w:cs="Arial"/>
                <w:b/>
                <w:u w:val="single"/>
              </w:rPr>
            </w:pPr>
          </w:p>
          <w:p w14:paraId="6A5AA46E" w14:textId="3D59CBCD" w:rsidR="004340A4" w:rsidRDefault="004340A4">
            <w:pPr>
              <w:rPr>
                <w:rFonts w:ascii="Arial" w:hAnsi="Arial" w:cs="Arial"/>
                <w:b/>
                <w:u w:val="single"/>
              </w:rPr>
            </w:pPr>
            <w:r w:rsidRPr="00B000A8">
              <w:rPr>
                <w:rFonts w:ascii="Arial" w:hAnsi="Arial" w:cs="Arial"/>
                <w:b/>
                <w:u w:val="single"/>
              </w:rPr>
              <w:t>Development of staff expertise</w:t>
            </w:r>
          </w:p>
          <w:p w14:paraId="7542E056" w14:textId="6FEAE7E2" w:rsidR="00893CAF" w:rsidRPr="004A1B96" w:rsidRDefault="004A1B96">
            <w:pPr>
              <w:rPr>
                <w:rFonts w:ascii="Arial" w:hAnsi="Arial" w:cs="Arial"/>
                <w:bCs/>
              </w:rPr>
            </w:pPr>
            <w:r>
              <w:rPr>
                <w:rFonts w:ascii="Arial" w:hAnsi="Arial" w:cs="Arial"/>
                <w:bCs/>
              </w:rPr>
              <w:t xml:space="preserve">NL </w:t>
            </w:r>
            <w:r w:rsidR="004B7800">
              <w:rPr>
                <w:rFonts w:ascii="Arial" w:hAnsi="Arial" w:cs="Arial"/>
                <w:bCs/>
              </w:rPr>
              <w:t xml:space="preserve">has been the EYFS lead for </w:t>
            </w:r>
            <w:r w:rsidR="00E85D96">
              <w:rPr>
                <w:rFonts w:ascii="Arial" w:hAnsi="Arial" w:cs="Arial"/>
                <w:bCs/>
              </w:rPr>
              <w:t>several</w:t>
            </w:r>
            <w:r w:rsidR="004B7800">
              <w:rPr>
                <w:rFonts w:ascii="Arial" w:hAnsi="Arial" w:cs="Arial"/>
                <w:bCs/>
              </w:rPr>
              <w:t xml:space="preserve"> years. NL went on secondment to the LA to </w:t>
            </w:r>
            <w:r w:rsidR="00C940E7">
              <w:rPr>
                <w:rFonts w:ascii="Arial" w:hAnsi="Arial" w:cs="Arial"/>
                <w:bCs/>
              </w:rPr>
              <w:t>develop 0-5 provision within the County</w:t>
            </w:r>
            <w:r w:rsidR="00EA0332">
              <w:rPr>
                <w:rFonts w:ascii="Arial" w:hAnsi="Arial" w:cs="Arial"/>
                <w:bCs/>
              </w:rPr>
              <w:t xml:space="preserve"> and gain a good understanding of EYFS practice. </w:t>
            </w:r>
            <w:r w:rsidR="00893CAF">
              <w:rPr>
                <w:rFonts w:ascii="Arial" w:hAnsi="Arial" w:cs="Arial"/>
                <w:bCs/>
              </w:rPr>
              <w:t xml:space="preserve">NL recently attended bespoke EYFS training as part of </w:t>
            </w:r>
            <w:r w:rsidR="00E85D96">
              <w:rPr>
                <w:rFonts w:ascii="Arial" w:hAnsi="Arial" w:cs="Arial"/>
                <w:bCs/>
              </w:rPr>
              <w:t xml:space="preserve">TPAT INSET day and visited another school within the Trust. </w:t>
            </w:r>
          </w:p>
          <w:p w14:paraId="3262EEBF" w14:textId="77777777" w:rsidR="00510750" w:rsidRPr="00B000A8" w:rsidRDefault="00510750">
            <w:pPr>
              <w:rPr>
                <w:rFonts w:ascii="Arial" w:hAnsi="Arial" w:cs="Arial"/>
              </w:rPr>
            </w:pPr>
            <w:r w:rsidRPr="00B000A8">
              <w:rPr>
                <w:rFonts w:ascii="Arial" w:hAnsi="Arial" w:cs="Arial"/>
              </w:rPr>
              <w:t>The teaching staff are part of the EYFS Hub within the Trust. Within these groups we carry out focussed research projects this is based upon data from the previous year/cohort e.g. Dialogic book talk to improve communication and language skills and PHSE because there is a focus on managing feelings and behaviour.</w:t>
            </w:r>
          </w:p>
          <w:p w14:paraId="186DE69D" w14:textId="0AD5CFBB" w:rsidR="004340A4" w:rsidRPr="00B000A8" w:rsidRDefault="00510750">
            <w:pPr>
              <w:rPr>
                <w:rFonts w:ascii="Arial" w:hAnsi="Arial" w:cs="Arial"/>
              </w:rPr>
            </w:pPr>
            <w:r w:rsidRPr="00B000A8">
              <w:rPr>
                <w:rFonts w:ascii="Arial" w:hAnsi="Arial" w:cs="Arial"/>
              </w:rPr>
              <w:t xml:space="preserve">Teaching assistants are offered in house and external training e.g. phonics and </w:t>
            </w:r>
            <w:r w:rsidR="00B07848" w:rsidRPr="00B000A8">
              <w:rPr>
                <w:rFonts w:ascii="Arial" w:hAnsi="Arial" w:cs="Arial"/>
              </w:rPr>
              <w:t>behaviour</w:t>
            </w:r>
            <w:r w:rsidRPr="00B000A8">
              <w:rPr>
                <w:rFonts w:ascii="Arial" w:hAnsi="Arial" w:cs="Arial"/>
              </w:rPr>
              <w:t xml:space="preserve">. </w:t>
            </w:r>
            <w:r w:rsidR="004D68D6" w:rsidRPr="00B000A8">
              <w:rPr>
                <w:rFonts w:ascii="Arial" w:hAnsi="Arial" w:cs="Arial"/>
              </w:rPr>
              <w:t>Initial teacher</w:t>
            </w:r>
            <w:r w:rsidRPr="00B000A8">
              <w:rPr>
                <w:rFonts w:ascii="Arial" w:hAnsi="Arial" w:cs="Arial"/>
              </w:rPr>
              <w:t xml:space="preserve"> trainees are supported in their teaching practice, this ensures that best practice is observed and upskills all practitioners.  </w:t>
            </w:r>
          </w:p>
          <w:p w14:paraId="4B34C49D" w14:textId="77777777" w:rsidR="00946A83" w:rsidRPr="00B000A8" w:rsidRDefault="00946A83">
            <w:pPr>
              <w:rPr>
                <w:rFonts w:ascii="Arial" w:hAnsi="Arial" w:cs="Arial"/>
                <w:u w:val="single"/>
              </w:rPr>
            </w:pPr>
          </w:p>
          <w:p w14:paraId="4267A1FD" w14:textId="77777777" w:rsidR="004340A4" w:rsidRPr="00B000A8" w:rsidRDefault="004340A4">
            <w:pPr>
              <w:rPr>
                <w:rFonts w:ascii="Arial" w:hAnsi="Arial" w:cs="Arial"/>
                <w:b/>
                <w:u w:val="single"/>
              </w:rPr>
            </w:pPr>
            <w:r w:rsidRPr="00B000A8">
              <w:rPr>
                <w:rFonts w:ascii="Arial" w:hAnsi="Arial" w:cs="Arial"/>
                <w:b/>
                <w:u w:val="single"/>
              </w:rPr>
              <w:t>Leadership of Early Years</w:t>
            </w:r>
          </w:p>
          <w:p w14:paraId="1CBE306B" w14:textId="77777777" w:rsidR="00946A83" w:rsidRPr="00B000A8" w:rsidRDefault="008604E6" w:rsidP="00946A83">
            <w:pPr>
              <w:rPr>
                <w:rFonts w:ascii="Arial" w:hAnsi="Arial" w:cs="Arial"/>
              </w:rPr>
            </w:pPr>
            <w:r w:rsidRPr="00B000A8">
              <w:rPr>
                <w:rFonts w:ascii="Arial" w:hAnsi="Arial" w:cs="Arial"/>
              </w:rPr>
              <w:t xml:space="preserve">The EYFS is led by Nadia Lampier. </w:t>
            </w:r>
          </w:p>
          <w:p w14:paraId="4754339D" w14:textId="77777777" w:rsidR="007C649A" w:rsidRPr="00B000A8" w:rsidRDefault="007C649A" w:rsidP="00946A83">
            <w:pPr>
              <w:rPr>
                <w:rFonts w:ascii="Arial" w:hAnsi="Arial" w:cs="Arial"/>
                <w:b/>
                <w:i/>
                <w:color w:val="FF0000"/>
              </w:rPr>
            </w:pPr>
          </w:p>
          <w:p w14:paraId="35536831" w14:textId="77777777" w:rsidR="003F7909" w:rsidRDefault="003F7909" w:rsidP="00946A83">
            <w:pPr>
              <w:rPr>
                <w:rFonts w:ascii="Arial" w:hAnsi="Arial" w:cs="Arial"/>
                <w:b/>
                <w:u w:val="single"/>
              </w:rPr>
            </w:pPr>
          </w:p>
          <w:p w14:paraId="784599EF" w14:textId="77777777" w:rsidR="003F7909" w:rsidRDefault="003F7909" w:rsidP="00946A83">
            <w:pPr>
              <w:rPr>
                <w:rFonts w:ascii="Arial" w:hAnsi="Arial" w:cs="Arial"/>
                <w:b/>
                <w:u w:val="single"/>
              </w:rPr>
            </w:pPr>
          </w:p>
          <w:p w14:paraId="2E6D7A20" w14:textId="77777777" w:rsidR="003F7909" w:rsidRDefault="003F7909" w:rsidP="00946A83">
            <w:pPr>
              <w:rPr>
                <w:rFonts w:ascii="Arial" w:hAnsi="Arial" w:cs="Arial"/>
                <w:b/>
                <w:u w:val="single"/>
              </w:rPr>
            </w:pPr>
          </w:p>
          <w:p w14:paraId="5CC179C1" w14:textId="77777777" w:rsidR="003F7909" w:rsidRDefault="003F7909" w:rsidP="00946A83">
            <w:pPr>
              <w:rPr>
                <w:rFonts w:ascii="Arial" w:hAnsi="Arial" w:cs="Arial"/>
                <w:b/>
                <w:u w:val="single"/>
              </w:rPr>
            </w:pPr>
          </w:p>
          <w:p w14:paraId="1F1DC5B3" w14:textId="77777777" w:rsidR="003F7909" w:rsidRDefault="003F7909" w:rsidP="00946A83">
            <w:pPr>
              <w:rPr>
                <w:rFonts w:ascii="Arial" w:hAnsi="Arial" w:cs="Arial"/>
                <w:b/>
                <w:u w:val="single"/>
              </w:rPr>
            </w:pPr>
          </w:p>
          <w:p w14:paraId="044CF777" w14:textId="0568C36C" w:rsidR="007C649A" w:rsidRPr="00B000A8" w:rsidRDefault="007C649A" w:rsidP="00946A83">
            <w:pPr>
              <w:rPr>
                <w:rFonts w:ascii="Arial" w:hAnsi="Arial" w:cs="Arial"/>
                <w:b/>
                <w:u w:val="single"/>
              </w:rPr>
            </w:pPr>
            <w:r w:rsidRPr="00B000A8">
              <w:rPr>
                <w:rFonts w:ascii="Arial" w:hAnsi="Arial" w:cs="Arial"/>
                <w:b/>
                <w:u w:val="single"/>
              </w:rPr>
              <w:lastRenderedPageBreak/>
              <w:t>Safeguarding arrangements</w:t>
            </w:r>
          </w:p>
          <w:p w14:paraId="17BE3326" w14:textId="77777777" w:rsidR="00A12589" w:rsidRPr="00B000A8" w:rsidRDefault="00A12589" w:rsidP="00A12589">
            <w:pPr>
              <w:shd w:val="clear" w:color="auto" w:fill="FFFFFF"/>
              <w:textAlignment w:val="baseline"/>
              <w:rPr>
                <w:rFonts w:ascii="Arial" w:eastAsia="Times New Roman" w:hAnsi="Arial" w:cs="Arial"/>
                <w:lang w:eastAsia="en-GB"/>
              </w:rPr>
            </w:pPr>
            <w:r w:rsidRPr="00B000A8">
              <w:rPr>
                <w:rFonts w:ascii="Arial" w:eastAsia="Times New Roman" w:hAnsi="Arial" w:cs="Arial"/>
                <w:lang w:eastAsia="en-GB"/>
              </w:rPr>
              <w:t>At Perranporth School we have a duty of care to all of our pupils.</w:t>
            </w:r>
            <w:r w:rsidR="008604E6" w:rsidRPr="00B000A8">
              <w:rPr>
                <w:rFonts w:ascii="Arial" w:eastAsia="Times New Roman" w:hAnsi="Arial" w:cs="Arial"/>
                <w:lang w:eastAsia="en-GB"/>
              </w:rPr>
              <w:t xml:space="preserve"> </w:t>
            </w:r>
            <w:r w:rsidRPr="00B000A8">
              <w:rPr>
                <w:rFonts w:ascii="Arial" w:eastAsia="Times New Roman" w:hAnsi="Arial" w:cs="Arial"/>
                <w:bCs/>
                <w:bdr w:val="none" w:sz="0" w:space="0" w:color="auto" w:frame="1"/>
                <w:lang w:eastAsia="en-GB"/>
              </w:rPr>
              <w:t>The Designated Safeguarding/Child Protection Lead and Teacher for Children in Care for Perranporth Primary School is Alistair Johnson (Headteacher), head@perranporth.cornwall.sch.uk</w:t>
            </w:r>
          </w:p>
          <w:p w14:paraId="76BD0501" w14:textId="4FAA4597" w:rsidR="00A12589" w:rsidRPr="00B000A8" w:rsidRDefault="00A12589" w:rsidP="00A12589">
            <w:pPr>
              <w:shd w:val="clear" w:color="auto" w:fill="FFFFFF"/>
              <w:textAlignment w:val="baseline"/>
              <w:rPr>
                <w:rFonts w:ascii="Arial" w:eastAsia="Times New Roman" w:hAnsi="Arial" w:cs="Arial"/>
                <w:bCs/>
                <w:sz w:val="24"/>
                <w:szCs w:val="24"/>
                <w:bdr w:val="none" w:sz="0" w:space="0" w:color="auto" w:frame="1"/>
                <w:lang w:eastAsia="en-GB"/>
              </w:rPr>
            </w:pPr>
            <w:r w:rsidRPr="00B000A8">
              <w:rPr>
                <w:rFonts w:ascii="Arial" w:eastAsia="Times New Roman" w:hAnsi="Arial" w:cs="Arial"/>
                <w:bCs/>
                <w:bdr w:val="none" w:sz="0" w:space="0" w:color="auto" w:frame="1"/>
                <w:lang w:eastAsia="en-GB"/>
              </w:rPr>
              <w:t>The Designated</w:t>
            </w:r>
            <w:r w:rsidR="00DF4EA9" w:rsidRPr="00B000A8">
              <w:rPr>
                <w:rFonts w:ascii="Arial" w:eastAsia="Times New Roman" w:hAnsi="Arial" w:cs="Arial"/>
                <w:bCs/>
                <w:bdr w:val="none" w:sz="0" w:space="0" w:color="auto" w:frame="1"/>
                <w:lang w:eastAsia="en-GB"/>
              </w:rPr>
              <w:t xml:space="preserve"> Deputy</w:t>
            </w:r>
            <w:r w:rsidRPr="00B000A8">
              <w:rPr>
                <w:rFonts w:ascii="Arial" w:eastAsia="Times New Roman" w:hAnsi="Arial" w:cs="Arial"/>
                <w:bCs/>
                <w:bdr w:val="none" w:sz="0" w:space="0" w:color="auto" w:frame="1"/>
                <w:lang w:eastAsia="en-GB"/>
              </w:rPr>
              <w:t xml:space="preserve"> Safeguarding/Child Protection Lead cover </w:t>
            </w:r>
            <w:r w:rsidR="00BA3F7E" w:rsidRPr="00B000A8">
              <w:rPr>
                <w:rFonts w:ascii="Arial" w:eastAsia="Times New Roman" w:hAnsi="Arial" w:cs="Arial"/>
                <w:bCs/>
                <w:bdr w:val="none" w:sz="0" w:space="0" w:color="auto" w:frame="1"/>
                <w:lang w:eastAsia="en-GB"/>
              </w:rPr>
              <w:t>is</w:t>
            </w:r>
            <w:r w:rsidRPr="00B000A8">
              <w:rPr>
                <w:rFonts w:ascii="Arial" w:eastAsia="Times New Roman" w:hAnsi="Arial" w:cs="Arial"/>
                <w:bCs/>
                <w:bdr w:val="none" w:sz="0" w:space="0" w:color="auto" w:frame="1"/>
                <w:lang w:eastAsia="en-GB"/>
              </w:rPr>
              <w:t xml:space="preserve"> Nadia Lampier (Dep HT and SENDCO)</w:t>
            </w:r>
            <w:r w:rsidRPr="00B000A8">
              <w:rPr>
                <w:rFonts w:ascii="Arial" w:eastAsia="Times New Roman" w:hAnsi="Arial" w:cs="Arial"/>
                <w:bCs/>
                <w:sz w:val="24"/>
                <w:szCs w:val="24"/>
                <w:bdr w:val="none" w:sz="0" w:space="0" w:color="auto" w:frame="1"/>
                <w:lang w:eastAsia="en-GB"/>
              </w:rPr>
              <w:t xml:space="preserve">  </w:t>
            </w:r>
          </w:p>
          <w:p w14:paraId="4C75ED26" w14:textId="77777777" w:rsidR="00A12589" w:rsidRPr="00B000A8" w:rsidRDefault="00A12589" w:rsidP="00A12589">
            <w:pPr>
              <w:shd w:val="clear" w:color="auto" w:fill="FFFFFF"/>
              <w:textAlignment w:val="baseline"/>
              <w:rPr>
                <w:rFonts w:ascii="Arial" w:eastAsia="Times New Roman" w:hAnsi="Arial" w:cs="Arial"/>
                <w:bCs/>
                <w:sz w:val="24"/>
                <w:szCs w:val="24"/>
                <w:bdr w:val="none" w:sz="0" w:space="0" w:color="auto" w:frame="1"/>
                <w:lang w:eastAsia="en-GB"/>
              </w:rPr>
            </w:pPr>
            <w:r w:rsidRPr="00B000A8">
              <w:rPr>
                <w:rFonts w:ascii="Arial" w:eastAsia="Times New Roman" w:hAnsi="Arial" w:cs="Arial"/>
                <w:b/>
                <w:bCs/>
                <w:noProof/>
                <w:sz w:val="24"/>
                <w:szCs w:val="24"/>
                <w:bdr w:val="none" w:sz="0" w:space="0" w:color="auto" w:frame="1"/>
                <w:lang w:eastAsia="en-GB"/>
              </w:rPr>
              <w:drawing>
                <wp:inline distT="0" distB="0" distL="0" distR="0" wp14:anchorId="2EED2760" wp14:editId="5B0C51E9">
                  <wp:extent cx="847725" cy="866775"/>
                  <wp:effectExtent l="0" t="0" r="9525" b="9525"/>
                  <wp:docPr id="1" name="Picture 1" descr="AJ P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J Pic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47725" cy="866775"/>
                          </a:xfrm>
                          <a:prstGeom prst="rect">
                            <a:avLst/>
                          </a:prstGeom>
                          <a:noFill/>
                          <a:ln>
                            <a:noFill/>
                          </a:ln>
                        </pic:spPr>
                      </pic:pic>
                    </a:graphicData>
                  </a:graphic>
                </wp:inline>
              </w:drawing>
            </w:r>
            <w:r w:rsidRPr="00B000A8">
              <w:rPr>
                <w:rFonts w:ascii="Arial" w:eastAsia="Times New Roman" w:hAnsi="Arial" w:cs="Arial"/>
                <w:bCs/>
                <w:sz w:val="24"/>
                <w:szCs w:val="24"/>
                <w:bdr w:val="none" w:sz="0" w:space="0" w:color="auto" w:frame="1"/>
                <w:lang w:eastAsia="en-GB"/>
              </w:rPr>
              <w:t xml:space="preserve">     </w:t>
            </w:r>
            <w:r w:rsidRPr="00B000A8">
              <w:rPr>
                <w:rFonts w:ascii="Arial" w:hAnsi="Arial" w:cs="Arial"/>
                <w:noProof/>
                <w:lang w:eastAsia="en-GB"/>
              </w:rPr>
              <w:drawing>
                <wp:inline distT="0" distB="0" distL="0" distR="0" wp14:anchorId="08286708" wp14:editId="110545C5">
                  <wp:extent cx="876300" cy="876300"/>
                  <wp:effectExtent l="0" t="0" r="0" b="0"/>
                  <wp:docPr id="5" name="Picture 5" descr="http://d6vsczyu1rky0.cloudfront.net/8034_b/wp-content/uploads/2014/06/Nadia-Lampier-Deputy-Head-SENCO-EYFS-KS1-Leader-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d6vsczyu1rky0.cloudfront.net/8034_b/wp-content/uploads/2014/06/Nadia-Lampier-Deputy-Head-SENCO-EYFS-KS1-Leader-150x150.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76300" cy="876300"/>
                          </a:xfrm>
                          <a:prstGeom prst="rect">
                            <a:avLst/>
                          </a:prstGeom>
                          <a:noFill/>
                          <a:ln>
                            <a:noFill/>
                          </a:ln>
                        </pic:spPr>
                      </pic:pic>
                    </a:graphicData>
                  </a:graphic>
                </wp:inline>
              </w:drawing>
            </w:r>
          </w:p>
          <w:p w14:paraId="6317B952" w14:textId="77777777" w:rsidR="00A12589" w:rsidRDefault="00A12589" w:rsidP="00A12589">
            <w:pPr>
              <w:shd w:val="clear" w:color="auto" w:fill="FFFFFF"/>
              <w:textAlignment w:val="baseline"/>
              <w:rPr>
                <w:rFonts w:ascii="Arial" w:eastAsia="Times New Roman" w:hAnsi="Arial" w:cs="Arial"/>
                <w:sz w:val="24"/>
                <w:szCs w:val="24"/>
                <w:lang w:eastAsia="en-GB"/>
              </w:rPr>
            </w:pPr>
          </w:p>
          <w:p w14:paraId="77A57EE2" w14:textId="77777777" w:rsidR="00BA3F7E" w:rsidRDefault="00BA3F7E" w:rsidP="00A12589">
            <w:pPr>
              <w:shd w:val="clear" w:color="auto" w:fill="FFFFFF"/>
              <w:textAlignment w:val="baseline"/>
              <w:rPr>
                <w:rFonts w:ascii="Arial" w:eastAsia="Times New Roman" w:hAnsi="Arial" w:cs="Arial"/>
                <w:sz w:val="24"/>
                <w:szCs w:val="24"/>
                <w:lang w:eastAsia="en-GB"/>
              </w:rPr>
            </w:pPr>
          </w:p>
          <w:p w14:paraId="12A143B9" w14:textId="77777777" w:rsidR="00BA3F7E" w:rsidRDefault="00BA3F7E" w:rsidP="00A12589">
            <w:pPr>
              <w:shd w:val="clear" w:color="auto" w:fill="FFFFFF"/>
              <w:textAlignment w:val="baseline"/>
              <w:rPr>
                <w:rFonts w:ascii="Arial" w:eastAsia="Times New Roman" w:hAnsi="Arial" w:cs="Arial"/>
                <w:sz w:val="24"/>
                <w:szCs w:val="24"/>
                <w:lang w:eastAsia="en-GB"/>
              </w:rPr>
            </w:pPr>
          </w:p>
          <w:p w14:paraId="247747CF" w14:textId="77777777" w:rsidR="00BA3F7E" w:rsidRPr="00B000A8" w:rsidRDefault="00BA3F7E" w:rsidP="00A12589">
            <w:pPr>
              <w:shd w:val="clear" w:color="auto" w:fill="FFFFFF"/>
              <w:textAlignment w:val="baseline"/>
              <w:rPr>
                <w:rFonts w:ascii="Arial" w:eastAsia="Times New Roman" w:hAnsi="Arial" w:cs="Arial"/>
                <w:sz w:val="24"/>
                <w:szCs w:val="24"/>
                <w:lang w:eastAsia="en-GB"/>
              </w:rPr>
            </w:pPr>
          </w:p>
          <w:p w14:paraId="202D7BEC" w14:textId="77777777" w:rsidR="00EF5697" w:rsidRPr="00B000A8" w:rsidRDefault="00EF5697" w:rsidP="00A12589">
            <w:pPr>
              <w:rPr>
                <w:rFonts w:ascii="Arial" w:hAnsi="Arial" w:cs="Arial"/>
              </w:rPr>
            </w:pPr>
          </w:p>
        </w:tc>
      </w:tr>
      <w:tr w:rsidR="00946A83" w:rsidRPr="00B000A8" w14:paraId="0E684E40" w14:textId="77777777" w:rsidTr="00D93357">
        <w:tc>
          <w:tcPr>
            <w:tcW w:w="11058" w:type="dxa"/>
            <w:shd w:val="clear" w:color="auto" w:fill="00B050"/>
          </w:tcPr>
          <w:p w14:paraId="3C89D2C9" w14:textId="77777777" w:rsidR="00946A83" w:rsidRPr="00B000A8" w:rsidRDefault="00946A83" w:rsidP="00A12589">
            <w:pPr>
              <w:jc w:val="center"/>
              <w:rPr>
                <w:rFonts w:ascii="Arial" w:hAnsi="Arial" w:cs="Arial"/>
                <w:b/>
                <w:sz w:val="24"/>
                <w:szCs w:val="24"/>
              </w:rPr>
            </w:pPr>
            <w:r w:rsidRPr="00B000A8">
              <w:rPr>
                <w:rFonts w:ascii="Arial" w:hAnsi="Arial" w:cs="Arial"/>
                <w:b/>
                <w:sz w:val="24"/>
                <w:szCs w:val="24"/>
              </w:rPr>
              <w:lastRenderedPageBreak/>
              <w:t>IMPACT</w:t>
            </w:r>
          </w:p>
        </w:tc>
      </w:tr>
      <w:tr w:rsidR="002C462B" w:rsidRPr="00B000A8" w14:paraId="044DE14C" w14:textId="77777777" w:rsidTr="002C462B">
        <w:tc>
          <w:tcPr>
            <w:tcW w:w="11058" w:type="dxa"/>
          </w:tcPr>
          <w:p w14:paraId="528EAFEF" w14:textId="069D5995" w:rsidR="00E83601" w:rsidRPr="00B000A8" w:rsidRDefault="0073089D">
            <w:pPr>
              <w:rPr>
                <w:rFonts w:ascii="Arial" w:hAnsi="Arial" w:cs="Arial"/>
              </w:rPr>
            </w:pPr>
            <w:r w:rsidRPr="00B000A8">
              <w:rPr>
                <w:rFonts w:ascii="Arial" w:hAnsi="Arial" w:cs="Arial"/>
              </w:rPr>
              <w:t xml:space="preserve">The impact of our curriculum is measured by assessment procedures which allow us to measure outcomes against all schools nationally. We measure the percentage of pupils achieving a </w:t>
            </w:r>
            <w:r w:rsidR="00E73517" w:rsidRPr="00B000A8">
              <w:rPr>
                <w:rFonts w:ascii="Arial" w:hAnsi="Arial" w:cs="Arial"/>
              </w:rPr>
              <w:t>“</w:t>
            </w:r>
            <w:r w:rsidRPr="00B000A8">
              <w:rPr>
                <w:rFonts w:ascii="Arial" w:hAnsi="Arial" w:cs="Arial"/>
              </w:rPr>
              <w:t xml:space="preserve">Good level of development‟ (GLD) by the end of the Reception year. The impact of our curriculum will also be measured by how effectively it helps our pupils develop into well rounded individuals who embody our values and carry with them the knowledge, skills and attitudes which will make them lifelong learners and valuable future citizens. </w:t>
            </w:r>
          </w:p>
          <w:p w14:paraId="470056FD" w14:textId="77777777" w:rsidR="00C14692" w:rsidRPr="00B000A8" w:rsidRDefault="00C14692">
            <w:pPr>
              <w:rPr>
                <w:rFonts w:ascii="Arial" w:hAnsi="Arial" w:cs="Arial"/>
              </w:rPr>
            </w:pPr>
          </w:p>
          <w:tbl>
            <w:tblPr>
              <w:tblStyle w:val="TableGrid"/>
              <w:tblW w:w="0" w:type="auto"/>
              <w:tblLook w:val="04A0" w:firstRow="1" w:lastRow="0" w:firstColumn="1" w:lastColumn="0" w:noHBand="0" w:noVBand="1"/>
            </w:tblPr>
            <w:tblGrid>
              <w:gridCol w:w="828"/>
              <w:gridCol w:w="2388"/>
              <w:gridCol w:w="2388"/>
              <w:gridCol w:w="2388"/>
              <w:gridCol w:w="2388"/>
            </w:tblGrid>
            <w:tr w:rsidR="006D431D" w:rsidRPr="00B000A8" w14:paraId="79E8FB83" w14:textId="77777777" w:rsidTr="00E63F0E">
              <w:tc>
                <w:tcPr>
                  <w:tcW w:w="828" w:type="dxa"/>
                </w:tcPr>
                <w:p w14:paraId="731608B7" w14:textId="77777777" w:rsidR="006D431D" w:rsidRPr="00B000A8" w:rsidRDefault="006D431D" w:rsidP="00E63F0E">
                  <w:pPr>
                    <w:jc w:val="center"/>
                    <w:rPr>
                      <w:rFonts w:ascii="Arial" w:hAnsi="Arial" w:cs="Arial"/>
                      <w:i/>
                    </w:rPr>
                  </w:pPr>
                </w:p>
              </w:tc>
              <w:tc>
                <w:tcPr>
                  <w:tcW w:w="2388" w:type="dxa"/>
                </w:tcPr>
                <w:p w14:paraId="2F594865" w14:textId="77777777" w:rsidR="006D431D" w:rsidRPr="00B000A8" w:rsidRDefault="006D431D" w:rsidP="00E63F0E">
                  <w:pPr>
                    <w:jc w:val="center"/>
                    <w:rPr>
                      <w:rFonts w:ascii="Arial" w:hAnsi="Arial" w:cs="Arial"/>
                      <w:b/>
                      <w:i/>
                    </w:rPr>
                  </w:pPr>
                  <w:r w:rsidRPr="00B000A8">
                    <w:rPr>
                      <w:rFonts w:ascii="Arial" w:hAnsi="Arial" w:cs="Arial"/>
                      <w:b/>
                      <w:i/>
                    </w:rPr>
                    <w:t>GLD %</w:t>
                  </w:r>
                </w:p>
              </w:tc>
              <w:tc>
                <w:tcPr>
                  <w:tcW w:w="2388" w:type="dxa"/>
                </w:tcPr>
                <w:p w14:paraId="0F3B2489" w14:textId="77777777" w:rsidR="006D431D" w:rsidRPr="00B000A8" w:rsidRDefault="006D431D" w:rsidP="00E63F0E">
                  <w:pPr>
                    <w:jc w:val="center"/>
                    <w:rPr>
                      <w:rFonts w:ascii="Arial" w:hAnsi="Arial" w:cs="Arial"/>
                      <w:b/>
                      <w:i/>
                    </w:rPr>
                  </w:pPr>
                  <w:r w:rsidRPr="00B000A8">
                    <w:rPr>
                      <w:rFonts w:ascii="Arial" w:hAnsi="Arial" w:cs="Arial"/>
                      <w:b/>
                      <w:i/>
                    </w:rPr>
                    <w:t>Reading ELG %</w:t>
                  </w:r>
                </w:p>
              </w:tc>
              <w:tc>
                <w:tcPr>
                  <w:tcW w:w="2388" w:type="dxa"/>
                </w:tcPr>
                <w:p w14:paraId="6AF54713" w14:textId="77777777" w:rsidR="006D431D" w:rsidRPr="00B000A8" w:rsidRDefault="006D431D" w:rsidP="00E63F0E">
                  <w:pPr>
                    <w:jc w:val="center"/>
                    <w:rPr>
                      <w:rFonts w:ascii="Arial" w:hAnsi="Arial" w:cs="Arial"/>
                      <w:b/>
                      <w:i/>
                    </w:rPr>
                  </w:pPr>
                  <w:r w:rsidRPr="00B000A8">
                    <w:rPr>
                      <w:rFonts w:ascii="Arial" w:hAnsi="Arial" w:cs="Arial"/>
                      <w:b/>
                      <w:i/>
                    </w:rPr>
                    <w:t>Writing ELG %</w:t>
                  </w:r>
                </w:p>
              </w:tc>
              <w:tc>
                <w:tcPr>
                  <w:tcW w:w="2388" w:type="dxa"/>
                </w:tcPr>
                <w:p w14:paraId="5EB4A3A7" w14:textId="77777777" w:rsidR="006D431D" w:rsidRPr="00B000A8" w:rsidRDefault="006D431D" w:rsidP="00E63F0E">
                  <w:pPr>
                    <w:jc w:val="center"/>
                    <w:rPr>
                      <w:rFonts w:ascii="Arial" w:hAnsi="Arial" w:cs="Arial"/>
                      <w:b/>
                      <w:i/>
                    </w:rPr>
                  </w:pPr>
                  <w:r w:rsidRPr="00B000A8">
                    <w:rPr>
                      <w:rFonts w:ascii="Arial" w:hAnsi="Arial" w:cs="Arial"/>
                      <w:b/>
                      <w:i/>
                    </w:rPr>
                    <w:t>Number ELG ELG %</w:t>
                  </w:r>
                </w:p>
              </w:tc>
            </w:tr>
            <w:tr w:rsidR="006D431D" w:rsidRPr="00B000A8" w14:paraId="71F69041" w14:textId="77777777" w:rsidTr="00E63F0E">
              <w:tc>
                <w:tcPr>
                  <w:tcW w:w="828" w:type="dxa"/>
                </w:tcPr>
                <w:p w14:paraId="7A05C2C7" w14:textId="77777777" w:rsidR="006D431D" w:rsidRPr="00B000A8" w:rsidRDefault="006D431D" w:rsidP="00E63F0E">
                  <w:pPr>
                    <w:jc w:val="center"/>
                    <w:rPr>
                      <w:rFonts w:ascii="Arial" w:hAnsi="Arial" w:cs="Arial"/>
                      <w:b/>
                      <w:i/>
                    </w:rPr>
                  </w:pPr>
                  <w:r w:rsidRPr="00B000A8">
                    <w:rPr>
                      <w:rFonts w:ascii="Arial" w:hAnsi="Arial" w:cs="Arial"/>
                      <w:b/>
                      <w:i/>
                    </w:rPr>
                    <w:t>2019</w:t>
                  </w:r>
                </w:p>
              </w:tc>
              <w:tc>
                <w:tcPr>
                  <w:tcW w:w="2388" w:type="dxa"/>
                </w:tcPr>
                <w:p w14:paraId="4A0E459A" w14:textId="77777777" w:rsidR="006D431D" w:rsidRPr="00B000A8" w:rsidRDefault="006D431D" w:rsidP="00E63F0E">
                  <w:pPr>
                    <w:jc w:val="center"/>
                    <w:rPr>
                      <w:rFonts w:ascii="Arial" w:hAnsi="Arial" w:cs="Arial"/>
                      <w:i/>
                    </w:rPr>
                  </w:pPr>
                  <w:r w:rsidRPr="00B000A8">
                    <w:rPr>
                      <w:rFonts w:ascii="Arial" w:hAnsi="Arial" w:cs="Arial"/>
                      <w:i/>
                    </w:rPr>
                    <w:t>77</w:t>
                  </w:r>
                </w:p>
              </w:tc>
              <w:tc>
                <w:tcPr>
                  <w:tcW w:w="2388" w:type="dxa"/>
                </w:tcPr>
                <w:p w14:paraId="209101C9" w14:textId="77777777" w:rsidR="006D431D" w:rsidRPr="00B000A8" w:rsidRDefault="006D431D" w:rsidP="00E63F0E">
                  <w:pPr>
                    <w:jc w:val="center"/>
                    <w:rPr>
                      <w:rFonts w:ascii="Arial" w:hAnsi="Arial" w:cs="Arial"/>
                      <w:i/>
                    </w:rPr>
                  </w:pPr>
                  <w:r w:rsidRPr="00B000A8">
                    <w:rPr>
                      <w:rFonts w:ascii="Arial" w:hAnsi="Arial" w:cs="Arial"/>
                      <w:i/>
                    </w:rPr>
                    <w:t>88</w:t>
                  </w:r>
                </w:p>
              </w:tc>
              <w:tc>
                <w:tcPr>
                  <w:tcW w:w="2388" w:type="dxa"/>
                </w:tcPr>
                <w:p w14:paraId="75FE3184" w14:textId="77777777" w:rsidR="006D431D" w:rsidRPr="00B000A8" w:rsidRDefault="006D431D" w:rsidP="00E63F0E">
                  <w:pPr>
                    <w:jc w:val="center"/>
                    <w:rPr>
                      <w:rFonts w:ascii="Arial" w:hAnsi="Arial" w:cs="Arial"/>
                      <w:i/>
                    </w:rPr>
                  </w:pPr>
                  <w:r w:rsidRPr="00B000A8">
                    <w:rPr>
                      <w:rFonts w:ascii="Arial" w:hAnsi="Arial" w:cs="Arial"/>
                      <w:i/>
                    </w:rPr>
                    <w:t>77</w:t>
                  </w:r>
                </w:p>
              </w:tc>
              <w:tc>
                <w:tcPr>
                  <w:tcW w:w="2388" w:type="dxa"/>
                </w:tcPr>
                <w:p w14:paraId="33BE8951" w14:textId="77777777" w:rsidR="006D431D" w:rsidRPr="00B000A8" w:rsidRDefault="006D431D" w:rsidP="00E63F0E">
                  <w:pPr>
                    <w:jc w:val="center"/>
                    <w:rPr>
                      <w:rFonts w:ascii="Arial" w:hAnsi="Arial" w:cs="Arial"/>
                      <w:i/>
                    </w:rPr>
                  </w:pPr>
                  <w:r w:rsidRPr="00B000A8">
                    <w:rPr>
                      <w:rFonts w:ascii="Arial" w:hAnsi="Arial" w:cs="Arial"/>
                      <w:i/>
                    </w:rPr>
                    <w:t>81</w:t>
                  </w:r>
                </w:p>
              </w:tc>
            </w:tr>
            <w:tr w:rsidR="006D431D" w:rsidRPr="00B000A8" w14:paraId="6D402E83" w14:textId="77777777" w:rsidTr="00E63F0E">
              <w:tc>
                <w:tcPr>
                  <w:tcW w:w="828" w:type="dxa"/>
                </w:tcPr>
                <w:p w14:paraId="1B08F757" w14:textId="34B13B01" w:rsidR="006D431D" w:rsidRPr="00B000A8" w:rsidRDefault="006D431D" w:rsidP="00E63F0E">
                  <w:pPr>
                    <w:jc w:val="center"/>
                    <w:rPr>
                      <w:rFonts w:ascii="Arial" w:hAnsi="Arial" w:cs="Arial"/>
                      <w:b/>
                      <w:i/>
                    </w:rPr>
                  </w:pPr>
                  <w:r w:rsidRPr="00B000A8">
                    <w:rPr>
                      <w:rFonts w:ascii="Arial" w:hAnsi="Arial" w:cs="Arial"/>
                      <w:b/>
                      <w:i/>
                    </w:rPr>
                    <w:t>2020</w:t>
                  </w:r>
                </w:p>
              </w:tc>
              <w:tc>
                <w:tcPr>
                  <w:tcW w:w="2388" w:type="dxa"/>
                </w:tcPr>
                <w:p w14:paraId="42058378" w14:textId="77777777" w:rsidR="006D431D" w:rsidRPr="00B000A8" w:rsidRDefault="006D431D" w:rsidP="00E63F0E">
                  <w:pPr>
                    <w:jc w:val="center"/>
                    <w:rPr>
                      <w:rFonts w:ascii="Arial" w:hAnsi="Arial" w:cs="Arial"/>
                      <w:i/>
                    </w:rPr>
                  </w:pPr>
                  <w:r w:rsidRPr="00B000A8">
                    <w:rPr>
                      <w:rFonts w:ascii="Arial" w:hAnsi="Arial" w:cs="Arial"/>
                      <w:i/>
                    </w:rPr>
                    <w:t>75</w:t>
                  </w:r>
                </w:p>
              </w:tc>
              <w:tc>
                <w:tcPr>
                  <w:tcW w:w="2388" w:type="dxa"/>
                </w:tcPr>
                <w:p w14:paraId="68917BA4" w14:textId="77777777" w:rsidR="006D431D" w:rsidRPr="00B000A8" w:rsidRDefault="006D431D" w:rsidP="00E63F0E">
                  <w:pPr>
                    <w:jc w:val="center"/>
                    <w:rPr>
                      <w:rFonts w:ascii="Arial" w:hAnsi="Arial" w:cs="Arial"/>
                      <w:i/>
                    </w:rPr>
                  </w:pPr>
                  <w:r w:rsidRPr="00B000A8">
                    <w:rPr>
                      <w:rFonts w:ascii="Arial" w:hAnsi="Arial" w:cs="Arial"/>
                      <w:i/>
                    </w:rPr>
                    <w:t>75</w:t>
                  </w:r>
                </w:p>
              </w:tc>
              <w:tc>
                <w:tcPr>
                  <w:tcW w:w="2388" w:type="dxa"/>
                </w:tcPr>
                <w:p w14:paraId="304135BF" w14:textId="77777777" w:rsidR="006D431D" w:rsidRPr="00B000A8" w:rsidRDefault="006D431D" w:rsidP="00E63F0E">
                  <w:pPr>
                    <w:jc w:val="center"/>
                    <w:rPr>
                      <w:rFonts w:ascii="Arial" w:hAnsi="Arial" w:cs="Arial"/>
                      <w:i/>
                    </w:rPr>
                  </w:pPr>
                  <w:r w:rsidRPr="00B000A8">
                    <w:rPr>
                      <w:rFonts w:ascii="Arial" w:hAnsi="Arial" w:cs="Arial"/>
                      <w:i/>
                    </w:rPr>
                    <w:t>75</w:t>
                  </w:r>
                </w:p>
              </w:tc>
              <w:tc>
                <w:tcPr>
                  <w:tcW w:w="2388" w:type="dxa"/>
                </w:tcPr>
                <w:p w14:paraId="50B79AD5" w14:textId="77777777" w:rsidR="006D431D" w:rsidRPr="00B000A8" w:rsidRDefault="006D431D" w:rsidP="00E63F0E">
                  <w:pPr>
                    <w:jc w:val="center"/>
                    <w:rPr>
                      <w:rFonts w:ascii="Arial" w:hAnsi="Arial" w:cs="Arial"/>
                      <w:i/>
                    </w:rPr>
                  </w:pPr>
                  <w:r w:rsidRPr="00B000A8">
                    <w:rPr>
                      <w:rFonts w:ascii="Arial" w:hAnsi="Arial" w:cs="Arial"/>
                      <w:i/>
                    </w:rPr>
                    <w:t>75</w:t>
                  </w:r>
                </w:p>
              </w:tc>
            </w:tr>
            <w:tr w:rsidR="006D431D" w:rsidRPr="00B000A8" w14:paraId="67FD1EA3" w14:textId="77777777" w:rsidTr="00E63F0E">
              <w:tc>
                <w:tcPr>
                  <w:tcW w:w="828" w:type="dxa"/>
                </w:tcPr>
                <w:p w14:paraId="524552C5" w14:textId="77777777" w:rsidR="006D431D" w:rsidRPr="00B000A8" w:rsidRDefault="006D431D" w:rsidP="00E63F0E">
                  <w:pPr>
                    <w:jc w:val="center"/>
                    <w:rPr>
                      <w:rFonts w:ascii="Arial" w:hAnsi="Arial" w:cs="Arial"/>
                      <w:b/>
                      <w:i/>
                    </w:rPr>
                  </w:pPr>
                  <w:r w:rsidRPr="00B000A8">
                    <w:rPr>
                      <w:rFonts w:ascii="Arial" w:hAnsi="Arial" w:cs="Arial"/>
                      <w:b/>
                      <w:i/>
                    </w:rPr>
                    <w:t>2021</w:t>
                  </w:r>
                </w:p>
              </w:tc>
              <w:tc>
                <w:tcPr>
                  <w:tcW w:w="2388" w:type="dxa"/>
                </w:tcPr>
                <w:p w14:paraId="48854115" w14:textId="5569836A" w:rsidR="006D431D" w:rsidRPr="00B000A8" w:rsidRDefault="006D431D" w:rsidP="00E63F0E">
                  <w:pPr>
                    <w:jc w:val="center"/>
                    <w:rPr>
                      <w:rFonts w:ascii="Arial" w:hAnsi="Arial" w:cs="Arial"/>
                      <w:i/>
                    </w:rPr>
                  </w:pPr>
                  <w:r w:rsidRPr="00B000A8">
                    <w:rPr>
                      <w:rFonts w:ascii="Arial" w:hAnsi="Arial" w:cs="Arial"/>
                      <w:i/>
                    </w:rPr>
                    <w:t>70</w:t>
                  </w:r>
                </w:p>
              </w:tc>
              <w:tc>
                <w:tcPr>
                  <w:tcW w:w="2388" w:type="dxa"/>
                </w:tcPr>
                <w:p w14:paraId="3B1EA396" w14:textId="6A7C9DB6" w:rsidR="006D431D" w:rsidRPr="00B000A8" w:rsidRDefault="00316F83" w:rsidP="00E63F0E">
                  <w:pPr>
                    <w:jc w:val="center"/>
                    <w:rPr>
                      <w:rFonts w:ascii="Arial" w:hAnsi="Arial" w:cs="Arial"/>
                      <w:i/>
                    </w:rPr>
                  </w:pPr>
                  <w:r w:rsidRPr="00B000A8">
                    <w:rPr>
                      <w:rFonts w:ascii="Arial" w:hAnsi="Arial" w:cs="Arial"/>
                      <w:i/>
                    </w:rPr>
                    <w:t>73</w:t>
                  </w:r>
                </w:p>
              </w:tc>
              <w:tc>
                <w:tcPr>
                  <w:tcW w:w="2388" w:type="dxa"/>
                </w:tcPr>
                <w:p w14:paraId="21768CFB" w14:textId="0144E65C" w:rsidR="006D431D" w:rsidRPr="00B000A8" w:rsidRDefault="00826313" w:rsidP="00E63F0E">
                  <w:pPr>
                    <w:jc w:val="center"/>
                    <w:rPr>
                      <w:rFonts w:ascii="Arial" w:hAnsi="Arial" w:cs="Arial"/>
                      <w:i/>
                    </w:rPr>
                  </w:pPr>
                  <w:r w:rsidRPr="00B000A8">
                    <w:rPr>
                      <w:rFonts w:ascii="Arial" w:hAnsi="Arial" w:cs="Arial"/>
                      <w:i/>
                    </w:rPr>
                    <w:t>71</w:t>
                  </w:r>
                </w:p>
              </w:tc>
              <w:tc>
                <w:tcPr>
                  <w:tcW w:w="2388" w:type="dxa"/>
                </w:tcPr>
                <w:p w14:paraId="5C0B4AB4" w14:textId="2F358D1D" w:rsidR="006D431D" w:rsidRPr="00B000A8" w:rsidRDefault="00316F83" w:rsidP="00E63F0E">
                  <w:pPr>
                    <w:jc w:val="center"/>
                    <w:rPr>
                      <w:rFonts w:ascii="Arial" w:hAnsi="Arial" w:cs="Arial"/>
                      <w:i/>
                    </w:rPr>
                  </w:pPr>
                  <w:r w:rsidRPr="00B000A8">
                    <w:rPr>
                      <w:rFonts w:ascii="Arial" w:hAnsi="Arial" w:cs="Arial"/>
                      <w:i/>
                    </w:rPr>
                    <w:t>74</w:t>
                  </w:r>
                </w:p>
              </w:tc>
            </w:tr>
            <w:tr w:rsidR="00B07848" w:rsidRPr="00B000A8" w14:paraId="526C9B29" w14:textId="77777777" w:rsidTr="00E63F0E">
              <w:tc>
                <w:tcPr>
                  <w:tcW w:w="828" w:type="dxa"/>
                </w:tcPr>
                <w:p w14:paraId="72A05F08" w14:textId="736E0186" w:rsidR="00B07848" w:rsidRPr="00B000A8" w:rsidRDefault="00B07848" w:rsidP="00E63F0E">
                  <w:pPr>
                    <w:jc w:val="center"/>
                    <w:rPr>
                      <w:rFonts w:ascii="Arial" w:hAnsi="Arial" w:cs="Arial"/>
                      <w:b/>
                      <w:i/>
                    </w:rPr>
                  </w:pPr>
                  <w:r w:rsidRPr="00B000A8">
                    <w:rPr>
                      <w:rFonts w:ascii="Arial" w:hAnsi="Arial" w:cs="Arial"/>
                      <w:b/>
                      <w:i/>
                    </w:rPr>
                    <w:t>2022</w:t>
                  </w:r>
                </w:p>
              </w:tc>
              <w:tc>
                <w:tcPr>
                  <w:tcW w:w="2388" w:type="dxa"/>
                </w:tcPr>
                <w:p w14:paraId="0D6ABB6F" w14:textId="001C2CE8" w:rsidR="00B07848" w:rsidRPr="00B000A8" w:rsidRDefault="00C149EA" w:rsidP="00E63F0E">
                  <w:pPr>
                    <w:jc w:val="center"/>
                    <w:rPr>
                      <w:rFonts w:ascii="Arial" w:hAnsi="Arial" w:cs="Arial"/>
                      <w:i/>
                    </w:rPr>
                  </w:pPr>
                  <w:r w:rsidRPr="00B000A8">
                    <w:rPr>
                      <w:rFonts w:ascii="Arial" w:hAnsi="Arial" w:cs="Arial"/>
                      <w:i/>
                    </w:rPr>
                    <w:t>70</w:t>
                  </w:r>
                </w:p>
              </w:tc>
              <w:tc>
                <w:tcPr>
                  <w:tcW w:w="2388" w:type="dxa"/>
                </w:tcPr>
                <w:p w14:paraId="52A538D0" w14:textId="1F237DD3" w:rsidR="00B07848" w:rsidRPr="00B000A8" w:rsidRDefault="000C4F2B" w:rsidP="00E63F0E">
                  <w:pPr>
                    <w:jc w:val="center"/>
                    <w:rPr>
                      <w:rFonts w:ascii="Arial" w:hAnsi="Arial" w:cs="Arial"/>
                      <w:i/>
                    </w:rPr>
                  </w:pPr>
                  <w:r w:rsidRPr="00B000A8">
                    <w:rPr>
                      <w:rFonts w:ascii="Arial" w:hAnsi="Arial" w:cs="Arial"/>
                      <w:i/>
                    </w:rPr>
                    <w:t>76</w:t>
                  </w:r>
                </w:p>
              </w:tc>
              <w:tc>
                <w:tcPr>
                  <w:tcW w:w="2388" w:type="dxa"/>
                </w:tcPr>
                <w:p w14:paraId="278152D7" w14:textId="2F00C1D0" w:rsidR="00B07848" w:rsidRPr="00B000A8" w:rsidRDefault="00C14CD5" w:rsidP="00E63F0E">
                  <w:pPr>
                    <w:jc w:val="center"/>
                    <w:rPr>
                      <w:rFonts w:ascii="Arial" w:hAnsi="Arial" w:cs="Arial"/>
                      <w:i/>
                    </w:rPr>
                  </w:pPr>
                  <w:r w:rsidRPr="00B000A8">
                    <w:rPr>
                      <w:rFonts w:ascii="Arial" w:hAnsi="Arial" w:cs="Arial"/>
                      <w:i/>
                    </w:rPr>
                    <w:t>69</w:t>
                  </w:r>
                </w:p>
              </w:tc>
              <w:tc>
                <w:tcPr>
                  <w:tcW w:w="2388" w:type="dxa"/>
                </w:tcPr>
                <w:p w14:paraId="2753BC54" w14:textId="73DEE9C6" w:rsidR="00B07848" w:rsidRPr="00B000A8" w:rsidRDefault="00C14CD5" w:rsidP="00E63F0E">
                  <w:pPr>
                    <w:jc w:val="center"/>
                    <w:rPr>
                      <w:rFonts w:ascii="Arial" w:hAnsi="Arial" w:cs="Arial"/>
                      <w:i/>
                    </w:rPr>
                  </w:pPr>
                  <w:r w:rsidRPr="00B000A8">
                    <w:rPr>
                      <w:rFonts w:ascii="Arial" w:hAnsi="Arial" w:cs="Arial"/>
                      <w:i/>
                    </w:rPr>
                    <w:t>79</w:t>
                  </w:r>
                </w:p>
              </w:tc>
            </w:tr>
          </w:tbl>
          <w:p w14:paraId="748D36F1" w14:textId="77777777" w:rsidR="00C14692" w:rsidRPr="00B000A8" w:rsidRDefault="00C14692" w:rsidP="00E63F0E">
            <w:pPr>
              <w:jc w:val="center"/>
              <w:rPr>
                <w:rFonts w:ascii="Arial" w:hAnsi="Arial" w:cs="Arial"/>
                <w:i/>
                <w:color w:val="FF0000"/>
              </w:rPr>
            </w:pPr>
          </w:p>
          <w:p w14:paraId="6881B2AF" w14:textId="77777777" w:rsidR="0073089D" w:rsidRPr="00B000A8" w:rsidRDefault="0073089D" w:rsidP="0073089D">
            <w:pPr>
              <w:rPr>
                <w:rFonts w:ascii="Arial" w:hAnsi="Arial" w:cs="Arial"/>
                <w:u w:val="single"/>
              </w:rPr>
            </w:pPr>
          </w:p>
          <w:p w14:paraId="52B0DC95" w14:textId="77777777" w:rsidR="00206533" w:rsidRPr="00B000A8" w:rsidRDefault="0073089D" w:rsidP="0073089D">
            <w:pPr>
              <w:rPr>
                <w:rFonts w:ascii="Arial" w:hAnsi="Arial" w:cs="Arial"/>
              </w:rPr>
            </w:pPr>
            <w:r w:rsidRPr="00B000A8">
              <w:rPr>
                <w:rFonts w:ascii="Arial" w:hAnsi="Arial" w:cs="Arial"/>
              </w:rPr>
              <w:t xml:space="preserve">When children leave the EYFS, not only are they Year One ready, but well-rounded individuals with positive attitudes towards learning. </w:t>
            </w:r>
          </w:p>
          <w:p w14:paraId="660B2761" w14:textId="62305BCF" w:rsidR="0034099E" w:rsidRPr="00B000A8" w:rsidRDefault="005700CD" w:rsidP="00D60661">
            <w:pPr>
              <w:jc w:val="center"/>
              <w:rPr>
                <w:rFonts w:ascii="Arial" w:hAnsi="Arial" w:cs="Arial"/>
                <w:i/>
                <w:color w:val="FF0000"/>
              </w:rPr>
            </w:pPr>
            <w:r w:rsidRPr="00B000A8">
              <w:rPr>
                <w:rFonts w:ascii="Arial" w:hAnsi="Arial" w:cs="Arial"/>
                <w:noProof/>
              </w:rPr>
              <w:drawing>
                <wp:inline distT="0" distB="0" distL="0" distR="0" wp14:anchorId="049DA3FF" wp14:editId="4CA9AAFE">
                  <wp:extent cx="1817471" cy="1211580"/>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20703" cy="1213735"/>
                          </a:xfrm>
                          <a:prstGeom prst="rect">
                            <a:avLst/>
                          </a:prstGeom>
                          <a:noFill/>
                          <a:ln>
                            <a:noFill/>
                          </a:ln>
                        </pic:spPr>
                      </pic:pic>
                    </a:graphicData>
                  </a:graphic>
                </wp:inline>
              </w:drawing>
            </w:r>
            <w:r w:rsidR="00D60661" w:rsidRPr="00B000A8">
              <w:rPr>
                <w:rFonts w:ascii="Arial" w:hAnsi="Arial" w:cs="Arial"/>
                <w:noProof/>
              </w:rPr>
              <w:drawing>
                <wp:inline distT="0" distB="0" distL="0" distR="0" wp14:anchorId="4CA78721" wp14:editId="1235D2AE">
                  <wp:extent cx="1813560" cy="120897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52463" cy="1234907"/>
                          </a:xfrm>
                          <a:prstGeom prst="rect">
                            <a:avLst/>
                          </a:prstGeom>
                          <a:noFill/>
                          <a:ln>
                            <a:noFill/>
                          </a:ln>
                        </pic:spPr>
                      </pic:pic>
                    </a:graphicData>
                  </a:graphic>
                </wp:inline>
              </w:drawing>
            </w:r>
            <w:r w:rsidR="00017858" w:rsidRPr="00B000A8">
              <w:rPr>
                <w:rFonts w:ascii="Arial" w:hAnsi="Arial" w:cs="Arial"/>
                <w:noProof/>
              </w:rPr>
              <w:drawing>
                <wp:inline distT="0" distB="0" distL="0" distR="0" wp14:anchorId="3D11D3C2" wp14:editId="6E558731">
                  <wp:extent cx="1810385" cy="120685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35396" cy="1223530"/>
                          </a:xfrm>
                          <a:prstGeom prst="rect">
                            <a:avLst/>
                          </a:prstGeom>
                          <a:noFill/>
                          <a:ln>
                            <a:noFill/>
                          </a:ln>
                        </pic:spPr>
                      </pic:pic>
                    </a:graphicData>
                  </a:graphic>
                </wp:inline>
              </w:drawing>
            </w:r>
          </w:p>
          <w:p w14:paraId="54F2999E" w14:textId="77777777" w:rsidR="00E83601" w:rsidRPr="00B000A8" w:rsidRDefault="00E83601">
            <w:pPr>
              <w:rPr>
                <w:rFonts w:ascii="Arial" w:hAnsi="Arial" w:cs="Arial"/>
                <w:i/>
                <w:color w:val="FF0000"/>
              </w:rPr>
            </w:pPr>
          </w:p>
          <w:p w14:paraId="79FC1305" w14:textId="77777777" w:rsidR="00946A83" w:rsidRPr="00B000A8" w:rsidRDefault="00946A83">
            <w:pPr>
              <w:rPr>
                <w:rFonts w:ascii="Arial" w:hAnsi="Arial" w:cs="Arial"/>
              </w:rPr>
            </w:pPr>
          </w:p>
          <w:p w14:paraId="567291BD" w14:textId="77777777" w:rsidR="001D2917" w:rsidRPr="00B000A8" w:rsidRDefault="001D2917">
            <w:pPr>
              <w:rPr>
                <w:rFonts w:ascii="Arial" w:hAnsi="Arial" w:cs="Arial"/>
              </w:rPr>
            </w:pPr>
          </w:p>
        </w:tc>
      </w:tr>
    </w:tbl>
    <w:p w14:paraId="3AC8C7B9" w14:textId="77777777" w:rsidR="002C462B" w:rsidRPr="00B000A8" w:rsidRDefault="002C462B">
      <w:pPr>
        <w:rPr>
          <w:rFonts w:ascii="Arial" w:hAnsi="Arial" w:cs="Arial"/>
        </w:rPr>
      </w:pPr>
    </w:p>
    <w:sectPr w:rsidR="002C462B" w:rsidRPr="00B000A8" w:rsidSect="00206533">
      <w:pgSz w:w="11906" w:h="16838"/>
      <w:pgMar w:top="1440" w:right="1440" w:bottom="142"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DBAE5050"/>
    <w:lvl w:ilvl="0">
      <w:start w:val="1"/>
      <w:numFmt w:val="bullet"/>
      <w:lvlText w:val=""/>
      <w:lvlJc w:val="left"/>
      <w:pPr>
        <w:tabs>
          <w:tab w:val="num" w:pos="360"/>
        </w:tabs>
        <w:ind w:left="360" w:hanging="360"/>
      </w:pPr>
      <w:rPr>
        <w:rFonts w:ascii="Symbol" w:hAnsi="Symbol" w:cs="Symbol" w:hint="default"/>
      </w:rPr>
    </w:lvl>
  </w:abstractNum>
  <w:abstractNum w:abstractNumId="1" w15:restartNumberingAfterBreak="0">
    <w:nsid w:val="062E3A6E"/>
    <w:multiLevelType w:val="hybridMultilevel"/>
    <w:tmpl w:val="A2D06C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A6139D8"/>
    <w:multiLevelType w:val="hybridMultilevel"/>
    <w:tmpl w:val="8FBA35C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2AF36F12"/>
    <w:multiLevelType w:val="hybridMultilevel"/>
    <w:tmpl w:val="BA8C04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45E3AC9"/>
    <w:multiLevelType w:val="hybridMultilevel"/>
    <w:tmpl w:val="C6F433E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382760C0"/>
    <w:multiLevelType w:val="hybridMultilevel"/>
    <w:tmpl w:val="D8ACBED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3D036319"/>
    <w:multiLevelType w:val="hybridMultilevel"/>
    <w:tmpl w:val="F1F4C6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01A629F"/>
    <w:multiLevelType w:val="multilevel"/>
    <w:tmpl w:val="7A1631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19B2B85"/>
    <w:multiLevelType w:val="hybridMultilevel"/>
    <w:tmpl w:val="A4C214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20C7591"/>
    <w:multiLevelType w:val="hybridMultilevel"/>
    <w:tmpl w:val="FC201A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6E75854"/>
    <w:multiLevelType w:val="multilevel"/>
    <w:tmpl w:val="89C820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7F704C6"/>
    <w:multiLevelType w:val="hybridMultilevel"/>
    <w:tmpl w:val="07EEAC74"/>
    <w:lvl w:ilvl="0" w:tplc="798A4030">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4C186CA0"/>
    <w:multiLevelType w:val="multilevel"/>
    <w:tmpl w:val="2390A9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D7B1F39"/>
    <w:multiLevelType w:val="hybridMultilevel"/>
    <w:tmpl w:val="08727B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87A09BE"/>
    <w:multiLevelType w:val="hybridMultilevel"/>
    <w:tmpl w:val="DD4C5D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16C4A71"/>
    <w:multiLevelType w:val="hybridMultilevel"/>
    <w:tmpl w:val="14C091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90B25F4"/>
    <w:multiLevelType w:val="multilevel"/>
    <w:tmpl w:val="92CC2D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A5517F8"/>
    <w:multiLevelType w:val="multilevel"/>
    <w:tmpl w:val="7CA06C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B901DD9"/>
    <w:multiLevelType w:val="hybridMultilevel"/>
    <w:tmpl w:val="66FAFED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16cid:durableId="1644310550">
    <w:abstractNumId w:val="15"/>
  </w:num>
  <w:num w:numId="2" w16cid:durableId="952328919">
    <w:abstractNumId w:val="0"/>
  </w:num>
  <w:num w:numId="3" w16cid:durableId="207106215">
    <w:abstractNumId w:val="3"/>
  </w:num>
  <w:num w:numId="4" w16cid:durableId="1730031570">
    <w:abstractNumId w:val="1"/>
  </w:num>
  <w:num w:numId="5" w16cid:durableId="1776097248">
    <w:abstractNumId w:val="4"/>
  </w:num>
  <w:num w:numId="6" w16cid:durableId="1716003142">
    <w:abstractNumId w:val="2"/>
  </w:num>
  <w:num w:numId="7" w16cid:durableId="558394836">
    <w:abstractNumId w:val="11"/>
  </w:num>
  <w:num w:numId="8" w16cid:durableId="166097909">
    <w:abstractNumId w:val="8"/>
  </w:num>
  <w:num w:numId="9" w16cid:durableId="392237562">
    <w:abstractNumId w:val="7"/>
  </w:num>
  <w:num w:numId="10" w16cid:durableId="1484587985">
    <w:abstractNumId w:val="17"/>
  </w:num>
  <w:num w:numId="11" w16cid:durableId="669717666">
    <w:abstractNumId w:val="12"/>
  </w:num>
  <w:num w:numId="12" w16cid:durableId="352923358">
    <w:abstractNumId w:val="16"/>
  </w:num>
  <w:num w:numId="13" w16cid:durableId="79302096">
    <w:abstractNumId w:val="10"/>
  </w:num>
  <w:num w:numId="14" w16cid:durableId="37900238">
    <w:abstractNumId w:val="13"/>
  </w:num>
  <w:num w:numId="15" w16cid:durableId="105076777">
    <w:abstractNumId w:val="14"/>
  </w:num>
  <w:num w:numId="16" w16cid:durableId="542865237">
    <w:abstractNumId w:val="5"/>
  </w:num>
  <w:num w:numId="17" w16cid:durableId="625279233">
    <w:abstractNumId w:val="6"/>
  </w:num>
  <w:num w:numId="18" w16cid:durableId="2079546420">
    <w:abstractNumId w:val="18"/>
  </w:num>
  <w:num w:numId="19" w16cid:durableId="190699193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462B"/>
    <w:rsid w:val="000025CC"/>
    <w:rsid w:val="00006A52"/>
    <w:rsid w:val="00006BA9"/>
    <w:rsid w:val="000166ED"/>
    <w:rsid w:val="00017858"/>
    <w:rsid w:val="00020CD3"/>
    <w:rsid w:val="00031574"/>
    <w:rsid w:val="00034BCC"/>
    <w:rsid w:val="000535A8"/>
    <w:rsid w:val="0007572F"/>
    <w:rsid w:val="0007661C"/>
    <w:rsid w:val="00091173"/>
    <w:rsid w:val="00093397"/>
    <w:rsid w:val="000B6C84"/>
    <w:rsid w:val="000C0F8E"/>
    <w:rsid w:val="000C21AD"/>
    <w:rsid w:val="000C4F2B"/>
    <w:rsid w:val="000C6926"/>
    <w:rsid w:val="000C743B"/>
    <w:rsid w:val="000E79A1"/>
    <w:rsid w:val="00116013"/>
    <w:rsid w:val="001171F6"/>
    <w:rsid w:val="00122A55"/>
    <w:rsid w:val="00137197"/>
    <w:rsid w:val="0014136F"/>
    <w:rsid w:val="0015700F"/>
    <w:rsid w:val="001640A1"/>
    <w:rsid w:val="00183C3B"/>
    <w:rsid w:val="001C328A"/>
    <w:rsid w:val="001D035B"/>
    <w:rsid w:val="001D2917"/>
    <w:rsid w:val="001E4AC7"/>
    <w:rsid w:val="001E586F"/>
    <w:rsid w:val="001F337B"/>
    <w:rsid w:val="00206533"/>
    <w:rsid w:val="00271D29"/>
    <w:rsid w:val="00287A13"/>
    <w:rsid w:val="0029150E"/>
    <w:rsid w:val="002A5859"/>
    <w:rsid w:val="002B58D0"/>
    <w:rsid w:val="002C462B"/>
    <w:rsid w:val="002C5989"/>
    <w:rsid w:val="002D46D5"/>
    <w:rsid w:val="002F06CD"/>
    <w:rsid w:val="00300124"/>
    <w:rsid w:val="00307E9A"/>
    <w:rsid w:val="00316F83"/>
    <w:rsid w:val="00340522"/>
    <w:rsid w:val="0034099E"/>
    <w:rsid w:val="003437B5"/>
    <w:rsid w:val="00355744"/>
    <w:rsid w:val="00366A8A"/>
    <w:rsid w:val="003678EA"/>
    <w:rsid w:val="0039152C"/>
    <w:rsid w:val="003B0DF7"/>
    <w:rsid w:val="003C3FCB"/>
    <w:rsid w:val="003C6322"/>
    <w:rsid w:val="003D206E"/>
    <w:rsid w:val="003E3DBE"/>
    <w:rsid w:val="003E5919"/>
    <w:rsid w:val="003F7909"/>
    <w:rsid w:val="0040648F"/>
    <w:rsid w:val="00411609"/>
    <w:rsid w:val="004233A2"/>
    <w:rsid w:val="004340A4"/>
    <w:rsid w:val="00436265"/>
    <w:rsid w:val="00461DEB"/>
    <w:rsid w:val="004624DD"/>
    <w:rsid w:val="00471E91"/>
    <w:rsid w:val="00491325"/>
    <w:rsid w:val="004A1B96"/>
    <w:rsid w:val="004B054E"/>
    <w:rsid w:val="004B1461"/>
    <w:rsid w:val="004B3CAF"/>
    <w:rsid w:val="004B7800"/>
    <w:rsid w:val="004D0B66"/>
    <w:rsid w:val="004D26FF"/>
    <w:rsid w:val="004D68D6"/>
    <w:rsid w:val="004E0DA2"/>
    <w:rsid w:val="00510750"/>
    <w:rsid w:val="00523531"/>
    <w:rsid w:val="00530110"/>
    <w:rsid w:val="00540ADA"/>
    <w:rsid w:val="00546EFE"/>
    <w:rsid w:val="00552545"/>
    <w:rsid w:val="005700CD"/>
    <w:rsid w:val="00575137"/>
    <w:rsid w:val="0059169B"/>
    <w:rsid w:val="005A4848"/>
    <w:rsid w:val="005B3B5D"/>
    <w:rsid w:val="006074B4"/>
    <w:rsid w:val="00611172"/>
    <w:rsid w:val="00625441"/>
    <w:rsid w:val="00632897"/>
    <w:rsid w:val="00655217"/>
    <w:rsid w:val="0065585C"/>
    <w:rsid w:val="00656A57"/>
    <w:rsid w:val="00666E76"/>
    <w:rsid w:val="00675C95"/>
    <w:rsid w:val="00691EFB"/>
    <w:rsid w:val="00694D47"/>
    <w:rsid w:val="006D431D"/>
    <w:rsid w:val="00712361"/>
    <w:rsid w:val="007201F0"/>
    <w:rsid w:val="0073089D"/>
    <w:rsid w:val="007347E5"/>
    <w:rsid w:val="00737514"/>
    <w:rsid w:val="00740D3D"/>
    <w:rsid w:val="007771BC"/>
    <w:rsid w:val="00777BC1"/>
    <w:rsid w:val="007C649A"/>
    <w:rsid w:val="007C6671"/>
    <w:rsid w:val="008122E0"/>
    <w:rsid w:val="00826313"/>
    <w:rsid w:val="00826F89"/>
    <w:rsid w:val="00833229"/>
    <w:rsid w:val="00840F2D"/>
    <w:rsid w:val="00854766"/>
    <w:rsid w:val="008604E6"/>
    <w:rsid w:val="0087268A"/>
    <w:rsid w:val="0087488D"/>
    <w:rsid w:val="008827BE"/>
    <w:rsid w:val="00893CAF"/>
    <w:rsid w:val="008B2B7F"/>
    <w:rsid w:val="008C22FE"/>
    <w:rsid w:val="008E4A35"/>
    <w:rsid w:val="00926D9C"/>
    <w:rsid w:val="00944B30"/>
    <w:rsid w:val="00946A83"/>
    <w:rsid w:val="009A11C1"/>
    <w:rsid w:val="009B7B55"/>
    <w:rsid w:val="009C4C8D"/>
    <w:rsid w:val="009E236B"/>
    <w:rsid w:val="00A01A58"/>
    <w:rsid w:val="00A12324"/>
    <w:rsid w:val="00A12589"/>
    <w:rsid w:val="00A17EC8"/>
    <w:rsid w:val="00A2591E"/>
    <w:rsid w:val="00A3460E"/>
    <w:rsid w:val="00A60B95"/>
    <w:rsid w:val="00AA2822"/>
    <w:rsid w:val="00AA7369"/>
    <w:rsid w:val="00AE44E8"/>
    <w:rsid w:val="00AE5014"/>
    <w:rsid w:val="00AF335D"/>
    <w:rsid w:val="00B000A8"/>
    <w:rsid w:val="00B07848"/>
    <w:rsid w:val="00B1030B"/>
    <w:rsid w:val="00B25CD2"/>
    <w:rsid w:val="00B33ED3"/>
    <w:rsid w:val="00B57564"/>
    <w:rsid w:val="00BA3F7E"/>
    <w:rsid w:val="00BB3D81"/>
    <w:rsid w:val="00BB513C"/>
    <w:rsid w:val="00BB7736"/>
    <w:rsid w:val="00BC56DC"/>
    <w:rsid w:val="00BD009B"/>
    <w:rsid w:val="00BF645A"/>
    <w:rsid w:val="00C021E1"/>
    <w:rsid w:val="00C14692"/>
    <w:rsid w:val="00C149EA"/>
    <w:rsid w:val="00C14CD5"/>
    <w:rsid w:val="00C25ADA"/>
    <w:rsid w:val="00C25B3F"/>
    <w:rsid w:val="00C46C15"/>
    <w:rsid w:val="00C92C57"/>
    <w:rsid w:val="00C940E7"/>
    <w:rsid w:val="00C95166"/>
    <w:rsid w:val="00CB7C2D"/>
    <w:rsid w:val="00CF78BF"/>
    <w:rsid w:val="00D1093F"/>
    <w:rsid w:val="00D60661"/>
    <w:rsid w:val="00D77BCC"/>
    <w:rsid w:val="00D83B2A"/>
    <w:rsid w:val="00D83E2F"/>
    <w:rsid w:val="00D93357"/>
    <w:rsid w:val="00DA0770"/>
    <w:rsid w:val="00DA0E39"/>
    <w:rsid w:val="00DF1AD2"/>
    <w:rsid w:val="00DF4EA9"/>
    <w:rsid w:val="00E00D0E"/>
    <w:rsid w:val="00E30FB8"/>
    <w:rsid w:val="00E526B4"/>
    <w:rsid w:val="00E63F0E"/>
    <w:rsid w:val="00E663CB"/>
    <w:rsid w:val="00E73517"/>
    <w:rsid w:val="00E7411A"/>
    <w:rsid w:val="00E760DB"/>
    <w:rsid w:val="00E83601"/>
    <w:rsid w:val="00E85D96"/>
    <w:rsid w:val="00E86BF7"/>
    <w:rsid w:val="00E879B1"/>
    <w:rsid w:val="00EA0332"/>
    <w:rsid w:val="00EA13BC"/>
    <w:rsid w:val="00EB250F"/>
    <w:rsid w:val="00EE6B63"/>
    <w:rsid w:val="00EF5697"/>
    <w:rsid w:val="00F04CAF"/>
    <w:rsid w:val="00F13C80"/>
    <w:rsid w:val="00F14DD4"/>
    <w:rsid w:val="00F432A4"/>
    <w:rsid w:val="00F4404A"/>
    <w:rsid w:val="00F730F1"/>
    <w:rsid w:val="00FA15C0"/>
    <w:rsid w:val="00FA7016"/>
    <w:rsid w:val="00FB00F2"/>
    <w:rsid w:val="00FD1341"/>
    <w:rsid w:val="00FF301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32333F"/>
  <w15:chartTrackingRefBased/>
  <w15:docId w15:val="{E67D0F17-356A-4814-8102-47D16D7669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48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73089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qFormat/>
    <w:rsid w:val="006074B4"/>
    <w:pPr>
      <w:keepNext/>
      <w:spacing w:before="240" w:after="60" w:line="240" w:lineRule="auto"/>
      <w:outlineLvl w:val="2"/>
    </w:pPr>
    <w:rPr>
      <w:rFonts w:ascii="Arial" w:eastAsia="Times New Roman" w:hAnsi="Arial" w:cs="Arial"/>
      <w:b/>
      <w:bCs/>
      <w:sz w:val="28"/>
      <w:szCs w:val="2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C46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83C3B"/>
    <w:pPr>
      <w:ind w:left="720"/>
      <w:contextualSpacing/>
    </w:pPr>
  </w:style>
  <w:style w:type="paragraph" w:styleId="NormalWeb">
    <w:name w:val="Normal (Web)"/>
    <w:basedOn w:val="Normal"/>
    <w:uiPriority w:val="99"/>
    <w:semiHidden/>
    <w:unhideWhenUsed/>
    <w:rsid w:val="00694D4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3Char">
    <w:name w:val="Heading 3 Char"/>
    <w:basedOn w:val="DefaultParagraphFont"/>
    <w:link w:val="Heading3"/>
    <w:rsid w:val="006074B4"/>
    <w:rPr>
      <w:rFonts w:ascii="Arial" w:eastAsia="Times New Roman" w:hAnsi="Arial" w:cs="Arial"/>
      <w:b/>
      <w:bCs/>
      <w:sz w:val="28"/>
      <w:szCs w:val="28"/>
      <w:lang w:eastAsia="en-GB"/>
    </w:rPr>
  </w:style>
  <w:style w:type="paragraph" w:styleId="ListBullet">
    <w:name w:val="List Bullet"/>
    <w:basedOn w:val="Normal"/>
    <w:autoRedefine/>
    <w:rsid w:val="003B0DF7"/>
    <w:pPr>
      <w:spacing w:after="120" w:line="240" w:lineRule="auto"/>
    </w:pPr>
    <w:rPr>
      <w:rFonts w:ascii="Arial" w:eastAsia="Times New Roman" w:hAnsi="Arial" w:cs="Arial"/>
      <w:b/>
      <w:bCs/>
      <w:color w:val="000000"/>
      <w:lang w:eastAsia="en-GB"/>
    </w:rPr>
  </w:style>
  <w:style w:type="paragraph" w:customStyle="1" w:styleId="Normalitalic">
    <w:name w:val="Normal italic"/>
    <w:basedOn w:val="Normal"/>
    <w:link w:val="NormalitalicChar"/>
    <w:rsid w:val="006074B4"/>
    <w:pPr>
      <w:spacing w:after="0" w:line="240" w:lineRule="auto"/>
    </w:pPr>
    <w:rPr>
      <w:rFonts w:ascii="Arial" w:eastAsia="Times New Roman" w:hAnsi="Arial" w:cs="Arial"/>
      <w:i/>
      <w:iCs/>
      <w:sz w:val="24"/>
      <w:szCs w:val="24"/>
      <w:lang w:eastAsia="en-GB"/>
    </w:rPr>
  </w:style>
  <w:style w:type="character" w:customStyle="1" w:styleId="NormalitalicChar">
    <w:name w:val="Normal italic Char"/>
    <w:basedOn w:val="DefaultParagraphFont"/>
    <w:link w:val="Normalitalic"/>
    <w:rsid w:val="006074B4"/>
    <w:rPr>
      <w:rFonts w:ascii="Arial" w:eastAsia="Times New Roman" w:hAnsi="Arial" w:cs="Arial"/>
      <w:i/>
      <w:iCs/>
      <w:sz w:val="24"/>
      <w:szCs w:val="24"/>
      <w:lang w:eastAsia="en-GB"/>
    </w:rPr>
  </w:style>
  <w:style w:type="character" w:styleId="Strong">
    <w:name w:val="Strong"/>
    <w:basedOn w:val="DefaultParagraphFont"/>
    <w:uiPriority w:val="22"/>
    <w:qFormat/>
    <w:rsid w:val="00A12589"/>
    <w:rPr>
      <w:b/>
      <w:bCs/>
    </w:rPr>
  </w:style>
  <w:style w:type="character" w:styleId="Hyperlink">
    <w:name w:val="Hyperlink"/>
    <w:basedOn w:val="DefaultParagraphFont"/>
    <w:uiPriority w:val="99"/>
    <w:unhideWhenUsed/>
    <w:rsid w:val="00A12589"/>
    <w:rPr>
      <w:color w:val="0563C1" w:themeColor="hyperlink"/>
      <w:u w:val="single"/>
    </w:rPr>
  </w:style>
  <w:style w:type="character" w:customStyle="1" w:styleId="Heading2Char">
    <w:name w:val="Heading 2 Char"/>
    <w:basedOn w:val="DefaultParagraphFont"/>
    <w:link w:val="Heading2"/>
    <w:uiPriority w:val="9"/>
    <w:semiHidden/>
    <w:rsid w:val="0073089D"/>
    <w:rPr>
      <w:rFonts w:asciiTheme="majorHAnsi" w:eastAsiaTheme="majorEastAsia" w:hAnsiTheme="majorHAnsi" w:cstheme="majorBidi"/>
      <w:color w:val="2E74B5" w:themeColor="accent1" w:themeShade="BF"/>
      <w:sz w:val="26"/>
      <w:szCs w:val="26"/>
    </w:rPr>
  </w:style>
  <w:style w:type="character" w:customStyle="1" w:styleId="caps">
    <w:name w:val="caps"/>
    <w:basedOn w:val="DefaultParagraphFont"/>
    <w:rsid w:val="0030012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5618256">
      <w:bodyDiv w:val="1"/>
      <w:marLeft w:val="0"/>
      <w:marRight w:val="0"/>
      <w:marTop w:val="0"/>
      <w:marBottom w:val="0"/>
      <w:divBdr>
        <w:top w:val="none" w:sz="0" w:space="0" w:color="auto"/>
        <w:left w:val="none" w:sz="0" w:space="0" w:color="auto"/>
        <w:bottom w:val="none" w:sz="0" w:space="0" w:color="auto"/>
        <w:right w:val="none" w:sz="0" w:space="0" w:color="auto"/>
      </w:divBdr>
    </w:div>
    <w:div w:id="371074296">
      <w:bodyDiv w:val="1"/>
      <w:marLeft w:val="0"/>
      <w:marRight w:val="0"/>
      <w:marTop w:val="0"/>
      <w:marBottom w:val="0"/>
      <w:divBdr>
        <w:top w:val="none" w:sz="0" w:space="0" w:color="auto"/>
        <w:left w:val="none" w:sz="0" w:space="0" w:color="auto"/>
        <w:bottom w:val="none" w:sz="0" w:space="0" w:color="auto"/>
        <w:right w:val="none" w:sz="0" w:space="0" w:color="auto"/>
      </w:divBdr>
    </w:div>
    <w:div w:id="690113070">
      <w:bodyDiv w:val="1"/>
      <w:marLeft w:val="0"/>
      <w:marRight w:val="0"/>
      <w:marTop w:val="0"/>
      <w:marBottom w:val="0"/>
      <w:divBdr>
        <w:top w:val="none" w:sz="0" w:space="0" w:color="auto"/>
        <w:left w:val="none" w:sz="0" w:space="0" w:color="auto"/>
        <w:bottom w:val="none" w:sz="0" w:space="0" w:color="auto"/>
        <w:right w:val="none" w:sz="0" w:space="0" w:color="auto"/>
      </w:divBdr>
    </w:div>
    <w:div w:id="1031800714">
      <w:bodyDiv w:val="1"/>
      <w:marLeft w:val="0"/>
      <w:marRight w:val="0"/>
      <w:marTop w:val="0"/>
      <w:marBottom w:val="0"/>
      <w:divBdr>
        <w:top w:val="none" w:sz="0" w:space="0" w:color="auto"/>
        <w:left w:val="none" w:sz="0" w:space="0" w:color="auto"/>
        <w:bottom w:val="none" w:sz="0" w:space="0" w:color="auto"/>
        <w:right w:val="none" w:sz="0" w:space="0" w:color="auto"/>
      </w:divBdr>
    </w:div>
    <w:div w:id="1296446305">
      <w:bodyDiv w:val="1"/>
      <w:marLeft w:val="0"/>
      <w:marRight w:val="0"/>
      <w:marTop w:val="0"/>
      <w:marBottom w:val="0"/>
      <w:divBdr>
        <w:top w:val="none" w:sz="0" w:space="0" w:color="auto"/>
        <w:left w:val="none" w:sz="0" w:space="0" w:color="auto"/>
        <w:bottom w:val="none" w:sz="0" w:space="0" w:color="auto"/>
        <w:right w:val="none" w:sz="0" w:space="0" w:color="auto"/>
      </w:divBdr>
    </w:div>
    <w:div w:id="1689940120">
      <w:bodyDiv w:val="1"/>
      <w:marLeft w:val="0"/>
      <w:marRight w:val="0"/>
      <w:marTop w:val="0"/>
      <w:marBottom w:val="0"/>
      <w:divBdr>
        <w:top w:val="none" w:sz="0" w:space="0" w:color="auto"/>
        <w:left w:val="none" w:sz="0" w:space="0" w:color="auto"/>
        <w:bottom w:val="none" w:sz="0" w:space="0" w:color="auto"/>
        <w:right w:val="none" w:sz="0" w:space="0" w:color="auto"/>
      </w:divBdr>
    </w:div>
    <w:div w:id="1860243510">
      <w:bodyDiv w:val="1"/>
      <w:marLeft w:val="0"/>
      <w:marRight w:val="0"/>
      <w:marTop w:val="0"/>
      <w:marBottom w:val="0"/>
      <w:divBdr>
        <w:top w:val="none" w:sz="0" w:space="0" w:color="auto"/>
        <w:left w:val="none" w:sz="0" w:space="0" w:color="auto"/>
        <w:bottom w:val="none" w:sz="0" w:space="0" w:color="auto"/>
        <w:right w:val="none" w:sz="0" w:space="0" w:color="auto"/>
      </w:divBdr>
    </w:div>
    <w:div w:id="19179339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customXml" Target="../customXml/item3.xml"/><Relationship Id="rId21" Type="http://schemas.openxmlformats.org/officeDocument/2006/relationships/image" Target="media/image13.pn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jpeg"/><Relationship Id="rId5" Type="http://schemas.openxmlformats.org/officeDocument/2006/relationships/numbering" Target="numbering.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jpeg"/><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jpeg"/><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520F57BEEAC52E43A5558934D8263FDB" ma:contentTypeVersion="16" ma:contentTypeDescription="Create a new document." ma:contentTypeScope="" ma:versionID="1b753467f2fa5c5b76e35806f23cfb40">
  <xsd:schema xmlns:xsd="http://www.w3.org/2001/XMLSchema" xmlns:xs="http://www.w3.org/2001/XMLSchema" xmlns:p="http://schemas.microsoft.com/office/2006/metadata/properties" xmlns:ns2="a9d97f5d-2bf5-4bf8-920b-5619fb762e27" xmlns:ns3="7df6f525-9913-49d1-84e3-a412c597c4f1" targetNamespace="http://schemas.microsoft.com/office/2006/metadata/properties" ma:root="true" ma:fieldsID="4c6603af218ff22632241db20e01638a" ns2:_="" ns3:_="">
    <xsd:import namespace="a9d97f5d-2bf5-4bf8-920b-5619fb762e27"/>
    <xsd:import namespace="7df6f525-9913-49d1-84e3-a412c597c4f1"/>
    <xsd:element name="properties">
      <xsd:complexType>
        <xsd:sequence>
          <xsd:element name="documentManagement">
            <xsd:complexType>
              <xsd:all>
                <xsd:element ref="ns2:MediaServiceMetadata" minOccurs="0"/>
                <xsd:element ref="ns2:MediaServiceFastMetadata" minOccurs="0"/>
                <xsd:element ref="ns2:MediaLengthInSeconds" minOccurs="0"/>
                <xsd:element ref="ns2:MediaServiceDateTaken"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Locatio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d97f5d-2bf5-4bf8-920b-5619fb762e2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Length (seconds)" ma:internalName="MediaLengthInSeconds" ma:readOnly="true">
      <xsd:simpleType>
        <xsd:restriction base="dms:Unknown"/>
      </xsd:simpleType>
    </xsd:element>
    <xsd:element name="MediaServiceDateTaken" ma:index="11" nillable="true" ma:displayName="MediaServiceDateTaken" ma:hidden="true" ma:internalName="MediaServiceDateTaken" ma:readOnly="true">
      <xsd:simpleType>
        <xsd:restriction base="dms:Text"/>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48c08b6-fea0-485f-905b-4be82ddb9354"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df6f525-9913-49d1-84e3-a412c597c4f1"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d4b275a7-8895-4ac6-9b53-8a8c1d71c1c8}" ma:internalName="TaxCatchAll" ma:showField="CatchAllData" ma:web="7df6f525-9913-49d1-84e3-a412c597c4f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7df6f525-9913-49d1-84e3-a412c597c4f1" xsi:nil="true"/>
    <lcf76f155ced4ddcb4097134ff3c332f xmlns="a9d97f5d-2bf5-4bf8-920b-5619fb762e27">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4673F983-DF6A-43A8-B505-6BEBC670E757}">
  <ds:schemaRefs>
    <ds:schemaRef ds:uri="http://schemas.microsoft.com/sharepoint/v3/contenttype/forms"/>
  </ds:schemaRefs>
</ds:datastoreItem>
</file>

<file path=customXml/itemProps2.xml><?xml version="1.0" encoding="utf-8"?>
<ds:datastoreItem xmlns:ds="http://schemas.openxmlformats.org/officeDocument/2006/customXml" ds:itemID="{488159CA-97EC-4A57-86B4-F2D6161F5203}">
  <ds:schemaRefs>
    <ds:schemaRef ds:uri="http://schemas.openxmlformats.org/officeDocument/2006/bibliography"/>
  </ds:schemaRefs>
</ds:datastoreItem>
</file>

<file path=customXml/itemProps3.xml><?xml version="1.0" encoding="utf-8"?>
<ds:datastoreItem xmlns:ds="http://schemas.openxmlformats.org/officeDocument/2006/customXml" ds:itemID="{6D189EA2-8E8B-4C26-8526-F47C946EA12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d97f5d-2bf5-4bf8-920b-5619fb762e27"/>
    <ds:schemaRef ds:uri="7df6f525-9913-49d1-84e3-a412c597c4f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5F5874E-32F1-49B5-A27C-9C4ED5775C3A}">
  <ds:schemaRefs>
    <ds:schemaRef ds:uri="http://schemas.microsoft.com/office/2006/metadata/properties"/>
    <ds:schemaRef ds:uri="http://schemas.microsoft.com/office/infopath/2007/PartnerControls"/>
    <ds:schemaRef ds:uri="7df6f525-9913-49d1-84e3-a412c597c4f1"/>
    <ds:schemaRef ds:uri="a9d97f5d-2bf5-4bf8-920b-5619fb762e27"/>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7</Pages>
  <Words>2257</Words>
  <Characters>12867</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Truro, Penwith and Callywith Colleges</Company>
  <LinksUpToDate>false</LinksUpToDate>
  <CharactersWithSpaces>15094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Claire Fortey</dc:creator>
  <cp:keywords/>
  <dc:description/>
  <cp:lastModifiedBy>Amy Williamson</cp:lastModifiedBy>
  <cp:revision>34</cp:revision>
  <dcterms:created xsi:type="dcterms:W3CDTF">2022-11-16T09:21:00Z</dcterms:created>
  <dcterms:modified xsi:type="dcterms:W3CDTF">2022-11-17T16:38:00Z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0x010100520F57BEEAC52E43A5558934D8263FDB</vt:lpwstr>
  </property>
  <property fmtid="{D5CDD505-2E9C-101B-9397-08002B2CF9AE}" pid="3" name="Order">
    <vt:r8>496400</vt:r8>
  </property>
</Properties>
</file>